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5114" w:rsidRDefault="006D5196" w:rsidP="007F5114">
      <w:pPr>
        <w:jc w:val="center"/>
        <w:rPr>
          <w:rFonts w:ascii="黑体" w:eastAsia="黑体" w:hAnsi="黑体"/>
          <w:sz w:val="44"/>
          <w:szCs w:val="44"/>
        </w:rPr>
      </w:pPr>
      <w:r w:rsidRPr="007F5114">
        <w:rPr>
          <w:rFonts w:ascii="黑体" w:eastAsia="黑体" w:hAnsi="黑体" w:hint="eastAsia"/>
          <w:sz w:val="44"/>
          <w:szCs w:val="44"/>
        </w:rPr>
        <w:t>厦门市工程造价</w:t>
      </w:r>
      <w:r w:rsidR="00D853F2" w:rsidRPr="007F5114">
        <w:rPr>
          <w:rFonts w:ascii="黑体" w:eastAsia="黑体" w:hAnsi="黑体" w:hint="eastAsia"/>
          <w:sz w:val="44"/>
          <w:szCs w:val="44"/>
        </w:rPr>
        <w:t>咨询</w:t>
      </w:r>
      <w:r w:rsidR="00922E16" w:rsidRPr="007F5114">
        <w:rPr>
          <w:rFonts w:ascii="黑体" w:eastAsia="黑体" w:hAnsi="黑体" w:hint="eastAsia"/>
          <w:sz w:val="44"/>
          <w:szCs w:val="44"/>
        </w:rPr>
        <w:t>企业</w:t>
      </w:r>
      <w:r w:rsidR="00A459D6" w:rsidRPr="007F5114">
        <w:rPr>
          <w:rFonts w:ascii="黑体" w:eastAsia="黑体" w:hAnsi="黑体" w:hint="eastAsia"/>
          <w:sz w:val="44"/>
          <w:szCs w:val="44"/>
        </w:rPr>
        <w:t>招标</w:t>
      </w:r>
      <w:r w:rsidRPr="007F5114">
        <w:rPr>
          <w:rFonts w:ascii="黑体" w:eastAsia="黑体" w:hAnsi="黑体" w:hint="eastAsia"/>
          <w:sz w:val="44"/>
          <w:szCs w:val="44"/>
        </w:rPr>
        <w:t>计价行为</w:t>
      </w:r>
    </w:p>
    <w:p w:rsidR="00916004" w:rsidRPr="007F5114" w:rsidRDefault="00A459D6" w:rsidP="007F5114">
      <w:pPr>
        <w:jc w:val="center"/>
        <w:rPr>
          <w:rFonts w:ascii="黑体" w:eastAsia="黑体" w:hAnsi="黑体"/>
          <w:sz w:val="44"/>
          <w:szCs w:val="44"/>
        </w:rPr>
      </w:pPr>
      <w:r w:rsidRPr="007F5114">
        <w:rPr>
          <w:rFonts w:ascii="黑体" w:eastAsia="黑体" w:hAnsi="黑体" w:hint="eastAsia"/>
          <w:sz w:val="44"/>
          <w:szCs w:val="44"/>
        </w:rPr>
        <w:t>信用</w:t>
      </w:r>
      <w:r w:rsidR="00AF2F6A" w:rsidRPr="007F5114">
        <w:rPr>
          <w:rFonts w:ascii="黑体" w:eastAsia="黑体" w:hAnsi="黑体" w:hint="eastAsia"/>
          <w:sz w:val="44"/>
          <w:szCs w:val="44"/>
        </w:rPr>
        <w:t>评价办法</w:t>
      </w:r>
      <w:r w:rsidR="007F5114">
        <w:rPr>
          <w:rFonts w:ascii="黑体" w:eastAsia="黑体" w:hAnsi="黑体" w:hint="eastAsia"/>
          <w:sz w:val="44"/>
          <w:szCs w:val="44"/>
        </w:rPr>
        <w:t>（征求意见</w:t>
      </w:r>
      <w:r w:rsidR="0057529F">
        <w:rPr>
          <w:rFonts w:ascii="黑体" w:eastAsia="黑体" w:hAnsi="黑体" w:hint="eastAsia"/>
          <w:sz w:val="44"/>
          <w:szCs w:val="44"/>
        </w:rPr>
        <w:t>稿</w:t>
      </w:r>
      <w:r w:rsidR="007F5114">
        <w:rPr>
          <w:rFonts w:ascii="黑体" w:eastAsia="黑体" w:hAnsi="黑体" w:hint="eastAsia"/>
          <w:sz w:val="44"/>
          <w:szCs w:val="44"/>
        </w:rPr>
        <w:t>）</w:t>
      </w:r>
    </w:p>
    <w:p w:rsidR="00C86B6C" w:rsidRPr="00106CB4" w:rsidRDefault="00C86B6C" w:rsidP="006B4409">
      <w:pPr>
        <w:jc w:val="center"/>
        <w:rPr>
          <w:sz w:val="32"/>
          <w:szCs w:val="32"/>
        </w:rPr>
      </w:pPr>
    </w:p>
    <w:p w:rsidR="00AF2F6A" w:rsidRPr="006F049D" w:rsidRDefault="00F24752" w:rsidP="00375208">
      <w:pPr>
        <w:pStyle w:val="a5"/>
        <w:numPr>
          <w:ilvl w:val="0"/>
          <w:numId w:val="3"/>
        </w:numPr>
        <w:spacing w:line="560" w:lineRule="exact"/>
        <w:ind w:left="0" w:firstLineChars="0"/>
        <w:jc w:val="center"/>
        <w:rPr>
          <w:rFonts w:ascii="仿宋" w:eastAsia="仿宋" w:hAnsi="仿宋"/>
          <w:b/>
          <w:sz w:val="32"/>
          <w:szCs w:val="32"/>
        </w:rPr>
      </w:pPr>
      <w:r w:rsidRPr="006F049D">
        <w:rPr>
          <w:rFonts w:ascii="仿宋" w:eastAsia="仿宋" w:hAnsi="仿宋" w:hint="eastAsia"/>
          <w:b/>
          <w:sz w:val="32"/>
          <w:szCs w:val="32"/>
        </w:rPr>
        <w:t xml:space="preserve"> </w:t>
      </w:r>
      <w:r w:rsidR="00A16225" w:rsidRPr="006F049D">
        <w:rPr>
          <w:rFonts w:ascii="仿宋" w:eastAsia="仿宋" w:hAnsi="仿宋" w:hint="eastAsia"/>
          <w:b/>
          <w:sz w:val="32"/>
          <w:szCs w:val="32"/>
        </w:rPr>
        <w:t xml:space="preserve"> </w:t>
      </w:r>
      <w:r w:rsidR="0056338A" w:rsidRPr="006F049D">
        <w:rPr>
          <w:rFonts w:ascii="仿宋" w:eastAsia="仿宋" w:hAnsi="仿宋" w:hint="eastAsia"/>
          <w:b/>
          <w:sz w:val="32"/>
          <w:szCs w:val="32"/>
        </w:rPr>
        <w:t>总则</w:t>
      </w:r>
    </w:p>
    <w:p w:rsidR="0020590B" w:rsidRPr="00106CB4" w:rsidRDefault="0020590B" w:rsidP="0020590B">
      <w:pPr>
        <w:pStyle w:val="a5"/>
        <w:numPr>
          <w:ilvl w:val="0"/>
          <w:numId w:val="15"/>
        </w:numPr>
        <w:spacing w:line="560" w:lineRule="exact"/>
        <w:ind w:firstLineChars="0"/>
        <w:jc w:val="left"/>
        <w:rPr>
          <w:rFonts w:ascii="仿宋" w:eastAsia="仿宋" w:hAnsi="仿宋"/>
          <w:sz w:val="32"/>
          <w:szCs w:val="32"/>
        </w:rPr>
      </w:pPr>
      <w:r w:rsidRPr="00106CB4">
        <w:rPr>
          <w:rFonts w:ascii="仿宋" w:eastAsia="仿宋" w:hAnsi="仿宋" w:hint="eastAsia"/>
          <w:sz w:val="32"/>
          <w:szCs w:val="32"/>
        </w:rPr>
        <w:t xml:space="preserve"> </w:t>
      </w:r>
      <w:r w:rsidR="006B4409" w:rsidRPr="00106CB4">
        <w:rPr>
          <w:rFonts w:ascii="仿宋" w:eastAsia="仿宋" w:hAnsi="仿宋" w:hint="eastAsia"/>
          <w:sz w:val="32"/>
          <w:szCs w:val="32"/>
        </w:rPr>
        <w:t>为推进本市工程造价咨询行业信用体系建设，</w:t>
      </w:r>
    </w:p>
    <w:p w:rsidR="006B4409" w:rsidRPr="00106CB4" w:rsidRDefault="006B4409" w:rsidP="00375208">
      <w:pPr>
        <w:spacing w:line="560" w:lineRule="exact"/>
        <w:jc w:val="left"/>
        <w:rPr>
          <w:rFonts w:ascii="仿宋" w:eastAsia="仿宋" w:hAnsi="仿宋"/>
          <w:sz w:val="32"/>
          <w:szCs w:val="32"/>
        </w:rPr>
      </w:pPr>
      <w:r w:rsidRPr="00106CB4">
        <w:rPr>
          <w:rFonts w:ascii="仿宋" w:eastAsia="仿宋" w:hAnsi="仿宋" w:hint="eastAsia"/>
          <w:sz w:val="32"/>
          <w:szCs w:val="32"/>
        </w:rPr>
        <w:t>营</w:t>
      </w:r>
      <w:r w:rsidR="004540F5" w:rsidRPr="00106CB4">
        <w:rPr>
          <w:rFonts w:ascii="仿宋" w:eastAsia="仿宋" w:hAnsi="仿宋" w:hint="eastAsia"/>
          <w:sz w:val="32"/>
          <w:szCs w:val="32"/>
        </w:rPr>
        <w:t>造</w:t>
      </w:r>
      <w:r w:rsidRPr="00106CB4">
        <w:rPr>
          <w:rFonts w:ascii="仿宋" w:eastAsia="仿宋" w:hAnsi="仿宋" w:hint="eastAsia"/>
          <w:sz w:val="32"/>
          <w:szCs w:val="32"/>
        </w:rPr>
        <w:t>“诚信激励、失信惩戒”的市场环境，根据《</w:t>
      </w:r>
      <w:r w:rsidR="00AE336E" w:rsidRPr="00106CB4">
        <w:rPr>
          <w:rFonts w:ascii="仿宋" w:eastAsia="仿宋" w:hAnsi="仿宋" w:hint="eastAsia"/>
          <w:sz w:val="32"/>
          <w:szCs w:val="32"/>
        </w:rPr>
        <w:t>住房和城乡建设部关于修改&lt;工程造价咨询企业管理办法&gt;&lt;注册造价工程师管理办法&gt;的决定》住房城乡建设部令第50号</w:t>
      </w:r>
      <w:r w:rsidR="00A37D0A" w:rsidRPr="00106CB4">
        <w:rPr>
          <w:rFonts w:ascii="仿宋" w:eastAsia="仿宋" w:hAnsi="仿宋" w:hint="eastAsia"/>
          <w:sz w:val="32"/>
          <w:szCs w:val="32"/>
          <w:shd w:val="clear" w:color="auto" w:fill="FFFFFF"/>
        </w:rPr>
        <w:t>)</w:t>
      </w:r>
      <w:r w:rsidR="00AE336E" w:rsidRPr="00106CB4">
        <w:rPr>
          <w:rFonts w:ascii="仿宋" w:eastAsia="仿宋" w:hAnsi="仿宋" w:hint="eastAsia"/>
          <w:sz w:val="32"/>
          <w:szCs w:val="32"/>
          <w:shd w:val="clear" w:color="auto" w:fill="FFFFFF"/>
        </w:rPr>
        <w:t>、</w:t>
      </w:r>
      <w:r w:rsidR="006B331E" w:rsidRPr="00106CB4">
        <w:rPr>
          <w:rFonts w:ascii="仿宋" w:eastAsia="仿宋" w:hAnsi="仿宋" w:hint="eastAsia"/>
          <w:sz w:val="32"/>
          <w:szCs w:val="32"/>
          <w:shd w:val="clear" w:color="auto" w:fill="FFFFFF"/>
        </w:rPr>
        <w:t>《建设部关于印发&lt;建筑市场诚信行为信息管理办法&gt;的通知》（建市[2007]9号）、</w:t>
      </w:r>
      <w:r w:rsidR="00120218" w:rsidRPr="00072489">
        <w:rPr>
          <w:rFonts w:ascii="仿宋_GB2312" w:eastAsia="仿宋_GB2312" w:hAnsi="仿宋" w:hint="eastAsia"/>
          <w:sz w:val="32"/>
          <w:szCs w:val="32"/>
          <w:shd w:val="clear" w:color="auto" w:fill="FFFFFF"/>
        </w:rPr>
        <w:t>《</w:t>
      </w:r>
      <w:r w:rsidR="00120218" w:rsidRPr="00072489">
        <w:rPr>
          <w:rFonts w:ascii="仿宋_GB2312" w:eastAsia="仿宋_GB2312" w:hAnsi="微软雅黑" w:cs="宋体" w:hint="eastAsia"/>
          <w:bCs/>
          <w:color w:val="000000"/>
          <w:kern w:val="0"/>
          <w:sz w:val="32"/>
          <w:szCs w:val="32"/>
        </w:rPr>
        <w:t>住房和城乡建设部办公厅关于取消工程造价咨询企业资质审批加强事中事后监管的通知</w:t>
      </w:r>
      <w:r w:rsidR="00120218" w:rsidRPr="00072489">
        <w:rPr>
          <w:rFonts w:ascii="仿宋_GB2312" w:eastAsia="仿宋_GB2312" w:hAnsi="仿宋" w:hint="eastAsia"/>
          <w:sz w:val="32"/>
          <w:szCs w:val="32"/>
          <w:shd w:val="clear" w:color="auto" w:fill="FFFFFF"/>
        </w:rPr>
        <w:t>》（</w:t>
      </w:r>
      <w:r w:rsidR="00120218" w:rsidRPr="00072489">
        <w:rPr>
          <w:rFonts w:ascii="仿宋_GB2312" w:eastAsia="仿宋_GB2312" w:hAnsi="微软雅黑" w:hint="eastAsia"/>
          <w:color w:val="000000"/>
          <w:sz w:val="32"/>
          <w:szCs w:val="32"/>
        </w:rPr>
        <w:t>建办标〔2021〕26号</w:t>
      </w:r>
      <w:r w:rsidR="00120218" w:rsidRPr="00072489">
        <w:rPr>
          <w:rFonts w:ascii="仿宋_GB2312" w:eastAsia="仿宋_GB2312" w:hAnsi="仿宋" w:hint="eastAsia"/>
          <w:sz w:val="32"/>
          <w:szCs w:val="32"/>
          <w:shd w:val="clear" w:color="auto" w:fill="FFFFFF"/>
        </w:rPr>
        <w:t>）</w:t>
      </w:r>
      <w:r w:rsidR="00120218">
        <w:rPr>
          <w:rFonts w:ascii="仿宋_GB2312" w:eastAsia="仿宋_GB2312" w:hAnsi="仿宋" w:hint="eastAsia"/>
          <w:sz w:val="32"/>
          <w:szCs w:val="32"/>
          <w:shd w:val="clear" w:color="auto" w:fill="FFFFFF"/>
        </w:rPr>
        <w:t>、</w:t>
      </w:r>
      <w:r w:rsidR="00AE336E" w:rsidRPr="00106CB4">
        <w:rPr>
          <w:rFonts w:ascii="仿宋" w:eastAsia="仿宋" w:hAnsi="仿宋" w:hint="eastAsia"/>
          <w:sz w:val="32"/>
          <w:szCs w:val="32"/>
          <w:shd w:val="clear" w:color="auto" w:fill="FFFFFF"/>
        </w:rPr>
        <w:t>《福建省工程造价咨询企业信用综合评价办法》（闽建筑[2017]15号）</w:t>
      </w:r>
      <w:r w:rsidRPr="00106CB4">
        <w:rPr>
          <w:rFonts w:ascii="仿宋" w:eastAsia="仿宋" w:hAnsi="仿宋" w:hint="eastAsia"/>
          <w:sz w:val="32"/>
          <w:szCs w:val="32"/>
        </w:rPr>
        <w:t>等</w:t>
      </w:r>
      <w:r w:rsidR="00AE336E" w:rsidRPr="00106CB4">
        <w:rPr>
          <w:rFonts w:ascii="仿宋" w:eastAsia="仿宋" w:hAnsi="仿宋" w:hint="eastAsia"/>
          <w:sz w:val="32"/>
          <w:szCs w:val="32"/>
        </w:rPr>
        <w:t>规定</w:t>
      </w:r>
      <w:r w:rsidR="00A37D0A" w:rsidRPr="00106CB4">
        <w:rPr>
          <w:rFonts w:ascii="仿宋" w:eastAsia="仿宋" w:hAnsi="仿宋" w:hint="eastAsia"/>
          <w:sz w:val="32"/>
          <w:szCs w:val="32"/>
        </w:rPr>
        <w:t>，结合本市实际，制定本</w:t>
      </w:r>
      <w:r w:rsidR="00AF2F6A" w:rsidRPr="00106CB4">
        <w:rPr>
          <w:rFonts w:ascii="仿宋" w:eastAsia="仿宋" w:hAnsi="仿宋" w:hint="eastAsia"/>
          <w:sz w:val="32"/>
          <w:szCs w:val="32"/>
        </w:rPr>
        <w:t>办法。</w:t>
      </w:r>
    </w:p>
    <w:p w:rsidR="009D2089" w:rsidRDefault="0020590B" w:rsidP="0020590B">
      <w:pPr>
        <w:pStyle w:val="a5"/>
        <w:numPr>
          <w:ilvl w:val="0"/>
          <w:numId w:val="15"/>
        </w:numPr>
        <w:spacing w:line="560" w:lineRule="exact"/>
        <w:ind w:firstLineChars="0"/>
        <w:jc w:val="left"/>
        <w:rPr>
          <w:rFonts w:ascii="仿宋" w:eastAsia="仿宋" w:hAnsi="仿宋"/>
          <w:sz w:val="32"/>
          <w:szCs w:val="32"/>
        </w:rPr>
      </w:pPr>
      <w:r w:rsidRPr="00106CB4">
        <w:rPr>
          <w:rFonts w:ascii="仿宋" w:eastAsia="仿宋" w:hAnsi="仿宋" w:hint="eastAsia"/>
          <w:sz w:val="32"/>
          <w:szCs w:val="32"/>
        </w:rPr>
        <w:t xml:space="preserve"> </w:t>
      </w:r>
      <w:r w:rsidR="00111F91" w:rsidRPr="00106CB4">
        <w:rPr>
          <w:rFonts w:ascii="仿宋" w:eastAsia="仿宋" w:hAnsi="仿宋" w:hint="eastAsia"/>
          <w:sz w:val="32"/>
          <w:szCs w:val="32"/>
        </w:rPr>
        <w:t>在</w:t>
      </w:r>
      <w:r w:rsidR="000C103F" w:rsidRPr="00106CB4">
        <w:rPr>
          <w:rFonts w:ascii="仿宋" w:eastAsia="仿宋" w:hAnsi="仿宋" w:hint="eastAsia"/>
          <w:sz w:val="32"/>
          <w:szCs w:val="32"/>
        </w:rPr>
        <w:t>本市行政区域内从事</w:t>
      </w:r>
      <w:r w:rsidR="009D2089">
        <w:rPr>
          <w:rFonts w:ascii="仿宋" w:eastAsia="仿宋" w:hAnsi="仿宋" w:hint="eastAsia"/>
          <w:sz w:val="32"/>
          <w:szCs w:val="32"/>
        </w:rPr>
        <w:t>依法必须</w:t>
      </w:r>
      <w:r w:rsidR="00656C59" w:rsidRPr="00106CB4">
        <w:rPr>
          <w:rFonts w:ascii="仿宋" w:eastAsia="仿宋" w:hAnsi="仿宋" w:hint="eastAsia"/>
          <w:sz w:val="32"/>
          <w:szCs w:val="32"/>
        </w:rPr>
        <w:t>招标</w:t>
      </w:r>
      <w:r w:rsidR="00473104" w:rsidRPr="00106CB4">
        <w:rPr>
          <w:rFonts w:ascii="仿宋" w:eastAsia="仿宋" w:hAnsi="仿宋" w:hint="eastAsia"/>
          <w:sz w:val="32"/>
          <w:szCs w:val="32"/>
        </w:rPr>
        <w:t>的</w:t>
      </w:r>
      <w:r w:rsidR="00AE336E" w:rsidRPr="00106CB4">
        <w:rPr>
          <w:rFonts w:ascii="仿宋" w:eastAsia="仿宋" w:hAnsi="仿宋" w:hint="eastAsia"/>
          <w:sz w:val="32"/>
          <w:szCs w:val="32"/>
        </w:rPr>
        <w:t>建设</w:t>
      </w:r>
      <w:r w:rsidR="009B4D55" w:rsidRPr="00106CB4">
        <w:rPr>
          <w:rFonts w:ascii="仿宋" w:eastAsia="仿宋" w:hAnsi="仿宋" w:hint="eastAsia"/>
          <w:sz w:val="32"/>
          <w:szCs w:val="32"/>
        </w:rPr>
        <w:t>工</w:t>
      </w:r>
    </w:p>
    <w:p w:rsidR="00AF2F6A" w:rsidRPr="00106CB4" w:rsidRDefault="009B4D55" w:rsidP="009D2089">
      <w:pPr>
        <w:spacing w:line="560" w:lineRule="exact"/>
        <w:jc w:val="left"/>
        <w:rPr>
          <w:rFonts w:ascii="仿宋" w:eastAsia="仿宋" w:hAnsi="仿宋"/>
          <w:sz w:val="32"/>
          <w:szCs w:val="32"/>
        </w:rPr>
      </w:pPr>
      <w:r w:rsidRPr="009D2089">
        <w:rPr>
          <w:rFonts w:ascii="仿宋" w:eastAsia="仿宋" w:hAnsi="仿宋" w:hint="eastAsia"/>
          <w:sz w:val="32"/>
          <w:szCs w:val="32"/>
        </w:rPr>
        <w:t>程</w:t>
      </w:r>
      <w:r w:rsidR="000C103F" w:rsidRPr="009D2089">
        <w:rPr>
          <w:rFonts w:ascii="仿宋" w:eastAsia="仿宋" w:hAnsi="仿宋" w:hint="eastAsia"/>
          <w:sz w:val="32"/>
          <w:szCs w:val="32"/>
        </w:rPr>
        <w:t>造</w:t>
      </w:r>
      <w:r w:rsidR="000C103F" w:rsidRPr="00106CB4">
        <w:rPr>
          <w:rFonts w:ascii="仿宋" w:eastAsia="仿宋" w:hAnsi="仿宋" w:hint="eastAsia"/>
          <w:sz w:val="32"/>
          <w:szCs w:val="32"/>
        </w:rPr>
        <w:t>价咨询</w:t>
      </w:r>
      <w:r w:rsidR="00E06BE4" w:rsidRPr="00106CB4">
        <w:rPr>
          <w:rFonts w:ascii="仿宋" w:eastAsia="仿宋" w:hAnsi="仿宋" w:hint="eastAsia"/>
          <w:sz w:val="32"/>
          <w:szCs w:val="32"/>
        </w:rPr>
        <w:t>业务</w:t>
      </w:r>
      <w:r w:rsidR="00A2036B" w:rsidRPr="00106CB4">
        <w:rPr>
          <w:rFonts w:ascii="仿宋" w:eastAsia="仿宋" w:hAnsi="仿宋" w:hint="eastAsia"/>
          <w:sz w:val="32"/>
          <w:szCs w:val="32"/>
        </w:rPr>
        <w:t>的</w:t>
      </w:r>
      <w:r w:rsidR="00794031" w:rsidRPr="00106CB4">
        <w:rPr>
          <w:rFonts w:ascii="仿宋" w:eastAsia="仿宋" w:hAnsi="仿宋" w:hint="eastAsia"/>
          <w:sz w:val="32"/>
          <w:szCs w:val="32"/>
        </w:rPr>
        <w:t>企业</w:t>
      </w:r>
      <w:r w:rsidR="00D7372F" w:rsidRPr="00106CB4">
        <w:rPr>
          <w:rFonts w:ascii="仿宋" w:eastAsia="仿宋" w:hAnsi="仿宋" w:hint="eastAsia"/>
          <w:sz w:val="32"/>
          <w:szCs w:val="32"/>
        </w:rPr>
        <w:t>，</w:t>
      </w:r>
      <w:r w:rsidR="00794031" w:rsidRPr="00106CB4">
        <w:rPr>
          <w:rFonts w:ascii="仿宋" w:eastAsia="仿宋" w:hAnsi="仿宋" w:hint="eastAsia"/>
          <w:sz w:val="32"/>
          <w:szCs w:val="32"/>
        </w:rPr>
        <w:t>包括</w:t>
      </w:r>
      <w:r w:rsidR="0086684B" w:rsidRPr="00106CB4">
        <w:rPr>
          <w:rFonts w:ascii="仿宋" w:eastAsia="仿宋" w:hAnsi="仿宋" w:hint="eastAsia"/>
          <w:sz w:val="32"/>
          <w:szCs w:val="32"/>
        </w:rPr>
        <w:t>依法登记注册</w:t>
      </w:r>
      <w:r w:rsidR="004B7A89" w:rsidRPr="00106CB4">
        <w:rPr>
          <w:rFonts w:ascii="仿宋" w:eastAsia="仿宋" w:hAnsi="仿宋" w:hint="eastAsia"/>
          <w:sz w:val="32"/>
          <w:szCs w:val="32"/>
        </w:rPr>
        <w:t>在本市</w:t>
      </w:r>
      <w:r w:rsidR="00794031" w:rsidRPr="00106CB4">
        <w:rPr>
          <w:rFonts w:ascii="仿宋" w:eastAsia="仿宋" w:hAnsi="仿宋" w:hint="eastAsia"/>
          <w:sz w:val="32"/>
          <w:szCs w:val="32"/>
        </w:rPr>
        <w:t>的；</w:t>
      </w:r>
      <w:r w:rsidR="008616DA" w:rsidRPr="00106CB4">
        <w:rPr>
          <w:rFonts w:ascii="仿宋" w:eastAsia="仿宋" w:hAnsi="仿宋" w:hint="eastAsia"/>
          <w:sz w:val="32"/>
          <w:szCs w:val="32"/>
        </w:rPr>
        <w:t>登记</w:t>
      </w:r>
      <w:r w:rsidR="0086684B" w:rsidRPr="00106CB4">
        <w:rPr>
          <w:rFonts w:ascii="仿宋" w:eastAsia="仿宋" w:hAnsi="仿宋" w:hint="eastAsia"/>
          <w:sz w:val="32"/>
          <w:szCs w:val="32"/>
        </w:rPr>
        <w:t>注册地</w:t>
      </w:r>
      <w:r w:rsidR="004B7A89" w:rsidRPr="00106CB4">
        <w:rPr>
          <w:rFonts w:ascii="仿宋" w:eastAsia="仿宋" w:hAnsi="仿宋" w:hint="eastAsia"/>
          <w:sz w:val="32"/>
          <w:szCs w:val="32"/>
        </w:rPr>
        <w:t>不在本市</w:t>
      </w:r>
      <w:r w:rsidR="00AF0A91" w:rsidRPr="00106CB4">
        <w:rPr>
          <w:rFonts w:ascii="仿宋" w:eastAsia="仿宋" w:hAnsi="仿宋" w:hint="eastAsia"/>
          <w:sz w:val="32"/>
          <w:szCs w:val="32"/>
        </w:rPr>
        <w:t>，但在本市设立分支机构</w:t>
      </w:r>
      <w:r w:rsidR="00842476" w:rsidRPr="00106CB4">
        <w:rPr>
          <w:rFonts w:ascii="仿宋" w:eastAsia="仿宋" w:hAnsi="仿宋" w:hint="eastAsia"/>
          <w:sz w:val="32"/>
          <w:szCs w:val="32"/>
        </w:rPr>
        <w:t>的</w:t>
      </w:r>
      <w:r w:rsidR="00794031" w:rsidRPr="00106CB4">
        <w:rPr>
          <w:rFonts w:ascii="仿宋" w:eastAsia="仿宋" w:hAnsi="仿宋" w:hint="eastAsia"/>
          <w:sz w:val="32"/>
          <w:szCs w:val="32"/>
        </w:rPr>
        <w:t>工程造价咨询</w:t>
      </w:r>
      <w:r w:rsidR="00880AB7" w:rsidRPr="00106CB4">
        <w:rPr>
          <w:rFonts w:ascii="仿宋" w:eastAsia="仿宋" w:hAnsi="仿宋" w:hint="eastAsia"/>
          <w:sz w:val="32"/>
          <w:szCs w:val="32"/>
        </w:rPr>
        <w:t>企业</w:t>
      </w:r>
      <w:r w:rsidR="00794031" w:rsidRPr="00106CB4">
        <w:rPr>
          <w:rFonts w:ascii="仿宋" w:eastAsia="仿宋" w:hAnsi="仿宋" w:hint="eastAsia"/>
          <w:sz w:val="32"/>
          <w:szCs w:val="32"/>
        </w:rPr>
        <w:t>，</w:t>
      </w:r>
      <w:r w:rsidR="00880AB7" w:rsidRPr="00106CB4">
        <w:rPr>
          <w:rFonts w:ascii="仿宋" w:eastAsia="仿宋" w:hAnsi="仿宋" w:hint="eastAsia"/>
          <w:sz w:val="32"/>
          <w:szCs w:val="32"/>
        </w:rPr>
        <w:t>均</w:t>
      </w:r>
      <w:r w:rsidR="00D7372F" w:rsidRPr="00106CB4">
        <w:rPr>
          <w:rFonts w:ascii="仿宋" w:eastAsia="仿宋" w:hAnsi="仿宋" w:hint="eastAsia"/>
          <w:sz w:val="32"/>
          <w:szCs w:val="32"/>
        </w:rPr>
        <w:t>适用本办法</w:t>
      </w:r>
      <w:r w:rsidR="00AE336E" w:rsidRPr="00106CB4">
        <w:rPr>
          <w:rFonts w:ascii="仿宋" w:eastAsia="仿宋" w:hAnsi="仿宋" w:hint="eastAsia"/>
          <w:sz w:val="32"/>
          <w:szCs w:val="32"/>
        </w:rPr>
        <w:t>实施信用评价</w:t>
      </w:r>
      <w:r w:rsidR="00D7372F" w:rsidRPr="00106CB4">
        <w:rPr>
          <w:rFonts w:ascii="仿宋" w:eastAsia="仿宋" w:hAnsi="仿宋" w:hint="eastAsia"/>
          <w:sz w:val="32"/>
          <w:szCs w:val="32"/>
        </w:rPr>
        <w:t>。</w:t>
      </w:r>
    </w:p>
    <w:p w:rsidR="0020590B" w:rsidRPr="00106CB4" w:rsidRDefault="0020590B" w:rsidP="0020590B">
      <w:pPr>
        <w:pStyle w:val="a5"/>
        <w:numPr>
          <w:ilvl w:val="0"/>
          <w:numId w:val="15"/>
        </w:numPr>
        <w:spacing w:line="560" w:lineRule="exact"/>
        <w:ind w:firstLineChars="0"/>
        <w:jc w:val="left"/>
        <w:rPr>
          <w:rFonts w:ascii="仿宋" w:eastAsia="仿宋" w:hAnsi="仿宋"/>
          <w:sz w:val="32"/>
          <w:szCs w:val="32"/>
        </w:rPr>
      </w:pPr>
      <w:r w:rsidRPr="00106CB4">
        <w:rPr>
          <w:rFonts w:ascii="仿宋" w:eastAsia="仿宋" w:hAnsi="仿宋" w:hint="eastAsia"/>
          <w:sz w:val="32"/>
          <w:szCs w:val="32"/>
        </w:rPr>
        <w:t xml:space="preserve"> </w:t>
      </w:r>
      <w:r w:rsidR="005224A0" w:rsidRPr="00106CB4">
        <w:rPr>
          <w:rFonts w:ascii="仿宋" w:eastAsia="仿宋" w:hAnsi="仿宋" w:hint="eastAsia"/>
          <w:sz w:val="32"/>
          <w:szCs w:val="32"/>
        </w:rPr>
        <w:t>本办法所称工程造价咨询企业信用评价，是指</w:t>
      </w:r>
    </w:p>
    <w:p w:rsidR="005224A0" w:rsidRPr="00106CB4" w:rsidRDefault="005224A0" w:rsidP="00375208">
      <w:pPr>
        <w:spacing w:line="560" w:lineRule="exact"/>
        <w:jc w:val="left"/>
        <w:rPr>
          <w:rFonts w:ascii="仿宋" w:eastAsia="仿宋" w:hAnsi="仿宋"/>
          <w:sz w:val="32"/>
          <w:szCs w:val="32"/>
        </w:rPr>
      </w:pPr>
      <w:r w:rsidRPr="00106CB4">
        <w:rPr>
          <w:rFonts w:ascii="仿宋" w:eastAsia="仿宋" w:hAnsi="仿宋" w:hint="eastAsia"/>
          <w:sz w:val="32"/>
          <w:szCs w:val="32"/>
        </w:rPr>
        <w:t>评价实施单位依据本办法，对参评工程造价咨询企业在本市行政区域内从事</w:t>
      </w:r>
      <w:r w:rsidR="00EA4CFB">
        <w:rPr>
          <w:rFonts w:ascii="仿宋" w:eastAsia="仿宋" w:hAnsi="仿宋" w:hint="eastAsia"/>
          <w:sz w:val="32"/>
          <w:szCs w:val="32"/>
        </w:rPr>
        <w:t>依法必须</w:t>
      </w:r>
      <w:r w:rsidR="00EA4CFB" w:rsidRPr="00106CB4">
        <w:rPr>
          <w:rFonts w:ascii="仿宋" w:eastAsia="仿宋" w:hAnsi="仿宋" w:hint="eastAsia"/>
          <w:sz w:val="32"/>
          <w:szCs w:val="32"/>
        </w:rPr>
        <w:t>招标</w:t>
      </w:r>
      <w:r w:rsidRPr="00106CB4">
        <w:rPr>
          <w:rFonts w:ascii="仿宋" w:eastAsia="仿宋" w:hAnsi="仿宋" w:hint="eastAsia"/>
          <w:sz w:val="32"/>
          <w:szCs w:val="32"/>
        </w:rPr>
        <w:t>工程造价咨询</w:t>
      </w:r>
      <w:r w:rsidR="00511FEB" w:rsidRPr="00106CB4">
        <w:rPr>
          <w:rFonts w:ascii="仿宋" w:eastAsia="仿宋" w:hAnsi="仿宋" w:hint="eastAsia"/>
          <w:sz w:val="32"/>
          <w:szCs w:val="32"/>
        </w:rPr>
        <w:t>业务</w:t>
      </w:r>
      <w:r w:rsidRPr="00106CB4">
        <w:rPr>
          <w:rFonts w:ascii="仿宋" w:eastAsia="仿宋" w:hAnsi="仿宋" w:hint="eastAsia"/>
          <w:sz w:val="32"/>
          <w:szCs w:val="32"/>
        </w:rPr>
        <w:t>的市场</w:t>
      </w:r>
      <w:r w:rsidR="004E0FA0" w:rsidRPr="00106CB4">
        <w:rPr>
          <w:rFonts w:ascii="仿宋" w:eastAsia="仿宋" w:hAnsi="仿宋" w:hint="eastAsia"/>
          <w:sz w:val="32"/>
          <w:szCs w:val="32"/>
        </w:rPr>
        <w:t>计价</w:t>
      </w:r>
      <w:r w:rsidRPr="00106CB4">
        <w:rPr>
          <w:rFonts w:ascii="仿宋" w:eastAsia="仿宋" w:hAnsi="仿宋" w:hint="eastAsia"/>
          <w:sz w:val="32"/>
          <w:szCs w:val="32"/>
        </w:rPr>
        <w:t>行为的量化评</w:t>
      </w:r>
      <w:r w:rsidR="00DB72A4" w:rsidRPr="00106CB4">
        <w:rPr>
          <w:rFonts w:ascii="仿宋" w:eastAsia="仿宋" w:hAnsi="仿宋" w:hint="eastAsia"/>
          <w:sz w:val="32"/>
          <w:szCs w:val="32"/>
        </w:rPr>
        <w:t>级</w:t>
      </w:r>
      <w:r w:rsidRPr="00106CB4">
        <w:rPr>
          <w:rFonts w:ascii="仿宋" w:eastAsia="仿宋" w:hAnsi="仿宋" w:hint="eastAsia"/>
          <w:sz w:val="32"/>
          <w:szCs w:val="32"/>
        </w:rPr>
        <w:t>。</w:t>
      </w:r>
    </w:p>
    <w:p w:rsidR="005224A0" w:rsidRDefault="0056597A" w:rsidP="00106CB4">
      <w:pPr>
        <w:spacing w:line="560" w:lineRule="exact"/>
        <w:ind w:firstLineChars="200" w:firstLine="640"/>
        <w:jc w:val="left"/>
        <w:rPr>
          <w:rFonts w:ascii="仿宋" w:eastAsia="仿宋" w:hAnsi="仿宋"/>
          <w:sz w:val="32"/>
          <w:szCs w:val="32"/>
        </w:rPr>
      </w:pPr>
      <w:r w:rsidRPr="00106CB4">
        <w:rPr>
          <w:rFonts w:ascii="仿宋" w:eastAsia="仿宋" w:hAnsi="仿宋" w:hint="eastAsia"/>
          <w:sz w:val="32"/>
          <w:szCs w:val="32"/>
        </w:rPr>
        <w:t>第</w:t>
      </w:r>
      <w:r w:rsidR="00A63EF9" w:rsidRPr="00106CB4">
        <w:rPr>
          <w:rFonts w:ascii="仿宋" w:eastAsia="仿宋" w:hAnsi="仿宋" w:hint="eastAsia"/>
          <w:sz w:val="32"/>
          <w:szCs w:val="32"/>
        </w:rPr>
        <w:t>四</w:t>
      </w:r>
      <w:r w:rsidRPr="00106CB4">
        <w:rPr>
          <w:rFonts w:ascii="仿宋" w:eastAsia="仿宋" w:hAnsi="仿宋" w:hint="eastAsia"/>
          <w:sz w:val="32"/>
          <w:szCs w:val="32"/>
        </w:rPr>
        <w:t xml:space="preserve">条  </w:t>
      </w:r>
      <w:r w:rsidR="005224A0" w:rsidRPr="00106CB4">
        <w:rPr>
          <w:rFonts w:ascii="仿宋" w:eastAsia="仿宋" w:hAnsi="仿宋" w:hint="eastAsia"/>
          <w:sz w:val="32"/>
          <w:szCs w:val="32"/>
        </w:rPr>
        <w:t>市建设局负责</w:t>
      </w:r>
      <w:r w:rsidR="00D73FE7" w:rsidRPr="00106CB4">
        <w:rPr>
          <w:rFonts w:ascii="仿宋" w:eastAsia="仿宋" w:hAnsi="仿宋" w:hint="eastAsia"/>
          <w:sz w:val="32"/>
          <w:szCs w:val="32"/>
        </w:rPr>
        <w:t>本</w:t>
      </w:r>
      <w:r w:rsidR="005224A0" w:rsidRPr="00106CB4">
        <w:rPr>
          <w:rFonts w:ascii="仿宋" w:eastAsia="仿宋" w:hAnsi="仿宋" w:hint="eastAsia"/>
          <w:sz w:val="32"/>
          <w:szCs w:val="32"/>
        </w:rPr>
        <w:t>市工程造价咨询企业信用信息</w:t>
      </w:r>
      <w:r w:rsidR="00E81FBB" w:rsidRPr="00106CB4">
        <w:rPr>
          <w:rFonts w:ascii="仿宋" w:eastAsia="仿宋" w:hAnsi="仿宋" w:hint="eastAsia"/>
          <w:sz w:val="32"/>
          <w:szCs w:val="32"/>
        </w:rPr>
        <w:t>的</w:t>
      </w:r>
      <w:r w:rsidR="00D73FE7" w:rsidRPr="00106CB4">
        <w:rPr>
          <w:rFonts w:ascii="仿宋" w:eastAsia="仿宋" w:hAnsi="仿宋" w:hint="eastAsia"/>
          <w:sz w:val="32"/>
          <w:szCs w:val="32"/>
        </w:rPr>
        <w:t>管理</w:t>
      </w:r>
      <w:r w:rsidR="00E81FBB" w:rsidRPr="00106CB4">
        <w:rPr>
          <w:rFonts w:ascii="仿宋" w:eastAsia="仿宋" w:hAnsi="仿宋" w:hint="eastAsia"/>
          <w:sz w:val="32"/>
          <w:szCs w:val="32"/>
        </w:rPr>
        <w:t>工作</w:t>
      </w:r>
      <w:r w:rsidR="005224A0" w:rsidRPr="00106CB4">
        <w:rPr>
          <w:rFonts w:ascii="仿宋" w:eastAsia="仿宋" w:hAnsi="仿宋" w:hint="eastAsia"/>
          <w:sz w:val="32"/>
          <w:szCs w:val="32"/>
        </w:rPr>
        <w:t>，</w:t>
      </w:r>
      <w:r w:rsidR="00A63EF9" w:rsidRPr="00106CB4">
        <w:rPr>
          <w:rFonts w:ascii="仿宋" w:eastAsia="仿宋" w:hAnsi="仿宋" w:hint="eastAsia"/>
          <w:sz w:val="32"/>
          <w:szCs w:val="32"/>
        </w:rPr>
        <w:t>具体评价实施单位委托厦门市建设工程造价</w:t>
      </w:r>
      <w:r w:rsidR="00A63EF9" w:rsidRPr="00106CB4">
        <w:rPr>
          <w:rFonts w:ascii="仿宋" w:eastAsia="仿宋" w:hAnsi="仿宋" w:hint="eastAsia"/>
          <w:sz w:val="32"/>
          <w:szCs w:val="32"/>
        </w:rPr>
        <w:lastRenderedPageBreak/>
        <w:t>站（以下简称“市造价站”）</w:t>
      </w:r>
      <w:r w:rsidR="00D73FE7" w:rsidRPr="00106CB4">
        <w:rPr>
          <w:rFonts w:ascii="仿宋" w:eastAsia="仿宋" w:hAnsi="仿宋" w:hint="eastAsia"/>
          <w:sz w:val="32"/>
          <w:szCs w:val="32"/>
        </w:rPr>
        <w:t>负责采集和评价。</w:t>
      </w:r>
      <w:r w:rsidR="00D20C72" w:rsidRPr="00106CB4">
        <w:rPr>
          <w:rFonts w:ascii="仿宋" w:eastAsia="仿宋" w:hAnsi="仿宋" w:hint="eastAsia"/>
          <w:sz w:val="32"/>
          <w:szCs w:val="32"/>
        </w:rPr>
        <w:t>厦门市建设局建立</w:t>
      </w:r>
      <w:r w:rsidR="00613E83" w:rsidRPr="00106CB4">
        <w:rPr>
          <w:rFonts w:ascii="仿宋" w:eastAsia="仿宋" w:hAnsi="仿宋" w:hint="eastAsia"/>
          <w:sz w:val="32"/>
          <w:szCs w:val="32"/>
        </w:rPr>
        <w:t>的“厦门市建设工程综合业务管理平台”</w:t>
      </w:r>
      <w:r w:rsidR="00192FAC" w:rsidRPr="00106CB4">
        <w:rPr>
          <w:rFonts w:ascii="仿宋" w:eastAsia="仿宋" w:hAnsi="仿宋" w:hint="eastAsia"/>
          <w:sz w:val="32"/>
          <w:szCs w:val="32"/>
        </w:rPr>
        <w:t>（以下简称“业务管理平台”）</w:t>
      </w:r>
      <w:r w:rsidR="00613E83" w:rsidRPr="00106CB4">
        <w:rPr>
          <w:rFonts w:ascii="仿宋" w:eastAsia="仿宋" w:hAnsi="仿宋" w:hint="eastAsia"/>
          <w:sz w:val="32"/>
          <w:szCs w:val="32"/>
        </w:rPr>
        <w:t>是本市工程造价咨询企业信用评价的运行平台</w:t>
      </w:r>
      <w:r w:rsidR="005A6CC7" w:rsidRPr="00106CB4">
        <w:rPr>
          <w:rFonts w:ascii="仿宋" w:eastAsia="仿宋" w:hAnsi="仿宋" w:hint="eastAsia"/>
          <w:sz w:val="32"/>
          <w:szCs w:val="32"/>
        </w:rPr>
        <w:t>，发布工程造价咨询企业信用评价结果</w:t>
      </w:r>
      <w:r w:rsidR="00613E83" w:rsidRPr="00106CB4">
        <w:rPr>
          <w:rFonts w:ascii="仿宋" w:eastAsia="仿宋" w:hAnsi="仿宋" w:hint="eastAsia"/>
          <w:sz w:val="32"/>
          <w:szCs w:val="32"/>
        </w:rPr>
        <w:t>。</w:t>
      </w:r>
    </w:p>
    <w:p w:rsidR="000E515A" w:rsidRPr="00106CB4" w:rsidRDefault="000E515A" w:rsidP="00106CB4">
      <w:pPr>
        <w:spacing w:line="560" w:lineRule="exact"/>
        <w:ind w:firstLineChars="200" w:firstLine="640"/>
        <w:jc w:val="left"/>
        <w:rPr>
          <w:rFonts w:ascii="仿宋" w:eastAsia="仿宋" w:hAnsi="仿宋"/>
          <w:sz w:val="32"/>
          <w:szCs w:val="32"/>
        </w:rPr>
      </w:pPr>
    </w:p>
    <w:p w:rsidR="000A60A5" w:rsidRPr="006F049D" w:rsidRDefault="00897518" w:rsidP="006F049D">
      <w:pPr>
        <w:pStyle w:val="a5"/>
        <w:spacing w:line="560" w:lineRule="exact"/>
        <w:ind w:firstLineChars="495" w:firstLine="1590"/>
        <w:rPr>
          <w:rFonts w:ascii="仿宋" w:eastAsia="仿宋" w:hAnsi="仿宋"/>
          <w:b/>
          <w:sz w:val="32"/>
          <w:szCs w:val="32"/>
        </w:rPr>
      </w:pPr>
      <w:r w:rsidRPr="006F049D">
        <w:rPr>
          <w:rFonts w:ascii="仿宋" w:eastAsia="仿宋" w:hAnsi="仿宋" w:hint="eastAsia"/>
          <w:b/>
          <w:sz w:val="32"/>
          <w:szCs w:val="32"/>
        </w:rPr>
        <w:t>第二章</w:t>
      </w:r>
      <w:r w:rsidR="00A16225" w:rsidRPr="006F049D">
        <w:rPr>
          <w:rFonts w:ascii="仿宋" w:eastAsia="仿宋" w:hAnsi="仿宋" w:hint="eastAsia"/>
          <w:b/>
          <w:sz w:val="32"/>
          <w:szCs w:val="32"/>
        </w:rPr>
        <w:t xml:space="preserve"> </w:t>
      </w:r>
      <w:r w:rsidR="00FA342A" w:rsidRPr="006F049D">
        <w:rPr>
          <w:rFonts w:ascii="仿宋" w:eastAsia="仿宋" w:hAnsi="仿宋" w:hint="eastAsia"/>
          <w:b/>
          <w:sz w:val="32"/>
          <w:szCs w:val="32"/>
        </w:rPr>
        <w:t xml:space="preserve"> </w:t>
      </w:r>
      <w:r w:rsidR="0027481D" w:rsidRPr="006F049D">
        <w:rPr>
          <w:rFonts w:ascii="仿宋" w:eastAsia="仿宋" w:hAnsi="仿宋" w:hint="eastAsia"/>
          <w:b/>
          <w:sz w:val="32"/>
          <w:szCs w:val="32"/>
        </w:rPr>
        <w:t>信用评价标准和信息采集</w:t>
      </w:r>
    </w:p>
    <w:p w:rsidR="00613E83" w:rsidRPr="00106CB4" w:rsidRDefault="000B055D" w:rsidP="00106CB4">
      <w:pPr>
        <w:pStyle w:val="a5"/>
        <w:spacing w:line="560" w:lineRule="exact"/>
        <w:ind w:firstLine="640"/>
        <w:jc w:val="left"/>
        <w:rPr>
          <w:rFonts w:ascii="仿宋" w:eastAsia="仿宋" w:hAnsi="仿宋"/>
          <w:sz w:val="32"/>
          <w:szCs w:val="32"/>
        </w:rPr>
      </w:pPr>
      <w:r w:rsidRPr="00106CB4">
        <w:rPr>
          <w:rFonts w:ascii="仿宋" w:eastAsia="仿宋" w:hAnsi="仿宋" w:hint="eastAsia"/>
          <w:sz w:val="32"/>
          <w:szCs w:val="32"/>
        </w:rPr>
        <w:t>第五条</w:t>
      </w:r>
      <w:r w:rsidR="00C65CE4" w:rsidRPr="00106CB4">
        <w:rPr>
          <w:rFonts w:ascii="仿宋" w:eastAsia="仿宋" w:hAnsi="仿宋" w:hint="eastAsia"/>
          <w:sz w:val="32"/>
          <w:szCs w:val="32"/>
        </w:rPr>
        <w:t xml:space="preserve"> </w:t>
      </w:r>
      <w:r w:rsidR="0064043D" w:rsidRPr="00106CB4">
        <w:rPr>
          <w:rFonts w:ascii="仿宋" w:eastAsia="仿宋" w:hAnsi="仿宋" w:hint="eastAsia"/>
          <w:sz w:val="32"/>
          <w:szCs w:val="32"/>
        </w:rPr>
        <w:t xml:space="preserve"> </w:t>
      </w:r>
      <w:r w:rsidR="00EC049E" w:rsidRPr="00106CB4">
        <w:rPr>
          <w:rFonts w:ascii="仿宋" w:eastAsia="仿宋" w:hAnsi="仿宋" w:hint="eastAsia"/>
          <w:sz w:val="32"/>
          <w:szCs w:val="32"/>
        </w:rPr>
        <w:t>工程造价咨询企业信用行为信息采用企业申报和评价实施单位采集相结合的方式获取。</w:t>
      </w:r>
      <w:r w:rsidR="00C17ECA" w:rsidRPr="00106CB4">
        <w:rPr>
          <w:rFonts w:ascii="仿宋" w:eastAsia="仿宋" w:hAnsi="仿宋" w:hint="eastAsia"/>
          <w:sz w:val="32"/>
          <w:szCs w:val="32"/>
        </w:rPr>
        <w:t>工程造价咨询企业信用评价标准由</w:t>
      </w:r>
      <w:r w:rsidR="00AE4CB5" w:rsidRPr="00106CB4">
        <w:rPr>
          <w:rFonts w:ascii="仿宋" w:eastAsia="仿宋" w:hAnsi="仿宋" w:hint="eastAsia"/>
          <w:sz w:val="32"/>
          <w:szCs w:val="32"/>
        </w:rPr>
        <w:t>企业</w:t>
      </w:r>
      <w:r w:rsidR="003412AB">
        <w:rPr>
          <w:rFonts w:ascii="仿宋" w:eastAsia="仿宋" w:hAnsi="仿宋" w:hint="eastAsia"/>
          <w:sz w:val="32"/>
          <w:szCs w:val="32"/>
        </w:rPr>
        <w:t>基本信息</w:t>
      </w:r>
      <w:r w:rsidR="001D600E" w:rsidRPr="00106CB4">
        <w:rPr>
          <w:rFonts w:ascii="仿宋" w:eastAsia="仿宋" w:hAnsi="仿宋" w:hint="eastAsia"/>
          <w:sz w:val="32"/>
          <w:szCs w:val="32"/>
        </w:rPr>
        <w:t>（</w:t>
      </w:r>
      <w:r w:rsidR="006904F8" w:rsidRPr="00106CB4">
        <w:rPr>
          <w:rFonts w:ascii="仿宋" w:eastAsia="仿宋" w:hAnsi="仿宋" w:hint="eastAsia"/>
          <w:sz w:val="32"/>
          <w:szCs w:val="32"/>
        </w:rPr>
        <w:t>共</w:t>
      </w:r>
      <w:r w:rsidR="002D1D51" w:rsidRPr="00106CB4">
        <w:rPr>
          <w:rFonts w:ascii="仿宋" w:eastAsia="仿宋" w:hAnsi="仿宋" w:hint="eastAsia"/>
          <w:sz w:val="32"/>
          <w:szCs w:val="32"/>
        </w:rPr>
        <w:t>50</w:t>
      </w:r>
      <w:r w:rsidR="001D600E" w:rsidRPr="00106CB4">
        <w:rPr>
          <w:rFonts w:ascii="仿宋" w:eastAsia="仿宋" w:hAnsi="仿宋" w:hint="eastAsia"/>
          <w:sz w:val="32"/>
          <w:szCs w:val="32"/>
        </w:rPr>
        <w:t>分）</w:t>
      </w:r>
      <w:r w:rsidR="00192FAC" w:rsidRPr="00106CB4">
        <w:rPr>
          <w:rFonts w:ascii="仿宋" w:eastAsia="仿宋" w:hAnsi="仿宋" w:hint="eastAsia"/>
          <w:sz w:val="32"/>
          <w:szCs w:val="32"/>
        </w:rPr>
        <w:t>、</w:t>
      </w:r>
      <w:r w:rsidR="00C65A90" w:rsidRPr="00106CB4">
        <w:rPr>
          <w:rFonts w:ascii="仿宋" w:eastAsia="仿宋" w:hAnsi="仿宋" w:hint="eastAsia"/>
          <w:sz w:val="32"/>
          <w:szCs w:val="32"/>
        </w:rPr>
        <w:t>业绩</w:t>
      </w:r>
      <w:r w:rsidR="001D600E" w:rsidRPr="00106CB4">
        <w:rPr>
          <w:rFonts w:ascii="仿宋" w:eastAsia="仿宋" w:hAnsi="仿宋" w:hint="eastAsia"/>
          <w:sz w:val="32"/>
          <w:szCs w:val="32"/>
        </w:rPr>
        <w:t>（</w:t>
      </w:r>
      <w:r w:rsidR="006904F8" w:rsidRPr="00106CB4">
        <w:rPr>
          <w:rFonts w:ascii="仿宋" w:eastAsia="仿宋" w:hAnsi="仿宋" w:hint="eastAsia"/>
          <w:sz w:val="32"/>
          <w:szCs w:val="32"/>
        </w:rPr>
        <w:t>共</w:t>
      </w:r>
      <w:r w:rsidR="00873C24" w:rsidRPr="00106CB4">
        <w:rPr>
          <w:rFonts w:ascii="仿宋" w:eastAsia="仿宋" w:hAnsi="仿宋" w:hint="eastAsia"/>
          <w:sz w:val="32"/>
          <w:szCs w:val="32"/>
        </w:rPr>
        <w:t>3</w:t>
      </w:r>
      <w:r w:rsidR="002D1D51" w:rsidRPr="00106CB4">
        <w:rPr>
          <w:rFonts w:ascii="仿宋" w:eastAsia="仿宋" w:hAnsi="仿宋" w:hint="eastAsia"/>
          <w:sz w:val="32"/>
          <w:szCs w:val="32"/>
        </w:rPr>
        <w:t>0</w:t>
      </w:r>
      <w:r w:rsidR="001D600E" w:rsidRPr="00106CB4">
        <w:rPr>
          <w:rFonts w:ascii="仿宋" w:eastAsia="仿宋" w:hAnsi="仿宋" w:hint="eastAsia"/>
          <w:sz w:val="32"/>
          <w:szCs w:val="32"/>
        </w:rPr>
        <w:t>分）</w:t>
      </w:r>
      <w:r w:rsidR="00C65A90" w:rsidRPr="00106CB4">
        <w:rPr>
          <w:rFonts w:ascii="仿宋" w:eastAsia="仿宋" w:hAnsi="仿宋" w:hint="eastAsia"/>
          <w:sz w:val="32"/>
          <w:szCs w:val="32"/>
        </w:rPr>
        <w:t>、</w:t>
      </w:r>
      <w:r w:rsidR="00192FAC" w:rsidRPr="00106CB4">
        <w:rPr>
          <w:rFonts w:ascii="仿宋" w:eastAsia="仿宋" w:hAnsi="仿宋" w:hint="eastAsia"/>
          <w:sz w:val="32"/>
          <w:szCs w:val="32"/>
        </w:rPr>
        <w:t>良好行为信息</w:t>
      </w:r>
      <w:r w:rsidR="001D600E" w:rsidRPr="00106CB4">
        <w:rPr>
          <w:rFonts w:ascii="仿宋" w:eastAsia="仿宋" w:hAnsi="仿宋" w:hint="eastAsia"/>
          <w:sz w:val="32"/>
          <w:szCs w:val="32"/>
        </w:rPr>
        <w:t>（</w:t>
      </w:r>
      <w:r w:rsidR="006904F8" w:rsidRPr="00106CB4">
        <w:rPr>
          <w:rFonts w:ascii="仿宋" w:eastAsia="仿宋" w:hAnsi="仿宋" w:hint="eastAsia"/>
          <w:sz w:val="32"/>
          <w:szCs w:val="32"/>
        </w:rPr>
        <w:t>共</w:t>
      </w:r>
      <w:r w:rsidR="00873C24" w:rsidRPr="00106CB4">
        <w:rPr>
          <w:rFonts w:ascii="仿宋" w:eastAsia="仿宋" w:hAnsi="仿宋" w:hint="eastAsia"/>
          <w:sz w:val="32"/>
          <w:szCs w:val="32"/>
        </w:rPr>
        <w:t>20</w:t>
      </w:r>
      <w:r w:rsidR="001D600E" w:rsidRPr="00106CB4">
        <w:rPr>
          <w:rFonts w:ascii="仿宋" w:eastAsia="仿宋" w:hAnsi="仿宋" w:hint="eastAsia"/>
          <w:sz w:val="32"/>
          <w:szCs w:val="32"/>
        </w:rPr>
        <w:t>分）</w:t>
      </w:r>
      <w:r w:rsidR="00192FAC" w:rsidRPr="00106CB4">
        <w:rPr>
          <w:rFonts w:ascii="仿宋" w:eastAsia="仿宋" w:hAnsi="仿宋" w:hint="eastAsia"/>
          <w:sz w:val="32"/>
          <w:szCs w:val="32"/>
        </w:rPr>
        <w:t>和不良行为信息</w:t>
      </w:r>
      <w:r w:rsidR="001D600E" w:rsidRPr="00106CB4">
        <w:rPr>
          <w:rFonts w:ascii="仿宋" w:eastAsia="仿宋" w:hAnsi="仿宋" w:hint="eastAsia"/>
          <w:sz w:val="32"/>
          <w:szCs w:val="32"/>
        </w:rPr>
        <w:t>（扣分不设限</w:t>
      </w:r>
      <w:r w:rsidR="00C24CD1" w:rsidRPr="00106CB4">
        <w:rPr>
          <w:rFonts w:ascii="仿宋" w:eastAsia="仿宋" w:hAnsi="仿宋" w:hint="eastAsia"/>
          <w:sz w:val="32"/>
          <w:szCs w:val="32"/>
        </w:rPr>
        <w:t>，直至0分</w:t>
      </w:r>
      <w:r w:rsidR="001D600E" w:rsidRPr="00106CB4">
        <w:rPr>
          <w:rFonts w:ascii="仿宋" w:eastAsia="仿宋" w:hAnsi="仿宋" w:hint="eastAsia"/>
          <w:sz w:val="32"/>
          <w:szCs w:val="32"/>
        </w:rPr>
        <w:t>）</w:t>
      </w:r>
      <w:r w:rsidR="00192FAC" w:rsidRPr="00106CB4">
        <w:rPr>
          <w:rFonts w:ascii="仿宋" w:eastAsia="仿宋" w:hAnsi="仿宋" w:hint="eastAsia"/>
          <w:sz w:val="32"/>
          <w:szCs w:val="32"/>
        </w:rPr>
        <w:t>组成，具体评价内容和标准详见</w:t>
      </w:r>
      <w:r w:rsidR="009A650C" w:rsidRPr="00106CB4">
        <w:rPr>
          <w:rFonts w:ascii="仿宋" w:eastAsia="仿宋" w:hAnsi="仿宋" w:hint="eastAsia"/>
          <w:sz w:val="32"/>
          <w:szCs w:val="32"/>
        </w:rPr>
        <w:t>《</w:t>
      </w:r>
      <w:r w:rsidR="009A650C" w:rsidRPr="00106CB4">
        <w:rPr>
          <w:rFonts w:ascii="仿宋" w:eastAsia="仿宋" w:hAnsi="仿宋" w:cs="宋体" w:hint="eastAsia"/>
          <w:kern w:val="0"/>
          <w:sz w:val="32"/>
          <w:szCs w:val="32"/>
        </w:rPr>
        <w:t>厦门市工程造价咨询企业</w:t>
      </w:r>
      <w:r w:rsidR="003578F1" w:rsidRPr="00106CB4">
        <w:rPr>
          <w:rFonts w:ascii="仿宋" w:eastAsia="仿宋" w:hAnsi="仿宋" w:hint="eastAsia"/>
          <w:sz w:val="32"/>
          <w:szCs w:val="32"/>
        </w:rPr>
        <w:t>招标计价行为</w:t>
      </w:r>
      <w:r w:rsidR="009A650C" w:rsidRPr="00106CB4">
        <w:rPr>
          <w:rFonts w:ascii="仿宋" w:eastAsia="仿宋" w:hAnsi="仿宋" w:cs="宋体" w:hint="eastAsia"/>
          <w:kern w:val="0"/>
          <w:sz w:val="32"/>
          <w:szCs w:val="32"/>
        </w:rPr>
        <w:t>信用评价标准</w:t>
      </w:r>
      <w:r w:rsidR="009A650C" w:rsidRPr="00106CB4">
        <w:rPr>
          <w:rFonts w:ascii="仿宋" w:eastAsia="仿宋" w:hAnsi="仿宋" w:hint="eastAsia"/>
          <w:sz w:val="32"/>
          <w:szCs w:val="32"/>
        </w:rPr>
        <w:t>》</w:t>
      </w:r>
      <w:r w:rsidR="00300B5A" w:rsidRPr="00106CB4">
        <w:rPr>
          <w:rFonts w:ascii="仿宋" w:eastAsia="仿宋" w:hAnsi="仿宋" w:hint="eastAsia"/>
          <w:sz w:val="32"/>
          <w:szCs w:val="32"/>
        </w:rPr>
        <w:t>（附件</w:t>
      </w:r>
      <w:r w:rsidR="00D1175A" w:rsidRPr="00106CB4">
        <w:rPr>
          <w:rFonts w:ascii="仿宋" w:eastAsia="仿宋" w:hAnsi="仿宋" w:hint="eastAsia"/>
          <w:sz w:val="32"/>
          <w:szCs w:val="32"/>
        </w:rPr>
        <w:t>1</w:t>
      </w:r>
      <w:r w:rsidR="00300B5A" w:rsidRPr="00106CB4">
        <w:rPr>
          <w:rFonts w:ascii="仿宋" w:eastAsia="仿宋" w:hAnsi="仿宋" w:hint="eastAsia"/>
          <w:sz w:val="32"/>
          <w:szCs w:val="32"/>
        </w:rPr>
        <w:t>）</w:t>
      </w:r>
      <w:r w:rsidR="00192FAC" w:rsidRPr="00106CB4">
        <w:rPr>
          <w:rFonts w:ascii="仿宋" w:eastAsia="仿宋" w:hAnsi="仿宋" w:hint="eastAsia"/>
          <w:sz w:val="32"/>
          <w:szCs w:val="32"/>
        </w:rPr>
        <w:t>。</w:t>
      </w:r>
    </w:p>
    <w:p w:rsidR="00A0201F" w:rsidRPr="00106CB4" w:rsidRDefault="0064043D" w:rsidP="0064043D">
      <w:pPr>
        <w:pStyle w:val="a5"/>
        <w:numPr>
          <w:ilvl w:val="0"/>
          <w:numId w:val="16"/>
        </w:numPr>
        <w:spacing w:line="560" w:lineRule="exact"/>
        <w:ind w:firstLineChars="0"/>
        <w:jc w:val="left"/>
        <w:rPr>
          <w:rFonts w:ascii="仿宋" w:eastAsia="仿宋" w:hAnsi="仿宋"/>
          <w:sz w:val="32"/>
          <w:szCs w:val="32"/>
        </w:rPr>
      </w:pPr>
      <w:r w:rsidRPr="00106CB4">
        <w:rPr>
          <w:rFonts w:ascii="仿宋" w:eastAsia="仿宋" w:hAnsi="仿宋" w:hint="eastAsia"/>
          <w:sz w:val="32"/>
          <w:szCs w:val="32"/>
        </w:rPr>
        <w:t xml:space="preserve"> </w:t>
      </w:r>
      <w:r w:rsidR="00B41EA8" w:rsidRPr="00106CB4">
        <w:rPr>
          <w:rFonts w:ascii="仿宋" w:eastAsia="仿宋" w:hAnsi="仿宋" w:hint="eastAsia"/>
          <w:sz w:val="32"/>
          <w:szCs w:val="32"/>
        </w:rPr>
        <w:t>企业</w:t>
      </w:r>
      <w:r w:rsidR="00C35756">
        <w:rPr>
          <w:rFonts w:ascii="仿宋" w:eastAsia="仿宋" w:hAnsi="仿宋" w:hint="eastAsia"/>
          <w:sz w:val="32"/>
          <w:szCs w:val="32"/>
        </w:rPr>
        <w:t>基本信息</w:t>
      </w:r>
      <w:r w:rsidR="00B41EA8" w:rsidRPr="00106CB4">
        <w:rPr>
          <w:rFonts w:ascii="仿宋" w:eastAsia="仿宋" w:hAnsi="仿宋" w:hint="eastAsia"/>
          <w:sz w:val="32"/>
          <w:szCs w:val="32"/>
        </w:rPr>
        <w:t>由企业登录业务管理平台按要求</w:t>
      </w:r>
    </w:p>
    <w:p w:rsidR="00B41EA8" w:rsidRPr="00106CB4" w:rsidRDefault="008B4C86" w:rsidP="00375208">
      <w:pPr>
        <w:spacing w:line="560" w:lineRule="exact"/>
        <w:jc w:val="left"/>
        <w:rPr>
          <w:rFonts w:ascii="仿宋" w:eastAsia="仿宋" w:hAnsi="仿宋"/>
          <w:sz w:val="32"/>
          <w:szCs w:val="32"/>
        </w:rPr>
      </w:pPr>
      <w:r w:rsidRPr="00106CB4">
        <w:rPr>
          <w:rFonts w:ascii="仿宋" w:eastAsia="仿宋" w:hAnsi="仿宋" w:hint="eastAsia"/>
          <w:sz w:val="32"/>
          <w:szCs w:val="32"/>
        </w:rPr>
        <w:t>真实</w:t>
      </w:r>
      <w:r w:rsidR="000C1888" w:rsidRPr="00106CB4">
        <w:rPr>
          <w:rFonts w:ascii="仿宋" w:eastAsia="仿宋" w:hAnsi="仿宋" w:hint="eastAsia"/>
          <w:sz w:val="32"/>
          <w:szCs w:val="32"/>
        </w:rPr>
        <w:t>、</w:t>
      </w:r>
      <w:r w:rsidRPr="00106CB4">
        <w:rPr>
          <w:rFonts w:ascii="仿宋" w:eastAsia="仿宋" w:hAnsi="仿宋" w:hint="eastAsia"/>
          <w:sz w:val="32"/>
          <w:szCs w:val="32"/>
        </w:rPr>
        <w:t>准确地完成</w:t>
      </w:r>
      <w:r w:rsidR="00B41EA8" w:rsidRPr="00106CB4">
        <w:rPr>
          <w:rFonts w:ascii="仿宋" w:eastAsia="仿宋" w:hAnsi="仿宋" w:hint="eastAsia"/>
          <w:sz w:val="32"/>
          <w:szCs w:val="32"/>
        </w:rPr>
        <w:t>信息登记</w:t>
      </w:r>
      <w:r w:rsidR="00232477" w:rsidRPr="00106CB4">
        <w:rPr>
          <w:rFonts w:ascii="仿宋" w:eastAsia="仿宋" w:hAnsi="仿宋" w:hint="eastAsia"/>
          <w:sz w:val="32"/>
          <w:szCs w:val="32"/>
        </w:rPr>
        <w:t>。</w:t>
      </w:r>
      <w:r w:rsidR="00857857">
        <w:rPr>
          <w:rFonts w:ascii="仿宋" w:eastAsia="仿宋" w:hAnsi="仿宋" w:hint="eastAsia"/>
          <w:sz w:val="32"/>
          <w:szCs w:val="32"/>
        </w:rPr>
        <w:t>基本信息</w:t>
      </w:r>
      <w:r w:rsidR="00232477" w:rsidRPr="00106CB4">
        <w:rPr>
          <w:rFonts w:ascii="仿宋" w:eastAsia="仿宋" w:hAnsi="仿宋" w:hint="eastAsia"/>
          <w:sz w:val="32"/>
          <w:szCs w:val="32"/>
        </w:rPr>
        <w:t>一旦</w:t>
      </w:r>
      <w:r w:rsidR="00B41EA8" w:rsidRPr="00106CB4">
        <w:rPr>
          <w:rFonts w:ascii="仿宋" w:eastAsia="仿宋" w:hAnsi="仿宋" w:hint="eastAsia"/>
          <w:sz w:val="32"/>
          <w:szCs w:val="32"/>
        </w:rPr>
        <w:t>发生变更</w:t>
      </w:r>
      <w:r w:rsidR="00396F8E" w:rsidRPr="00106CB4">
        <w:rPr>
          <w:rFonts w:ascii="仿宋" w:eastAsia="仿宋" w:hAnsi="仿宋" w:hint="eastAsia"/>
          <w:sz w:val="32"/>
          <w:szCs w:val="32"/>
        </w:rPr>
        <w:t>则</w:t>
      </w:r>
      <w:r w:rsidR="00B41EA8" w:rsidRPr="00106CB4">
        <w:rPr>
          <w:rFonts w:ascii="仿宋" w:eastAsia="仿宋" w:hAnsi="仿宋" w:hint="eastAsia"/>
          <w:sz w:val="32"/>
          <w:szCs w:val="32"/>
        </w:rPr>
        <w:t>需及时更改。</w:t>
      </w:r>
      <w:r w:rsidR="00B62F19" w:rsidRPr="00106CB4">
        <w:rPr>
          <w:rFonts w:ascii="仿宋" w:eastAsia="仿宋" w:hAnsi="仿宋" w:hint="eastAsia"/>
          <w:sz w:val="32"/>
          <w:szCs w:val="32"/>
        </w:rPr>
        <w:t>在本市设立分支机构</w:t>
      </w:r>
      <w:r w:rsidR="00B41EA8" w:rsidRPr="00106CB4">
        <w:rPr>
          <w:rFonts w:ascii="仿宋" w:eastAsia="仿宋" w:hAnsi="仿宋" w:hint="eastAsia"/>
          <w:sz w:val="32"/>
          <w:szCs w:val="32"/>
        </w:rPr>
        <w:t>的工程造价咨询企业应按分支机构的实际情况进行信息登记。</w:t>
      </w:r>
    </w:p>
    <w:p w:rsidR="006F5FA3" w:rsidRPr="00106CB4" w:rsidRDefault="00E90A45" w:rsidP="00106CB4">
      <w:pPr>
        <w:spacing w:line="560" w:lineRule="exact"/>
        <w:ind w:firstLineChars="221" w:firstLine="707"/>
        <w:rPr>
          <w:rFonts w:ascii="仿宋" w:eastAsia="仿宋" w:hAnsi="仿宋" w:cs="Times New Roman"/>
          <w:sz w:val="32"/>
          <w:szCs w:val="32"/>
        </w:rPr>
      </w:pPr>
      <w:r w:rsidRPr="00106CB4">
        <w:rPr>
          <w:rFonts w:ascii="仿宋" w:eastAsia="仿宋" w:hAnsi="仿宋" w:cs="Times New Roman"/>
          <w:sz w:val="32"/>
          <w:szCs w:val="32"/>
        </w:rPr>
        <w:t>第</w:t>
      </w:r>
      <w:r w:rsidRPr="00106CB4">
        <w:rPr>
          <w:rFonts w:ascii="仿宋" w:eastAsia="仿宋" w:hAnsi="仿宋" w:hint="eastAsia"/>
          <w:sz w:val="32"/>
          <w:szCs w:val="32"/>
        </w:rPr>
        <w:t>七</w:t>
      </w:r>
      <w:r w:rsidRPr="00106CB4">
        <w:rPr>
          <w:rFonts w:ascii="仿宋" w:eastAsia="仿宋" w:hAnsi="仿宋" w:cs="Times New Roman"/>
          <w:sz w:val="32"/>
          <w:szCs w:val="32"/>
        </w:rPr>
        <w:t>条</w:t>
      </w:r>
      <w:r w:rsidRPr="00106CB4">
        <w:rPr>
          <w:rFonts w:ascii="仿宋" w:eastAsia="仿宋" w:hAnsi="仿宋" w:cs="Times New Roman" w:hint="eastAsia"/>
          <w:sz w:val="32"/>
          <w:szCs w:val="32"/>
        </w:rPr>
        <w:t xml:space="preserve">  项目</w:t>
      </w:r>
      <w:r w:rsidRPr="00106CB4">
        <w:rPr>
          <w:rFonts w:ascii="仿宋" w:eastAsia="仿宋" w:hAnsi="仿宋" w:cs="Times New Roman"/>
          <w:sz w:val="32"/>
          <w:szCs w:val="32"/>
        </w:rPr>
        <w:t>业绩信息</w:t>
      </w:r>
      <w:r w:rsidRPr="00106CB4">
        <w:rPr>
          <w:rFonts w:ascii="仿宋" w:eastAsia="仿宋" w:hAnsi="仿宋" w:cs="Times New Roman" w:hint="eastAsia"/>
          <w:sz w:val="32"/>
          <w:szCs w:val="32"/>
        </w:rPr>
        <w:t>，</w:t>
      </w:r>
      <w:r w:rsidRPr="00106CB4">
        <w:rPr>
          <w:rFonts w:ascii="仿宋" w:eastAsia="仿宋" w:hAnsi="仿宋" w:cs="Times New Roman"/>
          <w:sz w:val="32"/>
          <w:szCs w:val="32"/>
        </w:rPr>
        <w:t>由</w:t>
      </w:r>
      <w:r w:rsidR="00520AAB" w:rsidRPr="00106CB4">
        <w:rPr>
          <w:rFonts w:ascii="仿宋" w:eastAsia="仿宋" w:hAnsi="仿宋" w:cs="Times New Roman" w:hint="eastAsia"/>
          <w:sz w:val="32"/>
          <w:szCs w:val="32"/>
        </w:rPr>
        <w:t>市造价站根据上年度各造价咨询企业</w:t>
      </w:r>
      <w:r w:rsidR="00405E29" w:rsidRPr="00106CB4">
        <w:rPr>
          <w:rFonts w:ascii="仿宋" w:eastAsia="仿宋" w:hAnsi="仿宋" w:cs="Times New Roman" w:hint="eastAsia"/>
          <w:sz w:val="32"/>
          <w:szCs w:val="32"/>
        </w:rPr>
        <w:t>在</w:t>
      </w:r>
      <w:r w:rsidR="00E61091" w:rsidRPr="00106CB4">
        <w:rPr>
          <w:rFonts w:ascii="仿宋" w:eastAsia="仿宋" w:hAnsi="仿宋" w:hint="eastAsia"/>
          <w:sz w:val="32"/>
          <w:szCs w:val="32"/>
        </w:rPr>
        <w:t>厦门造价信息</w:t>
      </w:r>
      <w:r w:rsidR="00C1141B" w:rsidRPr="00106CB4">
        <w:rPr>
          <w:rFonts w:ascii="仿宋" w:eastAsia="仿宋" w:hAnsi="仿宋" w:hint="eastAsia"/>
          <w:sz w:val="32"/>
          <w:szCs w:val="32"/>
        </w:rPr>
        <w:t>备案</w:t>
      </w:r>
      <w:r w:rsidR="00E61091" w:rsidRPr="00106CB4">
        <w:rPr>
          <w:rFonts w:ascii="仿宋" w:eastAsia="仿宋" w:hAnsi="仿宋" w:hint="eastAsia"/>
          <w:sz w:val="32"/>
          <w:szCs w:val="32"/>
        </w:rPr>
        <w:t>管理系统</w:t>
      </w:r>
      <w:r w:rsidR="00336B01" w:rsidRPr="00106CB4">
        <w:rPr>
          <w:rFonts w:ascii="仿宋" w:eastAsia="仿宋" w:hAnsi="仿宋" w:hint="eastAsia"/>
          <w:sz w:val="32"/>
          <w:szCs w:val="32"/>
        </w:rPr>
        <w:t>备案的</w:t>
      </w:r>
      <w:r w:rsidR="00CF7521">
        <w:rPr>
          <w:rFonts w:ascii="仿宋" w:eastAsia="仿宋" w:hAnsi="仿宋" w:cs="Times New Roman" w:hint="eastAsia"/>
          <w:sz w:val="32"/>
          <w:szCs w:val="32"/>
        </w:rPr>
        <w:t>依法必须</w:t>
      </w:r>
      <w:r w:rsidR="00405E29" w:rsidRPr="00106CB4">
        <w:rPr>
          <w:rFonts w:ascii="仿宋" w:eastAsia="仿宋" w:hAnsi="仿宋" w:cs="Times New Roman" w:hint="eastAsia"/>
          <w:sz w:val="32"/>
          <w:szCs w:val="32"/>
        </w:rPr>
        <w:t>招标</w:t>
      </w:r>
      <w:r w:rsidRPr="00106CB4">
        <w:rPr>
          <w:rFonts w:ascii="仿宋" w:eastAsia="仿宋" w:hAnsi="仿宋" w:cs="Times New Roman"/>
          <w:sz w:val="32"/>
          <w:szCs w:val="32"/>
        </w:rPr>
        <w:t>工程造价咨询项目造价</w:t>
      </w:r>
      <w:r w:rsidRPr="00106CB4">
        <w:rPr>
          <w:rFonts w:ascii="仿宋" w:eastAsia="仿宋" w:hAnsi="仿宋" w:cs="Times New Roman" w:hint="eastAsia"/>
          <w:sz w:val="32"/>
          <w:szCs w:val="32"/>
        </w:rPr>
        <w:t>计算已完业绩得分</w:t>
      </w:r>
      <w:r w:rsidRPr="00106CB4">
        <w:rPr>
          <w:rFonts w:ascii="仿宋" w:eastAsia="仿宋" w:hAnsi="仿宋" w:cs="Times New Roman"/>
          <w:sz w:val="32"/>
          <w:szCs w:val="32"/>
        </w:rPr>
        <w:t>，</w:t>
      </w:r>
      <w:r w:rsidR="00336B01" w:rsidRPr="00106CB4">
        <w:rPr>
          <w:rFonts w:ascii="仿宋" w:eastAsia="仿宋" w:hAnsi="仿宋" w:cs="Times New Roman" w:hint="eastAsia"/>
          <w:sz w:val="32"/>
          <w:szCs w:val="32"/>
        </w:rPr>
        <w:t>汇总</w:t>
      </w:r>
      <w:r w:rsidRPr="00106CB4">
        <w:rPr>
          <w:rFonts w:ascii="仿宋" w:eastAsia="仿宋" w:hAnsi="仿宋" w:cs="Times New Roman"/>
          <w:sz w:val="32"/>
          <w:szCs w:val="32"/>
        </w:rPr>
        <w:t>采集。</w:t>
      </w:r>
    </w:p>
    <w:p w:rsidR="006F5FA3" w:rsidRPr="00106CB4" w:rsidRDefault="006F5FA3" w:rsidP="00106CB4">
      <w:pPr>
        <w:spacing w:line="560" w:lineRule="exact"/>
        <w:ind w:firstLineChars="221" w:firstLine="707"/>
        <w:rPr>
          <w:rFonts w:ascii="仿宋" w:eastAsia="仿宋" w:hAnsi="仿宋"/>
          <w:sz w:val="32"/>
          <w:szCs w:val="32"/>
        </w:rPr>
      </w:pPr>
      <w:r w:rsidRPr="00106CB4">
        <w:rPr>
          <w:rFonts w:ascii="仿宋" w:eastAsia="仿宋" w:hAnsi="仿宋" w:hint="eastAsia"/>
          <w:sz w:val="32"/>
          <w:szCs w:val="32"/>
        </w:rPr>
        <w:t>《</w:t>
      </w:r>
      <w:r w:rsidRPr="00106CB4">
        <w:rPr>
          <w:rFonts w:ascii="仿宋" w:eastAsia="仿宋" w:hAnsi="仿宋" w:cs="宋体" w:hint="eastAsia"/>
          <w:kern w:val="0"/>
          <w:sz w:val="32"/>
          <w:szCs w:val="32"/>
        </w:rPr>
        <w:t>厦门市工程造价咨询企业</w:t>
      </w:r>
      <w:r w:rsidRPr="00106CB4">
        <w:rPr>
          <w:rFonts w:ascii="仿宋" w:eastAsia="仿宋" w:hAnsi="仿宋" w:hint="eastAsia"/>
          <w:sz w:val="32"/>
          <w:szCs w:val="32"/>
        </w:rPr>
        <w:t>招标计价行为</w:t>
      </w:r>
      <w:r w:rsidRPr="00106CB4">
        <w:rPr>
          <w:rFonts w:ascii="仿宋" w:eastAsia="仿宋" w:hAnsi="仿宋" w:cs="宋体" w:hint="eastAsia"/>
          <w:kern w:val="0"/>
          <w:sz w:val="32"/>
          <w:szCs w:val="32"/>
        </w:rPr>
        <w:t>信用评价标准</w:t>
      </w:r>
      <w:r w:rsidRPr="00106CB4">
        <w:rPr>
          <w:rFonts w:ascii="仿宋" w:eastAsia="仿宋" w:hAnsi="仿宋" w:hint="eastAsia"/>
          <w:sz w:val="32"/>
          <w:szCs w:val="32"/>
        </w:rPr>
        <w:t>》（附件1）中</w:t>
      </w:r>
      <w:r w:rsidR="00BE66D2" w:rsidRPr="00106CB4">
        <w:rPr>
          <w:rFonts w:ascii="仿宋" w:eastAsia="仿宋" w:hAnsi="仿宋" w:hint="eastAsia"/>
          <w:sz w:val="32"/>
          <w:szCs w:val="32"/>
        </w:rPr>
        <w:t>业绩</w:t>
      </w:r>
      <w:r w:rsidRPr="00106CB4">
        <w:rPr>
          <w:rFonts w:ascii="仿宋" w:eastAsia="仿宋" w:hAnsi="仿宋" w:hint="eastAsia"/>
          <w:sz w:val="32"/>
          <w:szCs w:val="32"/>
        </w:rPr>
        <w:t>第2.1</w:t>
      </w:r>
      <w:r w:rsidR="002E2647" w:rsidRPr="00106CB4">
        <w:rPr>
          <w:rFonts w:ascii="仿宋" w:eastAsia="仿宋" w:hAnsi="仿宋" w:hint="eastAsia"/>
          <w:sz w:val="32"/>
          <w:szCs w:val="32"/>
        </w:rPr>
        <w:t>条</w:t>
      </w:r>
      <w:r w:rsidRPr="00106CB4">
        <w:rPr>
          <w:rFonts w:ascii="仿宋" w:eastAsia="仿宋" w:hAnsi="仿宋" w:hint="eastAsia"/>
          <w:sz w:val="32"/>
          <w:szCs w:val="32"/>
        </w:rPr>
        <w:t>公式</w:t>
      </w:r>
      <w:r w:rsidR="002E2647" w:rsidRPr="00106CB4">
        <w:rPr>
          <w:rFonts w:ascii="仿宋" w:eastAsia="仿宋" w:hAnsi="仿宋" w:hint="eastAsia"/>
          <w:sz w:val="32"/>
          <w:szCs w:val="32"/>
        </w:rPr>
        <w:t>的</w:t>
      </w:r>
      <w:r w:rsidR="0066631F">
        <w:rPr>
          <w:rFonts w:ascii="仿宋" w:eastAsia="仿宋" w:hAnsi="仿宋" w:hint="eastAsia"/>
          <w:sz w:val="32"/>
          <w:szCs w:val="32"/>
        </w:rPr>
        <w:t>8</w:t>
      </w:r>
      <w:r w:rsidRPr="00106CB4">
        <w:rPr>
          <w:rFonts w:ascii="仿宋" w:eastAsia="仿宋" w:hAnsi="仿宋" w:hint="eastAsia"/>
          <w:sz w:val="32"/>
          <w:szCs w:val="32"/>
        </w:rPr>
        <w:t>0%与</w:t>
      </w:r>
      <w:r w:rsidR="0066631F">
        <w:rPr>
          <w:rFonts w:ascii="仿宋" w:eastAsia="仿宋" w:hAnsi="仿宋" w:hint="eastAsia"/>
          <w:sz w:val="32"/>
          <w:szCs w:val="32"/>
        </w:rPr>
        <w:t>2</w:t>
      </w:r>
      <w:r w:rsidRPr="00106CB4">
        <w:rPr>
          <w:rFonts w:ascii="仿宋" w:eastAsia="仿宋" w:hAnsi="仿宋" w:hint="eastAsia"/>
          <w:sz w:val="32"/>
          <w:szCs w:val="32"/>
        </w:rPr>
        <w:t>0%</w:t>
      </w:r>
      <w:r w:rsidR="00C908AF" w:rsidRPr="00106CB4">
        <w:rPr>
          <w:rFonts w:ascii="仿宋" w:eastAsia="仿宋" w:hAnsi="仿宋" w:hint="eastAsia"/>
          <w:sz w:val="32"/>
          <w:szCs w:val="32"/>
        </w:rPr>
        <w:t>比例</w:t>
      </w:r>
      <w:r w:rsidRPr="00106CB4">
        <w:rPr>
          <w:rFonts w:ascii="仿宋" w:eastAsia="仿宋" w:hAnsi="仿宋" w:hint="eastAsia"/>
          <w:sz w:val="32"/>
          <w:szCs w:val="32"/>
        </w:rPr>
        <w:t>可在</w:t>
      </w:r>
      <w:r w:rsidR="006F7232" w:rsidRPr="00106CB4">
        <w:rPr>
          <w:rFonts w:ascii="仿宋" w:eastAsia="仿宋" w:hAnsi="仿宋" w:hint="eastAsia"/>
          <w:sz w:val="32"/>
          <w:szCs w:val="32"/>
        </w:rPr>
        <w:t>评价</w:t>
      </w:r>
      <w:r w:rsidRPr="00106CB4">
        <w:rPr>
          <w:rFonts w:ascii="仿宋" w:eastAsia="仿宋" w:hAnsi="仿宋" w:hint="eastAsia"/>
          <w:sz w:val="32"/>
          <w:szCs w:val="32"/>
        </w:rPr>
        <w:t>年度进行适当调整。</w:t>
      </w:r>
    </w:p>
    <w:p w:rsidR="0007142A" w:rsidRPr="00106CB4" w:rsidRDefault="005C73D1" w:rsidP="00106CB4">
      <w:pPr>
        <w:spacing w:line="560" w:lineRule="exact"/>
        <w:ind w:firstLineChars="221" w:firstLine="707"/>
        <w:rPr>
          <w:rFonts w:ascii="仿宋" w:eastAsia="仿宋" w:hAnsi="仿宋"/>
          <w:sz w:val="32"/>
          <w:szCs w:val="32"/>
        </w:rPr>
      </w:pPr>
      <w:r w:rsidRPr="00106CB4">
        <w:rPr>
          <w:rFonts w:ascii="仿宋" w:eastAsia="仿宋" w:hAnsi="仿宋" w:hint="eastAsia"/>
          <w:sz w:val="32"/>
          <w:szCs w:val="32"/>
        </w:rPr>
        <w:t xml:space="preserve">第八条 </w:t>
      </w:r>
      <w:r w:rsidR="0064043D" w:rsidRPr="00106CB4">
        <w:rPr>
          <w:rFonts w:ascii="仿宋" w:eastAsia="仿宋" w:hAnsi="仿宋" w:hint="eastAsia"/>
          <w:sz w:val="32"/>
          <w:szCs w:val="32"/>
        </w:rPr>
        <w:t xml:space="preserve"> </w:t>
      </w:r>
      <w:r w:rsidR="0007142A" w:rsidRPr="00106CB4">
        <w:rPr>
          <w:rFonts w:ascii="仿宋" w:eastAsia="仿宋" w:hAnsi="仿宋" w:hint="eastAsia"/>
          <w:sz w:val="32"/>
          <w:szCs w:val="32"/>
        </w:rPr>
        <w:t>企业良好行为信息</w:t>
      </w:r>
      <w:r w:rsidR="00E56066" w:rsidRPr="00106CB4">
        <w:rPr>
          <w:rFonts w:ascii="仿宋" w:eastAsia="仿宋" w:hAnsi="仿宋" w:hint="eastAsia"/>
          <w:sz w:val="32"/>
          <w:szCs w:val="32"/>
        </w:rPr>
        <w:t>除</w:t>
      </w:r>
      <w:r w:rsidR="001E203B">
        <w:rPr>
          <w:rFonts w:ascii="仿宋" w:eastAsia="仿宋" w:hAnsi="仿宋" w:hint="eastAsia"/>
          <w:sz w:val="32"/>
          <w:szCs w:val="32"/>
        </w:rPr>
        <w:t>厦门</w:t>
      </w:r>
      <w:r w:rsidR="00993F2E" w:rsidRPr="00106CB4">
        <w:rPr>
          <w:rFonts w:ascii="仿宋" w:eastAsia="仿宋" w:hAnsi="仿宋" w:hint="eastAsia"/>
          <w:sz w:val="32"/>
          <w:szCs w:val="32"/>
        </w:rPr>
        <w:t>市建设局</w:t>
      </w:r>
      <w:r w:rsidR="00F85990" w:rsidRPr="00106CB4">
        <w:rPr>
          <w:rFonts w:ascii="仿宋" w:eastAsia="仿宋" w:hAnsi="仿宋" w:hint="eastAsia"/>
          <w:sz w:val="32"/>
          <w:szCs w:val="32"/>
        </w:rPr>
        <w:t>作</w:t>
      </w:r>
      <w:r w:rsidR="00892F9D" w:rsidRPr="00106CB4">
        <w:rPr>
          <w:rFonts w:ascii="仿宋" w:eastAsia="仿宋" w:hAnsi="仿宋" w:hint="eastAsia"/>
          <w:sz w:val="32"/>
          <w:szCs w:val="32"/>
        </w:rPr>
        <w:t>出</w:t>
      </w:r>
      <w:r w:rsidR="009A030B">
        <w:rPr>
          <w:rFonts w:ascii="仿宋" w:eastAsia="仿宋" w:hAnsi="仿宋" w:hint="eastAsia"/>
          <w:sz w:val="32"/>
          <w:szCs w:val="32"/>
        </w:rPr>
        <w:t>良好行为</w:t>
      </w:r>
      <w:r w:rsidR="0053522F">
        <w:rPr>
          <w:rFonts w:ascii="仿宋" w:eastAsia="仿宋" w:hAnsi="仿宋" w:hint="eastAsia"/>
          <w:sz w:val="32"/>
          <w:szCs w:val="32"/>
        </w:rPr>
        <w:t>通报表扬</w:t>
      </w:r>
      <w:r w:rsidR="00892F9D" w:rsidRPr="00106CB4">
        <w:rPr>
          <w:rFonts w:ascii="仿宋" w:eastAsia="仿宋" w:hAnsi="仿宋" w:hint="eastAsia"/>
          <w:sz w:val="32"/>
          <w:szCs w:val="32"/>
        </w:rPr>
        <w:t>外</w:t>
      </w:r>
      <w:r w:rsidR="00E56066" w:rsidRPr="00106CB4">
        <w:rPr>
          <w:rFonts w:ascii="仿宋" w:eastAsia="仿宋" w:hAnsi="仿宋" w:hint="eastAsia"/>
          <w:sz w:val="32"/>
          <w:szCs w:val="32"/>
        </w:rPr>
        <w:t>，</w:t>
      </w:r>
      <w:r w:rsidR="00794031" w:rsidRPr="00106CB4">
        <w:rPr>
          <w:rFonts w:ascii="仿宋" w:eastAsia="仿宋" w:hAnsi="仿宋" w:hint="eastAsia"/>
          <w:sz w:val="32"/>
          <w:szCs w:val="32"/>
        </w:rPr>
        <w:t>由</w:t>
      </w:r>
      <w:r w:rsidR="00567E1D" w:rsidRPr="00106CB4">
        <w:rPr>
          <w:rFonts w:ascii="仿宋" w:eastAsia="仿宋" w:hAnsi="仿宋" w:hint="eastAsia"/>
          <w:sz w:val="32"/>
          <w:szCs w:val="32"/>
        </w:rPr>
        <w:t>国家住建部</w:t>
      </w:r>
      <w:r w:rsidR="00460646" w:rsidRPr="00106CB4">
        <w:rPr>
          <w:rFonts w:ascii="仿宋" w:eastAsia="仿宋" w:hAnsi="仿宋" w:hint="eastAsia"/>
          <w:sz w:val="32"/>
          <w:szCs w:val="32"/>
        </w:rPr>
        <w:t>、</w:t>
      </w:r>
      <w:r w:rsidR="00690FF9" w:rsidRPr="00106CB4">
        <w:rPr>
          <w:rFonts w:ascii="仿宋" w:eastAsia="仿宋" w:hAnsi="仿宋" w:hint="eastAsia"/>
          <w:sz w:val="32"/>
          <w:szCs w:val="32"/>
        </w:rPr>
        <w:t>福建</w:t>
      </w:r>
      <w:r w:rsidR="00E56066" w:rsidRPr="00106CB4">
        <w:rPr>
          <w:rFonts w:ascii="仿宋" w:eastAsia="仿宋" w:hAnsi="仿宋" w:hint="eastAsia"/>
          <w:sz w:val="32"/>
          <w:szCs w:val="32"/>
        </w:rPr>
        <w:t>省</w:t>
      </w:r>
      <w:r w:rsidR="00567E1D" w:rsidRPr="00106CB4">
        <w:rPr>
          <w:rFonts w:ascii="仿宋" w:eastAsia="仿宋" w:hAnsi="仿宋" w:hint="eastAsia"/>
          <w:sz w:val="32"/>
          <w:szCs w:val="32"/>
        </w:rPr>
        <w:t>住建厅</w:t>
      </w:r>
      <w:r w:rsidR="009A030B" w:rsidRPr="00106CB4">
        <w:rPr>
          <w:rFonts w:ascii="仿宋" w:eastAsia="仿宋" w:hAnsi="仿宋" w:hint="eastAsia"/>
          <w:sz w:val="32"/>
          <w:szCs w:val="32"/>
        </w:rPr>
        <w:t>作出</w:t>
      </w:r>
      <w:r w:rsidR="009A030B">
        <w:rPr>
          <w:rFonts w:ascii="仿宋" w:eastAsia="仿宋" w:hAnsi="仿宋" w:hint="eastAsia"/>
          <w:sz w:val="32"/>
          <w:szCs w:val="32"/>
        </w:rPr>
        <w:t>良好行</w:t>
      </w:r>
      <w:r w:rsidR="009A030B">
        <w:rPr>
          <w:rFonts w:ascii="仿宋" w:eastAsia="仿宋" w:hAnsi="仿宋" w:hint="eastAsia"/>
          <w:sz w:val="32"/>
          <w:szCs w:val="32"/>
        </w:rPr>
        <w:lastRenderedPageBreak/>
        <w:t>为</w:t>
      </w:r>
      <w:r w:rsidR="0053522F">
        <w:rPr>
          <w:rFonts w:ascii="仿宋" w:eastAsia="仿宋" w:hAnsi="仿宋" w:hint="eastAsia"/>
          <w:sz w:val="32"/>
          <w:szCs w:val="32"/>
        </w:rPr>
        <w:t>通报表扬</w:t>
      </w:r>
      <w:r w:rsidR="00473852" w:rsidRPr="00106CB4">
        <w:rPr>
          <w:rFonts w:ascii="仿宋" w:eastAsia="仿宋" w:hAnsi="仿宋" w:hint="eastAsia"/>
          <w:sz w:val="32"/>
          <w:szCs w:val="32"/>
        </w:rPr>
        <w:t>的</w:t>
      </w:r>
      <w:r w:rsidR="00460646" w:rsidRPr="00106CB4">
        <w:rPr>
          <w:rFonts w:ascii="仿宋" w:eastAsia="仿宋" w:hAnsi="仿宋" w:hint="eastAsia"/>
          <w:sz w:val="32"/>
          <w:szCs w:val="32"/>
        </w:rPr>
        <w:t>，</w:t>
      </w:r>
      <w:r w:rsidR="00A37F87" w:rsidRPr="00106CB4">
        <w:rPr>
          <w:rFonts w:ascii="仿宋" w:eastAsia="仿宋" w:hAnsi="仿宋" w:hint="eastAsia"/>
          <w:sz w:val="32"/>
          <w:szCs w:val="32"/>
        </w:rPr>
        <w:t>由企业持《厦门市工程造价咨询企业信用信息申报表》（</w:t>
      </w:r>
      <w:r w:rsidR="0007142A" w:rsidRPr="00106CB4">
        <w:rPr>
          <w:rFonts w:ascii="仿宋" w:eastAsia="仿宋" w:hAnsi="仿宋" w:hint="eastAsia"/>
          <w:sz w:val="32"/>
          <w:szCs w:val="32"/>
        </w:rPr>
        <w:t>附件</w:t>
      </w:r>
      <w:r w:rsidR="00D1175A" w:rsidRPr="00106CB4">
        <w:rPr>
          <w:rFonts w:ascii="仿宋" w:eastAsia="仿宋" w:hAnsi="仿宋" w:hint="eastAsia"/>
          <w:sz w:val="32"/>
          <w:szCs w:val="32"/>
        </w:rPr>
        <w:t>2</w:t>
      </w:r>
      <w:r w:rsidR="0007142A" w:rsidRPr="00106CB4">
        <w:rPr>
          <w:rFonts w:ascii="仿宋" w:eastAsia="仿宋" w:hAnsi="仿宋" w:hint="eastAsia"/>
          <w:sz w:val="32"/>
          <w:szCs w:val="32"/>
        </w:rPr>
        <w:t>）和</w:t>
      </w:r>
      <w:r w:rsidR="00473852" w:rsidRPr="00106CB4">
        <w:rPr>
          <w:rFonts w:ascii="仿宋" w:eastAsia="仿宋" w:hAnsi="仿宋" w:hint="eastAsia"/>
          <w:sz w:val="32"/>
          <w:szCs w:val="32"/>
        </w:rPr>
        <w:t>通报文件，</w:t>
      </w:r>
      <w:r w:rsidR="007B2124" w:rsidRPr="00106CB4">
        <w:rPr>
          <w:rFonts w:ascii="仿宋" w:eastAsia="仿宋" w:hAnsi="仿宋" w:hint="eastAsia"/>
          <w:sz w:val="32"/>
          <w:szCs w:val="32"/>
        </w:rPr>
        <w:t>在评价年度内</w:t>
      </w:r>
      <w:r w:rsidR="00473852" w:rsidRPr="00106CB4">
        <w:rPr>
          <w:rFonts w:ascii="仿宋" w:eastAsia="仿宋" w:hAnsi="仿宋" w:hint="eastAsia"/>
          <w:sz w:val="32"/>
          <w:szCs w:val="32"/>
        </w:rPr>
        <w:t>主动向</w:t>
      </w:r>
      <w:r w:rsidR="00C92A50" w:rsidRPr="00106CB4">
        <w:rPr>
          <w:rFonts w:ascii="仿宋" w:eastAsia="仿宋" w:hAnsi="仿宋" w:hint="eastAsia"/>
          <w:sz w:val="32"/>
          <w:szCs w:val="32"/>
        </w:rPr>
        <w:t>评价实施单位</w:t>
      </w:r>
      <w:r w:rsidR="00473852" w:rsidRPr="00106CB4">
        <w:rPr>
          <w:rFonts w:ascii="仿宋" w:eastAsia="仿宋" w:hAnsi="仿宋" w:hint="eastAsia"/>
          <w:sz w:val="32"/>
          <w:szCs w:val="32"/>
        </w:rPr>
        <w:t>申报</w:t>
      </w:r>
      <w:r w:rsidR="004E6233" w:rsidRPr="00106CB4">
        <w:rPr>
          <w:rFonts w:ascii="仿宋" w:eastAsia="仿宋" w:hAnsi="仿宋" w:hint="eastAsia"/>
          <w:sz w:val="32"/>
          <w:szCs w:val="32"/>
        </w:rPr>
        <w:t>，由</w:t>
      </w:r>
      <w:r w:rsidR="00C92A50" w:rsidRPr="00106CB4">
        <w:rPr>
          <w:rFonts w:ascii="仿宋" w:eastAsia="仿宋" w:hAnsi="仿宋" w:hint="eastAsia"/>
          <w:sz w:val="32"/>
          <w:szCs w:val="32"/>
        </w:rPr>
        <w:t>评价实施单位</w:t>
      </w:r>
      <w:r w:rsidR="004E6233" w:rsidRPr="00106CB4">
        <w:rPr>
          <w:rFonts w:ascii="仿宋" w:eastAsia="仿宋" w:hAnsi="仿宋" w:hint="eastAsia"/>
          <w:sz w:val="32"/>
          <w:szCs w:val="32"/>
        </w:rPr>
        <w:t>采集记录。</w:t>
      </w:r>
    </w:p>
    <w:p w:rsidR="00A0201F" w:rsidRPr="00106CB4" w:rsidRDefault="00190ED7" w:rsidP="00106CB4">
      <w:pPr>
        <w:spacing w:line="560" w:lineRule="exact"/>
        <w:ind w:firstLineChars="200" w:firstLine="640"/>
        <w:jc w:val="left"/>
        <w:rPr>
          <w:rFonts w:ascii="仿宋" w:eastAsia="仿宋" w:hAnsi="仿宋"/>
          <w:sz w:val="32"/>
          <w:szCs w:val="32"/>
        </w:rPr>
      </w:pPr>
      <w:r w:rsidRPr="00106CB4">
        <w:rPr>
          <w:rFonts w:ascii="仿宋" w:eastAsia="仿宋" w:hAnsi="仿宋" w:hint="eastAsia"/>
          <w:sz w:val="32"/>
          <w:szCs w:val="32"/>
        </w:rPr>
        <w:t xml:space="preserve">第九条 </w:t>
      </w:r>
      <w:r w:rsidR="00752DA9" w:rsidRPr="00106CB4">
        <w:rPr>
          <w:rFonts w:ascii="仿宋" w:eastAsia="仿宋" w:hAnsi="仿宋" w:hint="eastAsia"/>
          <w:sz w:val="32"/>
          <w:szCs w:val="32"/>
        </w:rPr>
        <w:t>工程造价咨询企业及</w:t>
      </w:r>
      <w:r w:rsidR="00FF6814" w:rsidRPr="00106CB4">
        <w:rPr>
          <w:rFonts w:ascii="仿宋" w:eastAsia="仿宋" w:hAnsi="仿宋" w:hint="eastAsia"/>
          <w:sz w:val="32"/>
          <w:szCs w:val="32"/>
        </w:rPr>
        <w:t>从业人员</w:t>
      </w:r>
      <w:r w:rsidR="00752DA9" w:rsidRPr="00106CB4">
        <w:rPr>
          <w:rFonts w:ascii="仿宋" w:eastAsia="仿宋" w:hAnsi="仿宋" w:hint="eastAsia"/>
          <w:sz w:val="32"/>
          <w:szCs w:val="32"/>
        </w:rPr>
        <w:t>在本市行政区域</w:t>
      </w:r>
    </w:p>
    <w:p w:rsidR="00B634AF" w:rsidRPr="00106CB4" w:rsidRDefault="00752DA9" w:rsidP="00375208">
      <w:pPr>
        <w:spacing w:line="560" w:lineRule="exact"/>
        <w:jc w:val="left"/>
        <w:rPr>
          <w:rFonts w:ascii="仿宋" w:eastAsia="仿宋" w:hAnsi="仿宋"/>
          <w:sz w:val="32"/>
          <w:szCs w:val="32"/>
        </w:rPr>
      </w:pPr>
      <w:r w:rsidRPr="00106CB4">
        <w:rPr>
          <w:rFonts w:ascii="仿宋" w:eastAsia="仿宋" w:hAnsi="仿宋" w:hint="eastAsia"/>
          <w:sz w:val="32"/>
          <w:szCs w:val="32"/>
        </w:rPr>
        <w:t>内从事工程造价咨询业务过程中发生</w:t>
      </w:r>
      <w:r w:rsidR="00217D7E" w:rsidRPr="00106CB4">
        <w:rPr>
          <w:rFonts w:ascii="仿宋" w:eastAsia="仿宋" w:hAnsi="仿宋" w:hint="eastAsia"/>
          <w:sz w:val="32"/>
          <w:szCs w:val="32"/>
        </w:rPr>
        <w:t>《</w:t>
      </w:r>
      <w:r w:rsidR="00217D7E" w:rsidRPr="00106CB4">
        <w:rPr>
          <w:rFonts w:ascii="仿宋" w:eastAsia="仿宋" w:hAnsi="仿宋" w:cs="宋体" w:hint="eastAsia"/>
          <w:kern w:val="0"/>
          <w:sz w:val="32"/>
          <w:szCs w:val="32"/>
        </w:rPr>
        <w:t>厦门市工程造价咨询企业</w:t>
      </w:r>
      <w:r w:rsidR="00217D7E" w:rsidRPr="00106CB4">
        <w:rPr>
          <w:rFonts w:ascii="仿宋" w:eastAsia="仿宋" w:hAnsi="仿宋" w:hint="eastAsia"/>
          <w:sz w:val="32"/>
          <w:szCs w:val="32"/>
        </w:rPr>
        <w:t>招标计价行为</w:t>
      </w:r>
      <w:r w:rsidR="00217D7E" w:rsidRPr="00106CB4">
        <w:rPr>
          <w:rFonts w:ascii="仿宋" w:eastAsia="仿宋" w:hAnsi="仿宋" w:cs="宋体" w:hint="eastAsia"/>
          <w:kern w:val="0"/>
          <w:sz w:val="32"/>
          <w:szCs w:val="32"/>
        </w:rPr>
        <w:t>信用评价标准</w:t>
      </w:r>
      <w:r w:rsidR="00217D7E" w:rsidRPr="00106CB4">
        <w:rPr>
          <w:rFonts w:ascii="仿宋" w:eastAsia="仿宋" w:hAnsi="仿宋" w:hint="eastAsia"/>
          <w:sz w:val="32"/>
          <w:szCs w:val="32"/>
        </w:rPr>
        <w:t>》（附件</w:t>
      </w:r>
      <w:r w:rsidR="00D1175A" w:rsidRPr="00106CB4">
        <w:rPr>
          <w:rFonts w:ascii="仿宋" w:eastAsia="仿宋" w:hAnsi="仿宋" w:hint="eastAsia"/>
          <w:sz w:val="32"/>
          <w:szCs w:val="32"/>
        </w:rPr>
        <w:t>1</w:t>
      </w:r>
      <w:r w:rsidR="00217D7E" w:rsidRPr="00106CB4">
        <w:rPr>
          <w:rFonts w:ascii="仿宋" w:eastAsia="仿宋" w:hAnsi="仿宋" w:hint="eastAsia"/>
          <w:sz w:val="32"/>
          <w:szCs w:val="32"/>
        </w:rPr>
        <w:t>）</w:t>
      </w:r>
      <w:r w:rsidRPr="00106CB4">
        <w:rPr>
          <w:rFonts w:ascii="仿宋" w:eastAsia="仿宋" w:hAnsi="仿宋" w:hint="eastAsia"/>
          <w:sz w:val="32"/>
          <w:szCs w:val="32"/>
        </w:rPr>
        <w:t>中的</w:t>
      </w:r>
      <w:r w:rsidR="00B634AF" w:rsidRPr="00106CB4">
        <w:rPr>
          <w:rFonts w:ascii="仿宋" w:eastAsia="仿宋" w:hAnsi="仿宋" w:hint="eastAsia"/>
          <w:sz w:val="32"/>
          <w:szCs w:val="32"/>
        </w:rPr>
        <w:t>不良行为</w:t>
      </w:r>
      <w:r w:rsidRPr="00106CB4">
        <w:rPr>
          <w:rFonts w:ascii="仿宋" w:eastAsia="仿宋" w:hAnsi="仿宋" w:hint="eastAsia"/>
          <w:sz w:val="32"/>
          <w:szCs w:val="32"/>
        </w:rPr>
        <w:t>的，由企业持《厦门市工程造价咨询企业信用信息申报表》（附件</w:t>
      </w:r>
      <w:r w:rsidR="00D1175A" w:rsidRPr="00106CB4">
        <w:rPr>
          <w:rFonts w:ascii="仿宋" w:eastAsia="仿宋" w:hAnsi="仿宋" w:hint="eastAsia"/>
          <w:sz w:val="32"/>
          <w:szCs w:val="32"/>
        </w:rPr>
        <w:t>2</w:t>
      </w:r>
      <w:r w:rsidRPr="00106CB4">
        <w:rPr>
          <w:rFonts w:ascii="仿宋" w:eastAsia="仿宋" w:hAnsi="仿宋" w:hint="eastAsia"/>
          <w:sz w:val="32"/>
          <w:szCs w:val="32"/>
        </w:rPr>
        <w:t>）和相关文件材料，</w:t>
      </w:r>
      <w:r w:rsidR="007B2124" w:rsidRPr="00106CB4">
        <w:rPr>
          <w:rFonts w:ascii="仿宋" w:eastAsia="仿宋" w:hAnsi="仿宋" w:hint="eastAsia"/>
          <w:sz w:val="32"/>
          <w:szCs w:val="32"/>
        </w:rPr>
        <w:t>在评价年度</w:t>
      </w:r>
      <w:r w:rsidR="00677679" w:rsidRPr="00106CB4">
        <w:rPr>
          <w:rFonts w:ascii="仿宋" w:eastAsia="仿宋" w:hAnsi="仿宋" w:hint="eastAsia"/>
          <w:sz w:val="32"/>
          <w:szCs w:val="32"/>
        </w:rPr>
        <w:t>内</w:t>
      </w:r>
      <w:r w:rsidRPr="00106CB4">
        <w:rPr>
          <w:rFonts w:ascii="仿宋" w:eastAsia="仿宋" w:hAnsi="仿宋" w:hint="eastAsia"/>
          <w:sz w:val="32"/>
          <w:szCs w:val="32"/>
        </w:rPr>
        <w:t>主动向</w:t>
      </w:r>
      <w:r w:rsidR="00892F9D" w:rsidRPr="00106CB4">
        <w:rPr>
          <w:rFonts w:ascii="仿宋" w:eastAsia="仿宋" w:hAnsi="仿宋" w:hint="eastAsia"/>
          <w:sz w:val="32"/>
          <w:szCs w:val="32"/>
        </w:rPr>
        <w:t>市造价站</w:t>
      </w:r>
      <w:r w:rsidRPr="00106CB4">
        <w:rPr>
          <w:rFonts w:ascii="仿宋" w:eastAsia="仿宋" w:hAnsi="仿宋" w:hint="eastAsia"/>
          <w:sz w:val="32"/>
          <w:szCs w:val="32"/>
        </w:rPr>
        <w:t>申报。</w:t>
      </w:r>
      <w:r w:rsidR="00E41735" w:rsidRPr="00106CB4">
        <w:rPr>
          <w:rFonts w:ascii="仿宋" w:eastAsia="仿宋" w:hAnsi="仿宋" w:hint="eastAsia"/>
          <w:sz w:val="32"/>
          <w:szCs w:val="32"/>
        </w:rPr>
        <w:t>未及时申报的按</w:t>
      </w:r>
      <w:r w:rsidR="006A7316" w:rsidRPr="00106CB4">
        <w:rPr>
          <w:rFonts w:ascii="仿宋" w:eastAsia="仿宋" w:hAnsi="仿宋" w:hint="eastAsia"/>
          <w:sz w:val="32"/>
          <w:szCs w:val="32"/>
        </w:rPr>
        <w:t>《</w:t>
      </w:r>
      <w:r w:rsidR="006A7316" w:rsidRPr="00106CB4">
        <w:rPr>
          <w:rFonts w:ascii="仿宋" w:eastAsia="仿宋" w:hAnsi="仿宋" w:cs="宋体" w:hint="eastAsia"/>
          <w:kern w:val="0"/>
          <w:sz w:val="32"/>
          <w:szCs w:val="32"/>
        </w:rPr>
        <w:t>厦门市工程造价咨询企业</w:t>
      </w:r>
      <w:r w:rsidR="003578F1" w:rsidRPr="00106CB4">
        <w:rPr>
          <w:rFonts w:ascii="仿宋" w:eastAsia="仿宋" w:hAnsi="仿宋" w:hint="eastAsia"/>
          <w:sz w:val="32"/>
          <w:szCs w:val="32"/>
        </w:rPr>
        <w:t>招标计价行为</w:t>
      </w:r>
      <w:r w:rsidR="006A7316" w:rsidRPr="00106CB4">
        <w:rPr>
          <w:rFonts w:ascii="仿宋" w:eastAsia="仿宋" w:hAnsi="仿宋" w:cs="宋体" w:hint="eastAsia"/>
          <w:kern w:val="0"/>
          <w:sz w:val="32"/>
          <w:szCs w:val="32"/>
        </w:rPr>
        <w:t>信用评价标准</w:t>
      </w:r>
      <w:r w:rsidR="006A7316" w:rsidRPr="00106CB4">
        <w:rPr>
          <w:rFonts w:ascii="仿宋" w:eastAsia="仿宋" w:hAnsi="仿宋" w:hint="eastAsia"/>
          <w:sz w:val="32"/>
          <w:szCs w:val="32"/>
        </w:rPr>
        <w:t>》（附件</w:t>
      </w:r>
      <w:r w:rsidR="00D1175A" w:rsidRPr="00106CB4">
        <w:rPr>
          <w:rFonts w:ascii="仿宋" w:eastAsia="仿宋" w:hAnsi="仿宋" w:hint="eastAsia"/>
          <w:sz w:val="32"/>
          <w:szCs w:val="32"/>
        </w:rPr>
        <w:t>1</w:t>
      </w:r>
      <w:r w:rsidR="006A7316" w:rsidRPr="00106CB4">
        <w:rPr>
          <w:rFonts w:ascii="仿宋" w:eastAsia="仿宋" w:hAnsi="仿宋" w:hint="eastAsia"/>
          <w:sz w:val="32"/>
          <w:szCs w:val="32"/>
        </w:rPr>
        <w:t>）</w:t>
      </w:r>
      <w:r w:rsidR="007C7F61" w:rsidRPr="00106CB4">
        <w:rPr>
          <w:rFonts w:ascii="仿宋" w:eastAsia="仿宋" w:hAnsi="仿宋" w:hint="eastAsia"/>
          <w:sz w:val="32"/>
          <w:szCs w:val="32"/>
        </w:rPr>
        <w:t>不良</w:t>
      </w:r>
      <w:r w:rsidR="00FC1731" w:rsidRPr="00106CB4">
        <w:rPr>
          <w:rFonts w:ascii="仿宋" w:eastAsia="仿宋" w:hAnsi="仿宋" w:hint="eastAsia"/>
          <w:sz w:val="32"/>
          <w:szCs w:val="32"/>
        </w:rPr>
        <w:t>行为</w:t>
      </w:r>
      <w:r w:rsidR="00E94439" w:rsidRPr="00106CB4">
        <w:rPr>
          <w:rFonts w:ascii="仿宋" w:eastAsia="仿宋" w:hAnsi="仿宋" w:hint="eastAsia"/>
          <w:sz w:val="32"/>
          <w:szCs w:val="32"/>
        </w:rPr>
        <w:t>信息</w:t>
      </w:r>
      <w:r w:rsidR="007C7F61" w:rsidRPr="00106CB4">
        <w:rPr>
          <w:rFonts w:ascii="仿宋" w:eastAsia="仿宋" w:hAnsi="仿宋" w:hint="eastAsia"/>
          <w:sz w:val="32"/>
          <w:szCs w:val="32"/>
        </w:rPr>
        <w:t>第</w:t>
      </w:r>
      <w:r w:rsidR="00E41735" w:rsidRPr="00106CB4">
        <w:rPr>
          <w:rFonts w:ascii="仿宋" w:eastAsia="仿宋" w:hAnsi="仿宋" w:hint="eastAsia"/>
          <w:sz w:val="32"/>
          <w:szCs w:val="32"/>
        </w:rPr>
        <w:t>4.5条处理。</w:t>
      </w:r>
    </w:p>
    <w:p w:rsidR="00AD2794" w:rsidRDefault="004556A2" w:rsidP="00106CB4">
      <w:pPr>
        <w:spacing w:line="560" w:lineRule="exact"/>
        <w:ind w:firstLineChars="200" w:firstLine="640"/>
        <w:jc w:val="left"/>
        <w:rPr>
          <w:rFonts w:ascii="仿宋" w:eastAsia="仿宋" w:hAnsi="仿宋"/>
          <w:sz w:val="32"/>
          <w:szCs w:val="32"/>
        </w:rPr>
      </w:pPr>
      <w:r w:rsidRPr="00106CB4">
        <w:rPr>
          <w:rFonts w:ascii="仿宋" w:eastAsia="仿宋" w:hAnsi="仿宋" w:hint="eastAsia"/>
          <w:sz w:val="32"/>
          <w:szCs w:val="32"/>
        </w:rPr>
        <w:t>第</w:t>
      </w:r>
      <w:r w:rsidR="00DA61A4" w:rsidRPr="00106CB4">
        <w:rPr>
          <w:rFonts w:ascii="仿宋" w:eastAsia="仿宋" w:hAnsi="仿宋" w:hint="eastAsia"/>
          <w:sz w:val="32"/>
          <w:szCs w:val="32"/>
        </w:rPr>
        <w:t>十</w:t>
      </w:r>
      <w:r w:rsidR="00931F9C" w:rsidRPr="00106CB4">
        <w:rPr>
          <w:rFonts w:ascii="仿宋" w:eastAsia="仿宋" w:hAnsi="仿宋" w:hint="eastAsia"/>
          <w:sz w:val="32"/>
          <w:szCs w:val="32"/>
        </w:rPr>
        <w:t xml:space="preserve">条  </w:t>
      </w:r>
      <w:r w:rsidR="007501F3" w:rsidRPr="00106CB4">
        <w:rPr>
          <w:rFonts w:ascii="仿宋" w:eastAsia="仿宋" w:hAnsi="仿宋" w:hint="eastAsia"/>
          <w:sz w:val="32"/>
          <w:szCs w:val="32"/>
        </w:rPr>
        <w:t>任何</w:t>
      </w:r>
      <w:r w:rsidR="00E30134" w:rsidRPr="00106CB4">
        <w:rPr>
          <w:rFonts w:ascii="仿宋" w:eastAsia="仿宋" w:hAnsi="仿宋" w:hint="eastAsia"/>
          <w:sz w:val="32"/>
          <w:szCs w:val="32"/>
        </w:rPr>
        <w:t>单位</w:t>
      </w:r>
      <w:r w:rsidR="007501F3" w:rsidRPr="00106CB4">
        <w:rPr>
          <w:rFonts w:ascii="仿宋" w:eastAsia="仿宋" w:hAnsi="仿宋" w:hint="eastAsia"/>
          <w:sz w:val="32"/>
          <w:szCs w:val="32"/>
        </w:rPr>
        <w:t>和个人发现工程造价咨询企业有不良信用行为的，均可</w:t>
      </w:r>
      <w:r w:rsidR="0056338A" w:rsidRPr="00106CB4">
        <w:rPr>
          <w:rFonts w:ascii="仿宋" w:eastAsia="仿宋" w:hAnsi="仿宋" w:hint="eastAsia"/>
          <w:sz w:val="32"/>
          <w:szCs w:val="32"/>
        </w:rPr>
        <w:t>直接向</w:t>
      </w:r>
      <w:r w:rsidR="00087626" w:rsidRPr="00106CB4">
        <w:rPr>
          <w:rFonts w:ascii="仿宋" w:eastAsia="仿宋" w:hAnsi="仿宋" w:hint="eastAsia"/>
          <w:sz w:val="32"/>
          <w:szCs w:val="32"/>
        </w:rPr>
        <w:t>评价实施单位</w:t>
      </w:r>
      <w:r w:rsidR="007501F3" w:rsidRPr="00106CB4">
        <w:rPr>
          <w:rFonts w:ascii="仿宋" w:eastAsia="仿宋" w:hAnsi="仿宋" w:hint="eastAsia"/>
          <w:sz w:val="32"/>
          <w:szCs w:val="32"/>
        </w:rPr>
        <w:t>举报</w:t>
      </w:r>
      <w:r w:rsidR="0056338A" w:rsidRPr="00106CB4">
        <w:rPr>
          <w:rFonts w:ascii="仿宋" w:eastAsia="仿宋" w:hAnsi="仿宋" w:hint="eastAsia"/>
          <w:sz w:val="32"/>
          <w:szCs w:val="32"/>
        </w:rPr>
        <w:t>，经核实后由评价实施单位采集记录。</w:t>
      </w:r>
    </w:p>
    <w:p w:rsidR="000E515A" w:rsidRPr="00106CB4" w:rsidRDefault="000E515A" w:rsidP="00106CB4">
      <w:pPr>
        <w:spacing w:line="560" w:lineRule="exact"/>
        <w:ind w:firstLineChars="200" w:firstLine="640"/>
        <w:jc w:val="left"/>
        <w:rPr>
          <w:rFonts w:ascii="仿宋" w:eastAsia="仿宋" w:hAnsi="仿宋"/>
          <w:sz w:val="32"/>
          <w:szCs w:val="32"/>
        </w:rPr>
      </w:pPr>
    </w:p>
    <w:p w:rsidR="00840B9B" w:rsidRPr="00B628C7" w:rsidRDefault="00AD2794" w:rsidP="00B628C7">
      <w:pPr>
        <w:spacing w:line="560" w:lineRule="exact"/>
        <w:ind w:firstLineChars="700" w:firstLine="2249"/>
        <w:jc w:val="left"/>
        <w:rPr>
          <w:rFonts w:ascii="仿宋" w:eastAsia="仿宋" w:hAnsi="仿宋"/>
          <w:b/>
          <w:sz w:val="32"/>
          <w:szCs w:val="32"/>
        </w:rPr>
      </w:pPr>
      <w:r w:rsidRPr="00B628C7">
        <w:rPr>
          <w:rFonts w:ascii="仿宋" w:eastAsia="仿宋" w:hAnsi="仿宋" w:hint="eastAsia"/>
          <w:b/>
          <w:sz w:val="32"/>
          <w:szCs w:val="32"/>
        </w:rPr>
        <w:t xml:space="preserve">第三章 </w:t>
      </w:r>
      <w:r w:rsidR="00A16225" w:rsidRPr="00B628C7">
        <w:rPr>
          <w:rFonts w:ascii="仿宋" w:eastAsia="仿宋" w:hAnsi="仿宋" w:hint="eastAsia"/>
          <w:b/>
          <w:sz w:val="32"/>
          <w:szCs w:val="32"/>
        </w:rPr>
        <w:t xml:space="preserve"> </w:t>
      </w:r>
      <w:r w:rsidRPr="00B628C7">
        <w:rPr>
          <w:rFonts w:ascii="仿宋" w:eastAsia="仿宋" w:hAnsi="仿宋" w:hint="eastAsia"/>
          <w:b/>
          <w:sz w:val="32"/>
          <w:szCs w:val="32"/>
        </w:rPr>
        <w:t xml:space="preserve"> </w:t>
      </w:r>
      <w:r w:rsidR="00840B9B" w:rsidRPr="00B628C7">
        <w:rPr>
          <w:rFonts w:ascii="仿宋" w:eastAsia="仿宋" w:hAnsi="仿宋" w:hint="eastAsia"/>
          <w:b/>
          <w:sz w:val="32"/>
          <w:szCs w:val="32"/>
        </w:rPr>
        <w:t>信息审核和管理</w:t>
      </w:r>
    </w:p>
    <w:p w:rsidR="0056338A" w:rsidRPr="00106CB4" w:rsidRDefault="0056338A" w:rsidP="00106CB4">
      <w:pPr>
        <w:spacing w:line="560" w:lineRule="exact"/>
        <w:ind w:firstLineChars="200" w:firstLine="640"/>
        <w:jc w:val="left"/>
        <w:rPr>
          <w:rFonts w:ascii="仿宋" w:eastAsia="仿宋" w:hAnsi="仿宋"/>
          <w:sz w:val="32"/>
          <w:szCs w:val="32"/>
        </w:rPr>
      </w:pPr>
      <w:r w:rsidRPr="00106CB4">
        <w:rPr>
          <w:rFonts w:ascii="仿宋" w:eastAsia="仿宋" w:hAnsi="仿宋" w:hint="eastAsia"/>
          <w:sz w:val="32"/>
          <w:szCs w:val="32"/>
        </w:rPr>
        <w:t>第十</w:t>
      </w:r>
      <w:r w:rsidR="00DA61A4" w:rsidRPr="00106CB4">
        <w:rPr>
          <w:rFonts w:ascii="仿宋" w:eastAsia="仿宋" w:hAnsi="仿宋" w:hint="eastAsia"/>
          <w:sz w:val="32"/>
          <w:szCs w:val="32"/>
        </w:rPr>
        <w:t>一</w:t>
      </w:r>
      <w:r w:rsidRPr="00106CB4">
        <w:rPr>
          <w:rFonts w:ascii="仿宋" w:eastAsia="仿宋" w:hAnsi="仿宋" w:hint="eastAsia"/>
          <w:sz w:val="32"/>
          <w:szCs w:val="32"/>
        </w:rPr>
        <w:t xml:space="preserve">条  </w:t>
      </w:r>
      <w:r w:rsidR="00AA063D" w:rsidRPr="00106CB4">
        <w:rPr>
          <w:rFonts w:ascii="仿宋" w:eastAsia="仿宋" w:hAnsi="仿宋" w:hint="eastAsia"/>
          <w:sz w:val="32"/>
          <w:szCs w:val="32"/>
        </w:rPr>
        <w:t>企业良好和不良</w:t>
      </w:r>
      <w:r w:rsidR="002F7502" w:rsidRPr="00106CB4">
        <w:rPr>
          <w:rFonts w:ascii="仿宋" w:eastAsia="仿宋" w:hAnsi="仿宋" w:hint="eastAsia"/>
          <w:sz w:val="32"/>
          <w:szCs w:val="32"/>
        </w:rPr>
        <w:t>行为</w:t>
      </w:r>
      <w:r w:rsidR="00AA063D" w:rsidRPr="00106CB4">
        <w:rPr>
          <w:rFonts w:ascii="仿宋" w:eastAsia="仿宋" w:hAnsi="仿宋" w:hint="eastAsia"/>
          <w:sz w:val="32"/>
          <w:szCs w:val="32"/>
        </w:rPr>
        <w:t>信息</w:t>
      </w:r>
      <w:r w:rsidR="00AF1098" w:rsidRPr="00106CB4">
        <w:rPr>
          <w:rFonts w:ascii="仿宋" w:eastAsia="仿宋" w:hAnsi="仿宋" w:hint="eastAsia"/>
          <w:sz w:val="32"/>
          <w:szCs w:val="32"/>
        </w:rPr>
        <w:t>主动</w:t>
      </w:r>
      <w:r w:rsidR="000B761D" w:rsidRPr="00106CB4">
        <w:rPr>
          <w:rFonts w:ascii="仿宋" w:eastAsia="仿宋" w:hAnsi="仿宋" w:hint="eastAsia"/>
          <w:sz w:val="32"/>
          <w:szCs w:val="32"/>
        </w:rPr>
        <w:t>申报截止日为评价年度次年</w:t>
      </w:r>
      <w:r w:rsidR="0088326B" w:rsidRPr="00106CB4">
        <w:rPr>
          <w:rFonts w:ascii="仿宋" w:eastAsia="仿宋" w:hAnsi="仿宋" w:hint="eastAsia"/>
          <w:sz w:val="32"/>
          <w:szCs w:val="32"/>
        </w:rPr>
        <w:t>的</w:t>
      </w:r>
      <w:r w:rsidR="000B761D" w:rsidRPr="00106CB4">
        <w:rPr>
          <w:rFonts w:ascii="仿宋" w:eastAsia="仿宋" w:hAnsi="仿宋" w:hint="eastAsia"/>
          <w:sz w:val="32"/>
          <w:szCs w:val="32"/>
        </w:rPr>
        <w:t>1月15日。</w:t>
      </w:r>
      <w:r w:rsidRPr="00106CB4">
        <w:rPr>
          <w:rFonts w:ascii="仿宋" w:eastAsia="仿宋" w:hAnsi="仿宋" w:hint="eastAsia"/>
          <w:sz w:val="32"/>
          <w:szCs w:val="32"/>
        </w:rPr>
        <w:t>由评价实施单位采集信用行为信息</w:t>
      </w:r>
      <w:r w:rsidR="000B761D" w:rsidRPr="00106CB4">
        <w:rPr>
          <w:rFonts w:ascii="仿宋" w:eastAsia="仿宋" w:hAnsi="仿宋" w:hint="eastAsia"/>
          <w:sz w:val="32"/>
          <w:szCs w:val="32"/>
        </w:rPr>
        <w:t>的</w:t>
      </w:r>
      <w:r w:rsidRPr="00106CB4">
        <w:rPr>
          <w:rFonts w:ascii="仿宋" w:eastAsia="仿宋" w:hAnsi="仿宋" w:hint="eastAsia"/>
          <w:sz w:val="32"/>
          <w:szCs w:val="32"/>
        </w:rPr>
        <w:t>，自评价实施单位收到相关通报文件之日起</w:t>
      </w:r>
      <w:r w:rsidR="00122738" w:rsidRPr="00106CB4">
        <w:rPr>
          <w:rFonts w:ascii="仿宋" w:eastAsia="仿宋" w:hAnsi="仿宋" w:hint="eastAsia"/>
          <w:sz w:val="32"/>
          <w:szCs w:val="32"/>
        </w:rPr>
        <w:t>为</w:t>
      </w:r>
      <w:r w:rsidRPr="00106CB4">
        <w:rPr>
          <w:rFonts w:ascii="仿宋" w:eastAsia="仿宋" w:hAnsi="仿宋" w:hint="eastAsia"/>
          <w:sz w:val="32"/>
          <w:szCs w:val="32"/>
        </w:rPr>
        <w:t>5个工作日。</w:t>
      </w:r>
    </w:p>
    <w:p w:rsidR="0056338A" w:rsidRPr="00106CB4" w:rsidRDefault="0056338A" w:rsidP="00106CB4">
      <w:pPr>
        <w:spacing w:line="560" w:lineRule="exact"/>
        <w:ind w:firstLineChars="200" w:firstLine="640"/>
        <w:jc w:val="left"/>
        <w:rPr>
          <w:rFonts w:ascii="仿宋" w:eastAsia="仿宋" w:hAnsi="仿宋"/>
          <w:sz w:val="32"/>
          <w:szCs w:val="32"/>
        </w:rPr>
      </w:pPr>
      <w:r w:rsidRPr="00106CB4">
        <w:rPr>
          <w:rFonts w:ascii="仿宋" w:eastAsia="仿宋" w:hAnsi="仿宋" w:hint="eastAsia"/>
          <w:sz w:val="32"/>
          <w:szCs w:val="32"/>
        </w:rPr>
        <w:t>第十</w:t>
      </w:r>
      <w:r w:rsidR="00DA61A4" w:rsidRPr="00106CB4">
        <w:rPr>
          <w:rFonts w:ascii="仿宋" w:eastAsia="仿宋" w:hAnsi="仿宋" w:hint="eastAsia"/>
          <w:sz w:val="32"/>
          <w:szCs w:val="32"/>
        </w:rPr>
        <w:t>二</w:t>
      </w:r>
      <w:r w:rsidRPr="00106CB4">
        <w:rPr>
          <w:rFonts w:ascii="仿宋" w:eastAsia="仿宋" w:hAnsi="仿宋" w:hint="eastAsia"/>
          <w:sz w:val="32"/>
          <w:szCs w:val="32"/>
        </w:rPr>
        <w:t>条  工程造价咨询企业信用行为信息应进行公示</w:t>
      </w:r>
      <w:r w:rsidR="007501F3" w:rsidRPr="00106CB4">
        <w:rPr>
          <w:rFonts w:ascii="仿宋" w:eastAsia="仿宋" w:hAnsi="仿宋" w:hint="eastAsia"/>
          <w:sz w:val="32"/>
          <w:szCs w:val="32"/>
        </w:rPr>
        <w:t>，公示期为5个工作日，公示内容应明确受理异议的部门。</w:t>
      </w:r>
    </w:p>
    <w:p w:rsidR="007501F3" w:rsidRDefault="007501F3" w:rsidP="00106CB4">
      <w:pPr>
        <w:spacing w:line="560" w:lineRule="exact"/>
        <w:ind w:firstLineChars="200" w:firstLine="640"/>
        <w:jc w:val="left"/>
        <w:rPr>
          <w:rFonts w:ascii="仿宋" w:eastAsia="仿宋" w:hAnsi="仿宋"/>
          <w:sz w:val="32"/>
          <w:szCs w:val="32"/>
        </w:rPr>
      </w:pPr>
      <w:r w:rsidRPr="00106CB4">
        <w:rPr>
          <w:rFonts w:ascii="仿宋" w:eastAsia="仿宋" w:hAnsi="仿宋" w:hint="eastAsia"/>
          <w:sz w:val="32"/>
          <w:szCs w:val="32"/>
        </w:rPr>
        <w:t>公示无异议的工程造价咨询企业信用行为信息，自公示</w:t>
      </w:r>
      <w:r w:rsidR="00030B5A" w:rsidRPr="00106CB4">
        <w:rPr>
          <w:rFonts w:ascii="仿宋" w:eastAsia="仿宋" w:hAnsi="仿宋" w:hint="eastAsia"/>
          <w:sz w:val="32"/>
          <w:szCs w:val="32"/>
        </w:rPr>
        <w:t>结束的次日起生效；公示有异议的，按本办法第四章相关规定处理，自处理完结的次日起生效。</w:t>
      </w:r>
    </w:p>
    <w:p w:rsidR="000E515A" w:rsidRPr="00106CB4" w:rsidRDefault="000E515A" w:rsidP="00106CB4">
      <w:pPr>
        <w:spacing w:line="560" w:lineRule="exact"/>
        <w:ind w:firstLineChars="200" w:firstLine="640"/>
        <w:jc w:val="left"/>
        <w:rPr>
          <w:rFonts w:ascii="仿宋" w:eastAsia="仿宋" w:hAnsi="仿宋"/>
          <w:sz w:val="32"/>
          <w:szCs w:val="32"/>
        </w:rPr>
      </w:pPr>
    </w:p>
    <w:p w:rsidR="000465A2" w:rsidRPr="0099685E" w:rsidRDefault="000465A2" w:rsidP="00375208">
      <w:pPr>
        <w:widowControl/>
        <w:spacing w:line="560" w:lineRule="exact"/>
        <w:ind w:firstLine="640"/>
        <w:jc w:val="center"/>
        <w:rPr>
          <w:rFonts w:ascii="仿宋" w:eastAsia="仿宋" w:hAnsi="仿宋" w:cs="宋体"/>
          <w:b/>
          <w:kern w:val="0"/>
          <w:sz w:val="32"/>
          <w:szCs w:val="32"/>
        </w:rPr>
      </w:pPr>
      <w:r w:rsidRPr="0099685E">
        <w:rPr>
          <w:rFonts w:ascii="仿宋" w:eastAsia="仿宋" w:hAnsi="仿宋" w:cs="宋体" w:hint="eastAsia"/>
          <w:b/>
          <w:sz w:val="32"/>
          <w:szCs w:val="32"/>
        </w:rPr>
        <w:t>第</w:t>
      </w:r>
      <w:r w:rsidR="002C7485" w:rsidRPr="0099685E">
        <w:rPr>
          <w:rFonts w:ascii="仿宋" w:eastAsia="仿宋" w:hAnsi="仿宋" w:cs="宋体" w:hint="eastAsia"/>
          <w:b/>
          <w:sz w:val="32"/>
          <w:szCs w:val="32"/>
        </w:rPr>
        <w:t>四</w:t>
      </w:r>
      <w:r w:rsidRPr="0099685E">
        <w:rPr>
          <w:rFonts w:ascii="仿宋" w:eastAsia="仿宋" w:hAnsi="仿宋" w:cs="宋体" w:hint="eastAsia"/>
          <w:b/>
          <w:sz w:val="32"/>
          <w:szCs w:val="32"/>
        </w:rPr>
        <w:t>章  异议处理</w:t>
      </w:r>
    </w:p>
    <w:p w:rsidR="000465A2" w:rsidRPr="00106CB4" w:rsidRDefault="000465A2" w:rsidP="00375208">
      <w:pPr>
        <w:widowControl/>
        <w:spacing w:line="560" w:lineRule="exact"/>
        <w:ind w:firstLine="640"/>
        <w:jc w:val="left"/>
        <w:rPr>
          <w:rFonts w:ascii="仿宋" w:eastAsia="仿宋" w:hAnsi="仿宋" w:cs="宋体"/>
          <w:kern w:val="0"/>
          <w:sz w:val="32"/>
          <w:szCs w:val="32"/>
        </w:rPr>
      </w:pPr>
      <w:r w:rsidRPr="00106CB4">
        <w:rPr>
          <w:rFonts w:ascii="仿宋" w:eastAsia="仿宋" w:hAnsi="仿宋" w:cs="宋体" w:hint="eastAsia"/>
          <w:bCs/>
          <w:kern w:val="0"/>
          <w:sz w:val="32"/>
          <w:szCs w:val="32"/>
        </w:rPr>
        <w:t>第十</w:t>
      </w:r>
      <w:r w:rsidR="00DA61A4" w:rsidRPr="00106CB4">
        <w:rPr>
          <w:rFonts w:ascii="仿宋" w:eastAsia="仿宋" w:hAnsi="仿宋" w:cs="宋体" w:hint="eastAsia"/>
          <w:bCs/>
          <w:kern w:val="0"/>
          <w:sz w:val="32"/>
          <w:szCs w:val="32"/>
        </w:rPr>
        <w:t>三</w:t>
      </w:r>
      <w:r w:rsidRPr="00106CB4">
        <w:rPr>
          <w:rFonts w:ascii="仿宋" w:eastAsia="仿宋" w:hAnsi="仿宋" w:cs="宋体" w:hint="eastAsia"/>
          <w:bCs/>
          <w:kern w:val="0"/>
          <w:sz w:val="32"/>
          <w:szCs w:val="32"/>
        </w:rPr>
        <w:t>条</w:t>
      </w:r>
      <w:r w:rsidRPr="00106CB4">
        <w:rPr>
          <w:rFonts w:ascii="仿宋" w:eastAsia="仿宋" w:hAnsi="仿宋" w:cs="宋体" w:hint="eastAsia"/>
          <w:sz w:val="32"/>
          <w:szCs w:val="32"/>
        </w:rPr>
        <w:t xml:space="preserve">  </w:t>
      </w:r>
      <w:r w:rsidR="00A23749" w:rsidRPr="00106CB4">
        <w:rPr>
          <w:rFonts w:ascii="仿宋" w:eastAsia="仿宋" w:hAnsi="仿宋" w:cs="宋体" w:hint="eastAsia"/>
          <w:sz w:val="32"/>
          <w:szCs w:val="32"/>
        </w:rPr>
        <w:t>评价实施单位</w:t>
      </w:r>
      <w:r w:rsidRPr="00106CB4">
        <w:rPr>
          <w:rFonts w:ascii="仿宋" w:eastAsia="仿宋" w:hAnsi="仿宋" w:cs="宋体" w:hint="eastAsia"/>
          <w:sz w:val="32"/>
          <w:szCs w:val="32"/>
        </w:rPr>
        <w:t>对外公布工程造价咨询企业信用评价异议受理部门和联系方式，并建立健全处理机制。异议由评价</w:t>
      </w:r>
      <w:r w:rsidR="006140B4" w:rsidRPr="00106CB4">
        <w:rPr>
          <w:rFonts w:ascii="仿宋" w:eastAsia="仿宋" w:hAnsi="仿宋" w:cs="宋体" w:hint="eastAsia"/>
          <w:sz w:val="32"/>
          <w:szCs w:val="32"/>
        </w:rPr>
        <w:t>实施</w:t>
      </w:r>
      <w:r w:rsidRPr="00106CB4">
        <w:rPr>
          <w:rFonts w:ascii="仿宋" w:eastAsia="仿宋" w:hAnsi="仿宋" w:cs="宋体" w:hint="eastAsia"/>
          <w:sz w:val="32"/>
          <w:szCs w:val="32"/>
        </w:rPr>
        <w:t>单位负责处理，原评价人员应回避。</w:t>
      </w:r>
    </w:p>
    <w:p w:rsidR="000465A2" w:rsidRPr="00106CB4" w:rsidRDefault="000465A2" w:rsidP="00375208">
      <w:pPr>
        <w:widowControl/>
        <w:spacing w:line="560" w:lineRule="exact"/>
        <w:ind w:firstLine="640"/>
        <w:jc w:val="left"/>
        <w:rPr>
          <w:rFonts w:ascii="仿宋" w:eastAsia="仿宋" w:hAnsi="仿宋" w:cs="宋体"/>
          <w:kern w:val="0"/>
          <w:sz w:val="32"/>
          <w:szCs w:val="32"/>
        </w:rPr>
      </w:pPr>
      <w:r w:rsidRPr="00106CB4">
        <w:rPr>
          <w:rFonts w:ascii="仿宋" w:eastAsia="仿宋" w:hAnsi="仿宋" w:cs="宋体" w:hint="eastAsia"/>
          <w:bCs/>
          <w:kern w:val="0"/>
          <w:sz w:val="32"/>
          <w:szCs w:val="32"/>
        </w:rPr>
        <w:t>第十</w:t>
      </w:r>
      <w:r w:rsidR="00DA61A4" w:rsidRPr="00106CB4">
        <w:rPr>
          <w:rFonts w:ascii="仿宋" w:eastAsia="仿宋" w:hAnsi="仿宋" w:cs="宋体" w:hint="eastAsia"/>
          <w:bCs/>
          <w:kern w:val="0"/>
          <w:sz w:val="32"/>
          <w:szCs w:val="32"/>
        </w:rPr>
        <w:t>四</w:t>
      </w:r>
      <w:r w:rsidRPr="00106CB4">
        <w:rPr>
          <w:rFonts w:ascii="仿宋" w:eastAsia="仿宋" w:hAnsi="仿宋" w:cs="宋体" w:hint="eastAsia"/>
          <w:bCs/>
          <w:kern w:val="0"/>
          <w:sz w:val="32"/>
          <w:szCs w:val="32"/>
        </w:rPr>
        <w:t>条</w:t>
      </w:r>
      <w:r w:rsidRPr="00106CB4">
        <w:rPr>
          <w:rFonts w:ascii="仿宋" w:eastAsia="仿宋" w:hAnsi="仿宋" w:cs="宋体" w:hint="eastAsia"/>
          <w:sz w:val="32"/>
          <w:szCs w:val="32"/>
        </w:rPr>
        <w:t xml:space="preserve">  </w:t>
      </w:r>
      <w:r w:rsidR="00B03EA1" w:rsidRPr="00106CB4">
        <w:rPr>
          <w:rFonts w:ascii="仿宋" w:eastAsia="仿宋" w:hAnsi="仿宋" w:cs="宋体" w:hint="eastAsia"/>
          <w:sz w:val="32"/>
          <w:szCs w:val="32"/>
        </w:rPr>
        <w:t>工程造价咨询企业信用信息公示期内，</w:t>
      </w:r>
      <w:r w:rsidRPr="00106CB4">
        <w:rPr>
          <w:rFonts w:ascii="仿宋" w:eastAsia="仿宋" w:hAnsi="仿宋" w:cs="宋体" w:hint="eastAsia"/>
          <w:sz w:val="32"/>
          <w:szCs w:val="32"/>
        </w:rPr>
        <w:t>任何组织和个人均可对工程造价咨询企业的信用评价提出异议。异议人应提供真实身份、联系方式和具体事实理由</w:t>
      </w:r>
      <w:r w:rsidR="00B03EA1" w:rsidRPr="00106CB4">
        <w:rPr>
          <w:rFonts w:ascii="仿宋" w:eastAsia="仿宋" w:hAnsi="仿宋" w:cs="宋体" w:hint="eastAsia"/>
          <w:sz w:val="32"/>
          <w:szCs w:val="32"/>
        </w:rPr>
        <w:t>和相关证据材料</w:t>
      </w:r>
      <w:r w:rsidRPr="00106CB4">
        <w:rPr>
          <w:rFonts w:ascii="仿宋" w:eastAsia="仿宋" w:hAnsi="仿宋" w:cs="宋体" w:hint="eastAsia"/>
          <w:sz w:val="32"/>
          <w:szCs w:val="32"/>
        </w:rPr>
        <w:t>。</w:t>
      </w:r>
    </w:p>
    <w:p w:rsidR="000465A2" w:rsidRPr="00106CB4" w:rsidRDefault="000465A2" w:rsidP="00375208">
      <w:pPr>
        <w:widowControl/>
        <w:spacing w:line="560" w:lineRule="exact"/>
        <w:ind w:firstLine="640"/>
        <w:jc w:val="left"/>
        <w:rPr>
          <w:rFonts w:ascii="仿宋" w:eastAsia="仿宋" w:hAnsi="仿宋" w:cs="宋体"/>
          <w:kern w:val="0"/>
          <w:sz w:val="32"/>
          <w:szCs w:val="32"/>
        </w:rPr>
      </w:pPr>
      <w:r w:rsidRPr="00106CB4">
        <w:rPr>
          <w:rFonts w:ascii="仿宋" w:eastAsia="仿宋" w:hAnsi="仿宋" w:cs="宋体" w:hint="eastAsia"/>
          <w:sz w:val="32"/>
          <w:szCs w:val="32"/>
        </w:rPr>
        <w:t>不符合前款规定的异议，可不予受理回复。</w:t>
      </w:r>
    </w:p>
    <w:p w:rsidR="006140B4" w:rsidRPr="00106CB4" w:rsidRDefault="000465A2" w:rsidP="00375208">
      <w:pPr>
        <w:widowControl/>
        <w:spacing w:line="560" w:lineRule="exact"/>
        <w:ind w:firstLine="640"/>
        <w:jc w:val="left"/>
        <w:rPr>
          <w:rFonts w:ascii="仿宋" w:eastAsia="仿宋" w:hAnsi="仿宋" w:cs="宋体"/>
          <w:sz w:val="32"/>
          <w:szCs w:val="32"/>
        </w:rPr>
      </w:pPr>
      <w:r w:rsidRPr="00106CB4">
        <w:rPr>
          <w:rFonts w:ascii="仿宋" w:eastAsia="仿宋" w:hAnsi="仿宋" w:cs="宋体" w:hint="eastAsia"/>
          <w:bCs/>
          <w:kern w:val="0"/>
          <w:sz w:val="32"/>
          <w:szCs w:val="32"/>
        </w:rPr>
        <w:t>第十</w:t>
      </w:r>
      <w:r w:rsidR="00DA61A4" w:rsidRPr="00106CB4">
        <w:rPr>
          <w:rFonts w:ascii="仿宋" w:eastAsia="仿宋" w:hAnsi="仿宋" w:cs="宋体" w:hint="eastAsia"/>
          <w:bCs/>
          <w:kern w:val="0"/>
          <w:sz w:val="32"/>
          <w:szCs w:val="32"/>
        </w:rPr>
        <w:t>五</w:t>
      </w:r>
      <w:r w:rsidRPr="00106CB4">
        <w:rPr>
          <w:rFonts w:ascii="仿宋" w:eastAsia="仿宋" w:hAnsi="仿宋" w:cs="宋体" w:hint="eastAsia"/>
          <w:bCs/>
          <w:kern w:val="0"/>
          <w:sz w:val="32"/>
          <w:szCs w:val="32"/>
        </w:rPr>
        <w:t>条</w:t>
      </w:r>
      <w:r w:rsidR="006140B4" w:rsidRPr="00106CB4">
        <w:rPr>
          <w:rFonts w:asciiTheme="minorEastAsia" w:eastAsia="仿宋" w:hAnsiTheme="minorEastAsia" w:cs="宋体" w:hint="eastAsia"/>
          <w:bCs/>
          <w:kern w:val="0"/>
          <w:sz w:val="32"/>
          <w:szCs w:val="32"/>
        </w:rPr>
        <w:t> </w:t>
      </w:r>
      <w:r w:rsidR="006140B4" w:rsidRPr="00106CB4">
        <w:rPr>
          <w:rFonts w:ascii="仿宋" w:eastAsia="仿宋" w:hAnsi="仿宋" w:cs="宋体" w:hint="eastAsia"/>
          <w:bCs/>
          <w:kern w:val="0"/>
          <w:sz w:val="32"/>
          <w:szCs w:val="32"/>
        </w:rPr>
        <w:t>异议受理部门应在收到异议之日起5个工作日内</w:t>
      </w:r>
      <w:r w:rsidR="00237C83" w:rsidRPr="00106CB4">
        <w:rPr>
          <w:rFonts w:ascii="仿宋" w:eastAsia="仿宋" w:hAnsi="仿宋" w:cs="宋体" w:hint="eastAsia"/>
          <w:sz w:val="32"/>
          <w:szCs w:val="32"/>
        </w:rPr>
        <w:t>会同相关部门</w:t>
      </w:r>
      <w:r w:rsidR="006140B4" w:rsidRPr="00106CB4">
        <w:rPr>
          <w:rFonts w:ascii="仿宋" w:eastAsia="仿宋" w:hAnsi="仿宋" w:cs="宋体" w:hint="eastAsia"/>
          <w:bCs/>
          <w:kern w:val="0"/>
          <w:sz w:val="32"/>
          <w:szCs w:val="32"/>
        </w:rPr>
        <w:t>对异议作出处理意见，并在</w:t>
      </w:r>
      <w:r w:rsidR="00237C83" w:rsidRPr="00106CB4">
        <w:rPr>
          <w:rFonts w:ascii="仿宋" w:eastAsia="仿宋" w:hAnsi="仿宋" w:cs="宋体" w:hint="eastAsia"/>
          <w:bCs/>
          <w:kern w:val="0"/>
          <w:sz w:val="32"/>
          <w:szCs w:val="32"/>
        </w:rPr>
        <w:t>作出处理意见的次日内在</w:t>
      </w:r>
      <w:r w:rsidR="006140B4" w:rsidRPr="00106CB4">
        <w:rPr>
          <w:rFonts w:ascii="仿宋" w:eastAsia="仿宋" w:hAnsi="仿宋" w:cs="宋体" w:hint="eastAsia"/>
          <w:sz w:val="32"/>
          <w:szCs w:val="32"/>
        </w:rPr>
        <w:t>业务管理平台</w:t>
      </w:r>
      <w:r w:rsidRPr="00106CB4">
        <w:rPr>
          <w:rFonts w:ascii="仿宋" w:eastAsia="仿宋" w:hAnsi="仿宋" w:cs="宋体" w:hint="eastAsia"/>
          <w:sz w:val="32"/>
          <w:szCs w:val="32"/>
        </w:rPr>
        <w:t>中</w:t>
      </w:r>
      <w:r w:rsidR="00237C83" w:rsidRPr="00106CB4">
        <w:rPr>
          <w:rFonts w:ascii="仿宋" w:eastAsia="仿宋" w:hAnsi="仿宋" w:cs="宋体" w:hint="eastAsia"/>
          <w:sz w:val="32"/>
          <w:szCs w:val="32"/>
        </w:rPr>
        <w:t>予以</w:t>
      </w:r>
      <w:r w:rsidRPr="00106CB4">
        <w:rPr>
          <w:rFonts w:ascii="仿宋" w:eastAsia="仿宋" w:hAnsi="仿宋" w:cs="宋体" w:hint="eastAsia"/>
          <w:sz w:val="32"/>
          <w:szCs w:val="32"/>
        </w:rPr>
        <w:t>记录，</w:t>
      </w:r>
      <w:r w:rsidR="006140B4" w:rsidRPr="00106CB4">
        <w:rPr>
          <w:rFonts w:ascii="仿宋" w:eastAsia="仿宋" w:hAnsi="仿宋" w:cs="宋体" w:hint="eastAsia"/>
          <w:sz w:val="32"/>
          <w:szCs w:val="32"/>
        </w:rPr>
        <w:t>同时将处理意见书面告知异议人</w:t>
      </w:r>
      <w:r w:rsidRPr="00106CB4">
        <w:rPr>
          <w:rFonts w:ascii="仿宋" w:eastAsia="仿宋" w:hAnsi="仿宋" w:cs="宋体" w:hint="eastAsia"/>
          <w:sz w:val="32"/>
          <w:szCs w:val="32"/>
        </w:rPr>
        <w:t>。</w:t>
      </w:r>
    </w:p>
    <w:p w:rsidR="00890BE8" w:rsidRDefault="00890BE8" w:rsidP="00375208">
      <w:pPr>
        <w:widowControl/>
        <w:spacing w:line="560" w:lineRule="exact"/>
        <w:ind w:firstLine="640"/>
        <w:jc w:val="left"/>
        <w:rPr>
          <w:rFonts w:ascii="仿宋" w:eastAsia="仿宋" w:hAnsi="仿宋"/>
          <w:spacing w:val="-8"/>
          <w:sz w:val="32"/>
          <w:szCs w:val="32"/>
          <w:shd w:val="clear" w:color="auto" w:fill="FFFFFF"/>
        </w:rPr>
      </w:pPr>
      <w:r w:rsidRPr="00106CB4">
        <w:rPr>
          <w:rFonts w:ascii="仿宋" w:eastAsia="仿宋" w:hAnsi="仿宋" w:hint="eastAsia"/>
          <w:bCs/>
          <w:spacing w:val="-8"/>
          <w:sz w:val="32"/>
          <w:szCs w:val="32"/>
          <w:shd w:val="clear" w:color="auto" w:fill="FFFFFF"/>
        </w:rPr>
        <w:t>第十六条</w:t>
      </w:r>
      <w:r w:rsidRPr="00106CB4">
        <w:rPr>
          <w:rFonts w:ascii="仿宋" w:eastAsia="仿宋" w:hint="eastAsia"/>
          <w:spacing w:val="-8"/>
          <w:sz w:val="32"/>
          <w:szCs w:val="32"/>
          <w:shd w:val="clear" w:color="auto" w:fill="FFFFFF"/>
        </w:rPr>
        <w:t> </w:t>
      </w:r>
      <w:r w:rsidRPr="00106CB4">
        <w:rPr>
          <w:rFonts w:ascii="仿宋" w:eastAsia="仿宋" w:hint="eastAsia"/>
          <w:spacing w:val="-8"/>
          <w:sz w:val="32"/>
          <w:szCs w:val="32"/>
          <w:shd w:val="clear" w:color="auto" w:fill="FFFFFF"/>
        </w:rPr>
        <w:t xml:space="preserve"> </w:t>
      </w:r>
      <w:r w:rsidRPr="00106CB4">
        <w:rPr>
          <w:rFonts w:ascii="仿宋" w:eastAsia="仿宋" w:hAnsi="仿宋" w:hint="eastAsia"/>
          <w:spacing w:val="-8"/>
          <w:sz w:val="32"/>
          <w:szCs w:val="32"/>
          <w:shd w:val="clear" w:color="auto" w:fill="FFFFFF"/>
        </w:rPr>
        <w:t>生效的</w:t>
      </w:r>
      <w:r w:rsidR="009D131D" w:rsidRPr="00106CB4">
        <w:rPr>
          <w:rFonts w:ascii="仿宋" w:eastAsia="仿宋" w:hAnsi="仿宋" w:hint="eastAsia"/>
          <w:spacing w:val="-8"/>
          <w:sz w:val="32"/>
          <w:szCs w:val="32"/>
          <w:shd w:val="clear" w:color="auto" w:fill="FFFFFF"/>
        </w:rPr>
        <w:t>工程造价咨询企业</w:t>
      </w:r>
      <w:r w:rsidRPr="00106CB4">
        <w:rPr>
          <w:rFonts w:ascii="仿宋" w:eastAsia="仿宋" w:hAnsi="仿宋" w:hint="eastAsia"/>
          <w:spacing w:val="-8"/>
          <w:sz w:val="32"/>
          <w:szCs w:val="32"/>
          <w:shd w:val="clear" w:color="auto" w:fill="FFFFFF"/>
        </w:rPr>
        <w:t>信用评价</w:t>
      </w:r>
      <w:r w:rsidR="00257F03" w:rsidRPr="00106CB4">
        <w:rPr>
          <w:rFonts w:ascii="仿宋" w:eastAsia="仿宋" w:hAnsi="仿宋" w:hint="eastAsia"/>
          <w:spacing w:val="-8"/>
          <w:sz w:val="32"/>
          <w:szCs w:val="32"/>
          <w:shd w:val="clear" w:color="auto" w:fill="FFFFFF"/>
        </w:rPr>
        <w:t>结果</w:t>
      </w:r>
      <w:r w:rsidRPr="00106CB4">
        <w:rPr>
          <w:rFonts w:ascii="仿宋" w:eastAsia="仿宋" w:hAnsi="仿宋" w:hint="eastAsia"/>
          <w:spacing w:val="-8"/>
          <w:sz w:val="32"/>
          <w:szCs w:val="32"/>
          <w:shd w:val="clear" w:color="auto" w:fill="FFFFFF"/>
        </w:rPr>
        <w:t>，任何人不得擅自更改。</w:t>
      </w:r>
    </w:p>
    <w:p w:rsidR="0099685E" w:rsidRPr="00106CB4" w:rsidRDefault="0099685E" w:rsidP="00375208">
      <w:pPr>
        <w:widowControl/>
        <w:spacing w:line="560" w:lineRule="exact"/>
        <w:ind w:firstLine="640"/>
        <w:jc w:val="left"/>
        <w:rPr>
          <w:rFonts w:ascii="仿宋" w:eastAsia="仿宋" w:hAnsi="仿宋" w:cs="宋体"/>
          <w:sz w:val="32"/>
          <w:szCs w:val="32"/>
        </w:rPr>
      </w:pPr>
    </w:p>
    <w:p w:rsidR="002C7485" w:rsidRPr="0099685E" w:rsidRDefault="00990D3B" w:rsidP="00990D3B">
      <w:pPr>
        <w:spacing w:line="560" w:lineRule="exact"/>
        <w:jc w:val="center"/>
        <w:rPr>
          <w:rFonts w:ascii="仿宋" w:eastAsia="仿宋" w:hAnsi="仿宋"/>
          <w:b/>
          <w:sz w:val="32"/>
          <w:szCs w:val="32"/>
        </w:rPr>
      </w:pPr>
      <w:r w:rsidRPr="00106CB4">
        <w:rPr>
          <w:rFonts w:ascii="仿宋" w:eastAsia="仿宋" w:hAnsi="仿宋" w:hint="eastAsia"/>
          <w:sz w:val="32"/>
          <w:szCs w:val="32"/>
        </w:rPr>
        <w:t xml:space="preserve">   </w:t>
      </w:r>
      <w:r w:rsidRPr="0099685E">
        <w:rPr>
          <w:rFonts w:ascii="仿宋" w:eastAsia="仿宋" w:hAnsi="仿宋" w:hint="eastAsia"/>
          <w:b/>
          <w:sz w:val="32"/>
          <w:szCs w:val="32"/>
        </w:rPr>
        <w:t xml:space="preserve">第五章 </w:t>
      </w:r>
      <w:r w:rsidR="00883687" w:rsidRPr="0099685E">
        <w:rPr>
          <w:rFonts w:ascii="仿宋" w:eastAsia="仿宋" w:hAnsi="仿宋" w:hint="eastAsia"/>
          <w:b/>
          <w:sz w:val="32"/>
          <w:szCs w:val="32"/>
        </w:rPr>
        <w:t xml:space="preserve"> </w:t>
      </w:r>
      <w:r w:rsidR="002C7485" w:rsidRPr="0099685E">
        <w:rPr>
          <w:rFonts w:ascii="仿宋" w:eastAsia="仿宋" w:hAnsi="仿宋" w:hint="eastAsia"/>
          <w:b/>
          <w:sz w:val="32"/>
          <w:szCs w:val="32"/>
        </w:rPr>
        <w:t>信用评价结果等级划分、公布及运用</w:t>
      </w:r>
    </w:p>
    <w:p w:rsidR="00C463ED" w:rsidRPr="00106CB4" w:rsidRDefault="002C7485" w:rsidP="00106CB4">
      <w:pPr>
        <w:spacing w:line="560" w:lineRule="exact"/>
        <w:ind w:firstLineChars="200" w:firstLine="640"/>
        <w:jc w:val="left"/>
        <w:rPr>
          <w:rFonts w:ascii="仿宋" w:eastAsia="仿宋" w:hAnsi="仿宋"/>
          <w:sz w:val="32"/>
          <w:szCs w:val="32"/>
        </w:rPr>
      </w:pPr>
      <w:r w:rsidRPr="00106CB4">
        <w:rPr>
          <w:rFonts w:ascii="仿宋" w:eastAsia="仿宋" w:hAnsi="仿宋" w:hint="eastAsia"/>
          <w:sz w:val="32"/>
          <w:szCs w:val="32"/>
        </w:rPr>
        <w:t>第</w:t>
      </w:r>
      <w:r w:rsidR="00D73341" w:rsidRPr="00106CB4">
        <w:rPr>
          <w:rFonts w:ascii="仿宋" w:eastAsia="仿宋" w:hAnsi="仿宋" w:hint="eastAsia"/>
          <w:sz w:val="32"/>
          <w:szCs w:val="32"/>
        </w:rPr>
        <w:t>十</w:t>
      </w:r>
      <w:r w:rsidR="00890BE8" w:rsidRPr="00106CB4">
        <w:rPr>
          <w:rFonts w:ascii="仿宋" w:eastAsia="仿宋" w:hAnsi="仿宋" w:hint="eastAsia"/>
          <w:sz w:val="32"/>
          <w:szCs w:val="32"/>
        </w:rPr>
        <w:t>七</w:t>
      </w:r>
      <w:r w:rsidRPr="00106CB4">
        <w:rPr>
          <w:rFonts w:ascii="仿宋" w:eastAsia="仿宋" w:hAnsi="仿宋" w:hint="eastAsia"/>
          <w:sz w:val="32"/>
          <w:szCs w:val="32"/>
        </w:rPr>
        <w:t xml:space="preserve">条  </w:t>
      </w:r>
      <w:r w:rsidR="00A116D7" w:rsidRPr="00106CB4">
        <w:rPr>
          <w:rFonts w:ascii="仿宋" w:eastAsia="仿宋" w:hAnsi="仿宋" w:hint="eastAsia"/>
          <w:sz w:val="32"/>
          <w:szCs w:val="32"/>
        </w:rPr>
        <w:t>工程造价咨询企业信用信息实行动态采集</w:t>
      </w:r>
      <w:r w:rsidR="000C16D8" w:rsidRPr="00106CB4">
        <w:rPr>
          <w:rFonts w:ascii="仿宋" w:eastAsia="仿宋" w:hAnsi="仿宋" w:hint="eastAsia"/>
          <w:sz w:val="32"/>
          <w:szCs w:val="32"/>
        </w:rPr>
        <w:t>和发布</w:t>
      </w:r>
      <w:r w:rsidR="00A116D7" w:rsidRPr="00106CB4">
        <w:rPr>
          <w:rFonts w:ascii="仿宋" w:eastAsia="仿宋" w:hAnsi="仿宋" w:hint="eastAsia"/>
          <w:sz w:val="32"/>
          <w:szCs w:val="32"/>
        </w:rPr>
        <w:t>。</w:t>
      </w:r>
      <w:r w:rsidR="000F214B" w:rsidRPr="00106CB4">
        <w:rPr>
          <w:rFonts w:ascii="仿宋" w:eastAsia="仿宋" w:hAnsi="仿宋" w:hint="eastAsia"/>
          <w:sz w:val="32"/>
          <w:szCs w:val="32"/>
        </w:rPr>
        <w:t>企业</w:t>
      </w:r>
      <w:r w:rsidR="00C463ED" w:rsidRPr="00106CB4">
        <w:rPr>
          <w:rFonts w:ascii="仿宋" w:eastAsia="仿宋" w:hAnsi="仿宋" w:hint="eastAsia"/>
          <w:sz w:val="32"/>
          <w:szCs w:val="32"/>
        </w:rPr>
        <w:t>信用</w:t>
      </w:r>
      <w:r w:rsidR="00745C4C" w:rsidRPr="00106CB4">
        <w:rPr>
          <w:rFonts w:ascii="仿宋" w:eastAsia="仿宋" w:hAnsi="仿宋" w:hint="eastAsia"/>
          <w:sz w:val="32"/>
          <w:szCs w:val="32"/>
        </w:rPr>
        <w:t>评价</w:t>
      </w:r>
      <w:r w:rsidR="00C463ED" w:rsidRPr="00106CB4">
        <w:rPr>
          <w:rFonts w:ascii="仿宋" w:eastAsia="仿宋" w:hAnsi="仿宋" w:hint="eastAsia"/>
          <w:sz w:val="32"/>
          <w:szCs w:val="32"/>
        </w:rPr>
        <w:t>分值计算周期为一年，下一年度信用</w:t>
      </w:r>
      <w:r w:rsidR="00745C4C" w:rsidRPr="00106CB4">
        <w:rPr>
          <w:rFonts w:ascii="仿宋" w:eastAsia="仿宋" w:hAnsi="仿宋" w:hint="eastAsia"/>
          <w:sz w:val="32"/>
          <w:szCs w:val="32"/>
        </w:rPr>
        <w:t>评价</w:t>
      </w:r>
      <w:r w:rsidR="00C463ED" w:rsidRPr="00106CB4">
        <w:rPr>
          <w:rFonts w:ascii="仿宋" w:eastAsia="仿宋" w:hAnsi="仿宋" w:hint="eastAsia"/>
          <w:sz w:val="32"/>
          <w:szCs w:val="32"/>
        </w:rPr>
        <w:t>分值重新计取</w:t>
      </w:r>
      <w:r w:rsidR="00905167" w:rsidRPr="00106CB4">
        <w:rPr>
          <w:rFonts w:ascii="仿宋" w:eastAsia="仿宋" w:hAnsi="仿宋" w:hint="eastAsia"/>
          <w:sz w:val="32"/>
          <w:szCs w:val="32"/>
        </w:rPr>
        <w:t>。评价</w:t>
      </w:r>
      <w:r w:rsidR="00C463ED" w:rsidRPr="00106CB4">
        <w:rPr>
          <w:rFonts w:ascii="仿宋" w:eastAsia="仿宋" w:hAnsi="仿宋" w:hint="eastAsia"/>
          <w:sz w:val="32"/>
          <w:szCs w:val="32"/>
        </w:rPr>
        <w:t>年度在厦门造价信息备案管理系统</w:t>
      </w:r>
      <w:r w:rsidR="00905167" w:rsidRPr="00106CB4">
        <w:rPr>
          <w:rFonts w:ascii="仿宋" w:eastAsia="仿宋" w:hAnsi="仿宋" w:hint="eastAsia"/>
          <w:sz w:val="32"/>
          <w:szCs w:val="32"/>
        </w:rPr>
        <w:t>无</w:t>
      </w:r>
      <w:r w:rsidR="00C463ED" w:rsidRPr="00106CB4">
        <w:rPr>
          <w:rFonts w:ascii="仿宋" w:eastAsia="仿宋" w:hAnsi="仿宋" w:hint="eastAsia"/>
          <w:sz w:val="32"/>
          <w:szCs w:val="32"/>
        </w:rPr>
        <w:t>备案项目的企业</w:t>
      </w:r>
      <w:r w:rsidR="00905167" w:rsidRPr="00106CB4">
        <w:rPr>
          <w:rFonts w:ascii="仿宋" w:eastAsia="仿宋" w:hAnsi="仿宋" w:hint="eastAsia"/>
          <w:sz w:val="32"/>
          <w:szCs w:val="32"/>
        </w:rPr>
        <w:t>不纳入当年的信用评价结果排名。</w:t>
      </w:r>
    </w:p>
    <w:p w:rsidR="00A4034E" w:rsidRPr="00106CB4" w:rsidRDefault="00C463ED" w:rsidP="00106CB4">
      <w:pPr>
        <w:spacing w:line="560" w:lineRule="exact"/>
        <w:ind w:firstLineChars="200" w:firstLine="640"/>
        <w:jc w:val="left"/>
        <w:rPr>
          <w:rFonts w:ascii="仿宋" w:eastAsia="仿宋" w:hAnsi="仿宋"/>
          <w:sz w:val="32"/>
          <w:szCs w:val="32"/>
        </w:rPr>
      </w:pPr>
      <w:r w:rsidRPr="00106CB4">
        <w:rPr>
          <w:rFonts w:ascii="仿宋" w:eastAsia="仿宋" w:hAnsi="仿宋" w:hint="eastAsia"/>
          <w:sz w:val="32"/>
          <w:szCs w:val="32"/>
        </w:rPr>
        <w:t>第十</w:t>
      </w:r>
      <w:r w:rsidR="00890BE8" w:rsidRPr="00106CB4">
        <w:rPr>
          <w:rFonts w:ascii="仿宋" w:eastAsia="仿宋" w:hAnsi="仿宋" w:hint="eastAsia"/>
          <w:sz w:val="32"/>
          <w:szCs w:val="32"/>
        </w:rPr>
        <w:t>八</w:t>
      </w:r>
      <w:r w:rsidRPr="00106CB4">
        <w:rPr>
          <w:rFonts w:ascii="仿宋" w:eastAsia="仿宋" w:hAnsi="仿宋" w:hint="eastAsia"/>
          <w:sz w:val="32"/>
          <w:szCs w:val="32"/>
        </w:rPr>
        <w:t xml:space="preserve">条  </w:t>
      </w:r>
      <w:r w:rsidR="00C06870">
        <w:rPr>
          <w:rFonts w:ascii="仿宋" w:eastAsia="仿宋" w:hAnsi="仿宋" w:hint="eastAsia"/>
          <w:sz w:val="32"/>
          <w:szCs w:val="32"/>
        </w:rPr>
        <w:t>厦门</w:t>
      </w:r>
      <w:r w:rsidR="00A116D7" w:rsidRPr="00106CB4">
        <w:rPr>
          <w:rFonts w:ascii="仿宋" w:eastAsia="仿宋" w:hAnsi="仿宋" w:hint="eastAsia"/>
          <w:sz w:val="32"/>
          <w:szCs w:val="32"/>
        </w:rPr>
        <w:t>市建设局每年1月份对工程造价咨询企业上年度1-12月份生效的信用信息进行量化评分，形成信</w:t>
      </w:r>
      <w:r w:rsidR="00A116D7" w:rsidRPr="00106CB4">
        <w:rPr>
          <w:rFonts w:ascii="仿宋" w:eastAsia="仿宋" w:hAnsi="仿宋" w:hint="eastAsia"/>
          <w:sz w:val="32"/>
          <w:szCs w:val="32"/>
        </w:rPr>
        <w:lastRenderedPageBreak/>
        <w:t>用评价</w:t>
      </w:r>
      <w:r w:rsidR="002A4038" w:rsidRPr="00106CB4">
        <w:rPr>
          <w:rFonts w:ascii="仿宋" w:eastAsia="仿宋" w:hAnsi="仿宋" w:hint="eastAsia"/>
          <w:sz w:val="32"/>
          <w:szCs w:val="32"/>
        </w:rPr>
        <w:t>等级结果</w:t>
      </w:r>
      <w:r w:rsidR="00A116D7" w:rsidRPr="00106CB4">
        <w:rPr>
          <w:rFonts w:ascii="仿宋" w:eastAsia="仿宋" w:hAnsi="仿宋" w:hint="eastAsia"/>
          <w:sz w:val="32"/>
          <w:szCs w:val="32"/>
        </w:rPr>
        <w:t>。</w:t>
      </w:r>
      <w:r w:rsidR="00A4034E" w:rsidRPr="00106CB4">
        <w:rPr>
          <w:rFonts w:ascii="仿宋" w:eastAsia="仿宋" w:hAnsi="仿宋" w:hint="eastAsia"/>
          <w:spacing w:val="-8"/>
          <w:sz w:val="32"/>
          <w:szCs w:val="32"/>
          <w:shd w:val="clear" w:color="auto" w:fill="FFFFFF"/>
        </w:rPr>
        <w:t>当工程造价咨询</w:t>
      </w:r>
      <w:r w:rsidR="00AA044B" w:rsidRPr="00106CB4">
        <w:rPr>
          <w:rFonts w:ascii="仿宋" w:eastAsia="仿宋" w:hAnsi="仿宋" w:hint="eastAsia"/>
          <w:spacing w:val="-8"/>
          <w:sz w:val="32"/>
          <w:szCs w:val="32"/>
          <w:shd w:val="clear" w:color="auto" w:fill="FFFFFF"/>
        </w:rPr>
        <w:t>企业</w:t>
      </w:r>
      <w:r w:rsidR="00A4034E" w:rsidRPr="00106CB4">
        <w:rPr>
          <w:rFonts w:ascii="仿宋" w:eastAsia="仿宋" w:hAnsi="仿宋" w:hint="eastAsia"/>
          <w:spacing w:val="-8"/>
          <w:sz w:val="32"/>
          <w:szCs w:val="32"/>
          <w:shd w:val="clear" w:color="auto" w:fill="FFFFFF"/>
        </w:rPr>
        <w:t>发生严重失信行为时，可及时动态调整该企业的信用</w:t>
      </w:r>
      <w:r w:rsidR="003E609E" w:rsidRPr="00106CB4">
        <w:rPr>
          <w:rFonts w:ascii="仿宋" w:eastAsia="仿宋" w:hAnsi="仿宋" w:hint="eastAsia"/>
          <w:spacing w:val="-8"/>
          <w:sz w:val="32"/>
          <w:szCs w:val="32"/>
          <w:shd w:val="clear" w:color="auto" w:fill="FFFFFF"/>
        </w:rPr>
        <w:t>评价</w:t>
      </w:r>
      <w:r w:rsidR="00A4034E" w:rsidRPr="00106CB4">
        <w:rPr>
          <w:rFonts w:ascii="仿宋" w:eastAsia="仿宋" w:hAnsi="仿宋" w:hint="eastAsia"/>
          <w:spacing w:val="-8"/>
          <w:sz w:val="32"/>
          <w:szCs w:val="32"/>
          <w:shd w:val="clear" w:color="auto" w:fill="FFFFFF"/>
        </w:rPr>
        <w:t>等级。</w:t>
      </w:r>
    </w:p>
    <w:p w:rsidR="002C7485" w:rsidRPr="00106CB4" w:rsidRDefault="002C7485" w:rsidP="00106CB4">
      <w:pPr>
        <w:spacing w:line="560" w:lineRule="exact"/>
        <w:ind w:firstLineChars="200" w:firstLine="640"/>
        <w:jc w:val="left"/>
        <w:rPr>
          <w:rFonts w:ascii="仿宋" w:eastAsia="仿宋" w:hAnsi="仿宋"/>
          <w:sz w:val="32"/>
          <w:szCs w:val="32"/>
        </w:rPr>
      </w:pPr>
      <w:r w:rsidRPr="00106CB4">
        <w:rPr>
          <w:rFonts w:ascii="仿宋" w:eastAsia="仿宋" w:hAnsi="仿宋" w:hint="eastAsia"/>
          <w:sz w:val="32"/>
          <w:szCs w:val="32"/>
        </w:rPr>
        <w:t>企业信用</w:t>
      </w:r>
      <w:r w:rsidR="00DA6D04" w:rsidRPr="00106CB4">
        <w:rPr>
          <w:rFonts w:ascii="仿宋" w:eastAsia="仿宋" w:hAnsi="仿宋" w:hint="eastAsia"/>
          <w:sz w:val="32"/>
          <w:szCs w:val="32"/>
        </w:rPr>
        <w:t>评价</w:t>
      </w:r>
      <w:r w:rsidRPr="00106CB4">
        <w:rPr>
          <w:rFonts w:ascii="仿宋" w:eastAsia="仿宋" w:hAnsi="仿宋" w:hint="eastAsia"/>
          <w:sz w:val="32"/>
          <w:szCs w:val="32"/>
        </w:rPr>
        <w:t>等级分为A、B</w:t>
      </w:r>
      <w:r w:rsidR="009E1F56" w:rsidRPr="00106CB4">
        <w:rPr>
          <w:rFonts w:ascii="仿宋" w:eastAsia="仿宋" w:hAnsi="仿宋" w:hint="eastAsia"/>
          <w:sz w:val="32"/>
          <w:szCs w:val="32"/>
        </w:rPr>
        <w:t>B+</w:t>
      </w:r>
      <w:r w:rsidRPr="00106CB4">
        <w:rPr>
          <w:rFonts w:ascii="仿宋" w:eastAsia="仿宋" w:hAnsi="仿宋" w:hint="eastAsia"/>
          <w:sz w:val="32"/>
          <w:szCs w:val="32"/>
        </w:rPr>
        <w:t>、</w:t>
      </w:r>
      <w:r w:rsidR="009E1F56" w:rsidRPr="00106CB4">
        <w:rPr>
          <w:rFonts w:ascii="仿宋" w:eastAsia="仿宋" w:hAnsi="仿宋" w:hint="eastAsia"/>
          <w:sz w:val="32"/>
          <w:szCs w:val="32"/>
        </w:rPr>
        <w:t>BB-</w:t>
      </w:r>
      <w:r w:rsidRPr="00106CB4">
        <w:rPr>
          <w:rFonts w:ascii="仿宋" w:eastAsia="仿宋" w:hAnsi="仿宋" w:hint="eastAsia"/>
          <w:sz w:val="32"/>
          <w:szCs w:val="32"/>
        </w:rPr>
        <w:t>、</w:t>
      </w:r>
      <w:r w:rsidR="009E1F56" w:rsidRPr="00106CB4">
        <w:rPr>
          <w:rFonts w:ascii="仿宋" w:eastAsia="仿宋" w:hAnsi="仿宋" w:hint="eastAsia"/>
          <w:sz w:val="32"/>
          <w:szCs w:val="32"/>
        </w:rPr>
        <w:t>C</w:t>
      </w:r>
      <w:r w:rsidRPr="00106CB4">
        <w:rPr>
          <w:rFonts w:ascii="仿宋" w:eastAsia="仿宋" w:hAnsi="仿宋" w:hint="eastAsia"/>
          <w:sz w:val="32"/>
          <w:szCs w:val="32"/>
        </w:rPr>
        <w:t>四个等级，具体标准为：</w:t>
      </w:r>
    </w:p>
    <w:p w:rsidR="007D758C" w:rsidRPr="00106CB4" w:rsidRDefault="007D758C" w:rsidP="007D758C">
      <w:pPr>
        <w:shd w:val="clear" w:color="auto" w:fill="FFFFFF"/>
        <w:spacing w:line="600" w:lineRule="atLeast"/>
        <w:ind w:firstLine="640"/>
        <w:rPr>
          <w:rFonts w:ascii="仿宋" w:eastAsia="仿宋" w:hAnsi="仿宋" w:cs="Times New Roman"/>
          <w:spacing w:val="-8"/>
          <w:kern w:val="0"/>
          <w:szCs w:val="21"/>
        </w:rPr>
      </w:pPr>
      <w:r w:rsidRPr="00106CB4">
        <w:rPr>
          <w:rFonts w:ascii="仿宋" w:eastAsia="仿宋" w:hAnsi="仿宋" w:cs="Times New Roman" w:hint="eastAsia"/>
          <w:spacing w:val="-8"/>
          <w:kern w:val="0"/>
          <w:sz w:val="32"/>
          <w:szCs w:val="32"/>
        </w:rPr>
        <w:t>A级：80分≤评分≤100分，表示信用优秀；</w:t>
      </w:r>
    </w:p>
    <w:p w:rsidR="007D758C" w:rsidRPr="00106CB4" w:rsidRDefault="007D758C" w:rsidP="007D758C">
      <w:pPr>
        <w:widowControl/>
        <w:shd w:val="clear" w:color="auto" w:fill="FFFFFF"/>
        <w:spacing w:line="600" w:lineRule="atLeast"/>
        <w:ind w:firstLine="640"/>
        <w:jc w:val="left"/>
        <w:rPr>
          <w:rFonts w:ascii="仿宋" w:eastAsia="仿宋" w:hAnsi="仿宋" w:cs="Times New Roman"/>
          <w:spacing w:val="-8"/>
          <w:kern w:val="0"/>
          <w:szCs w:val="21"/>
        </w:rPr>
      </w:pPr>
      <w:r w:rsidRPr="00106CB4">
        <w:rPr>
          <w:rFonts w:ascii="仿宋" w:eastAsia="仿宋" w:hAnsi="仿宋" w:cs="Times New Roman" w:hint="eastAsia"/>
          <w:spacing w:val="-8"/>
          <w:kern w:val="0"/>
          <w:sz w:val="32"/>
          <w:szCs w:val="32"/>
        </w:rPr>
        <w:t>BB+级：</w:t>
      </w:r>
      <w:r w:rsidR="00091A2B">
        <w:rPr>
          <w:rFonts w:ascii="仿宋" w:eastAsia="仿宋" w:hAnsi="仿宋" w:cs="Times New Roman" w:hint="eastAsia"/>
          <w:spacing w:val="-8"/>
          <w:kern w:val="0"/>
          <w:sz w:val="32"/>
          <w:szCs w:val="32"/>
        </w:rPr>
        <w:t>6</w:t>
      </w:r>
      <w:r w:rsidR="004A41AB">
        <w:rPr>
          <w:rFonts w:ascii="仿宋" w:eastAsia="仿宋" w:hAnsi="仿宋" w:cs="Times New Roman" w:hint="eastAsia"/>
          <w:spacing w:val="-8"/>
          <w:kern w:val="0"/>
          <w:sz w:val="32"/>
          <w:szCs w:val="32"/>
        </w:rPr>
        <w:t>0</w:t>
      </w:r>
      <w:r w:rsidRPr="00106CB4">
        <w:rPr>
          <w:rFonts w:ascii="仿宋" w:eastAsia="仿宋" w:hAnsi="仿宋" w:cs="Times New Roman" w:hint="eastAsia"/>
          <w:spacing w:val="-8"/>
          <w:kern w:val="0"/>
          <w:sz w:val="32"/>
          <w:szCs w:val="32"/>
        </w:rPr>
        <w:t>分≤评分＜80分</w:t>
      </w:r>
      <w:r w:rsidR="004B39B6" w:rsidRPr="00106CB4">
        <w:rPr>
          <w:rFonts w:ascii="仿宋" w:eastAsia="仿宋" w:hAnsi="仿宋" w:cs="Times New Roman" w:hint="eastAsia"/>
          <w:spacing w:val="-8"/>
          <w:kern w:val="0"/>
          <w:sz w:val="32"/>
          <w:szCs w:val="32"/>
        </w:rPr>
        <w:t>，</w:t>
      </w:r>
      <w:r w:rsidRPr="00106CB4">
        <w:rPr>
          <w:rFonts w:ascii="仿宋" w:eastAsia="仿宋" w:hAnsi="仿宋" w:cs="Times New Roman" w:hint="eastAsia"/>
          <w:spacing w:val="-8"/>
          <w:kern w:val="0"/>
          <w:sz w:val="32"/>
          <w:szCs w:val="32"/>
        </w:rPr>
        <w:t>表示信用较好；</w:t>
      </w:r>
    </w:p>
    <w:p w:rsidR="007D758C" w:rsidRPr="00106CB4" w:rsidRDefault="007D758C" w:rsidP="007D758C">
      <w:pPr>
        <w:widowControl/>
        <w:shd w:val="clear" w:color="auto" w:fill="FFFFFF"/>
        <w:spacing w:line="600" w:lineRule="atLeast"/>
        <w:ind w:firstLine="640"/>
        <w:jc w:val="left"/>
        <w:rPr>
          <w:rFonts w:ascii="仿宋" w:eastAsia="仿宋" w:hAnsi="仿宋" w:cs="Times New Roman"/>
          <w:spacing w:val="-8"/>
          <w:kern w:val="0"/>
          <w:szCs w:val="21"/>
        </w:rPr>
      </w:pPr>
      <w:r w:rsidRPr="00106CB4">
        <w:rPr>
          <w:rFonts w:ascii="仿宋" w:eastAsia="仿宋" w:hAnsi="仿宋" w:cs="Times New Roman" w:hint="eastAsia"/>
          <w:spacing w:val="-8"/>
          <w:kern w:val="0"/>
          <w:sz w:val="32"/>
          <w:szCs w:val="32"/>
        </w:rPr>
        <w:t>BB-级：</w:t>
      </w:r>
      <w:r w:rsidR="00091A2B">
        <w:rPr>
          <w:rFonts w:ascii="仿宋" w:eastAsia="仿宋" w:hAnsi="仿宋" w:cs="Times New Roman" w:hint="eastAsia"/>
          <w:spacing w:val="-8"/>
          <w:kern w:val="0"/>
          <w:sz w:val="32"/>
          <w:szCs w:val="32"/>
        </w:rPr>
        <w:t>50</w:t>
      </w:r>
      <w:r w:rsidRPr="00106CB4">
        <w:rPr>
          <w:rFonts w:ascii="仿宋" w:eastAsia="仿宋" w:hAnsi="仿宋" w:cs="Times New Roman" w:hint="eastAsia"/>
          <w:spacing w:val="-8"/>
          <w:kern w:val="0"/>
          <w:sz w:val="32"/>
          <w:szCs w:val="32"/>
        </w:rPr>
        <w:t>分≤评分＜</w:t>
      </w:r>
      <w:r w:rsidR="004A41AB">
        <w:rPr>
          <w:rFonts w:ascii="仿宋" w:eastAsia="仿宋" w:hAnsi="仿宋" w:cs="Times New Roman" w:hint="eastAsia"/>
          <w:spacing w:val="-8"/>
          <w:kern w:val="0"/>
          <w:sz w:val="32"/>
          <w:szCs w:val="32"/>
        </w:rPr>
        <w:t>60</w:t>
      </w:r>
      <w:r w:rsidRPr="00106CB4">
        <w:rPr>
          <w:rFonts w:ascii="仿宋" w:eastAsia="仿宋" w:hAnsi="仿宋" w:cs="Times New Roman" w:hint="eastAsia"/>
          <w:spacing w:val="-8"/>
          <w:kern w:val="0"/>
          <w:sz w:val="32"/>
          <w:szCs w:val="32"/>
        </w:rPr>
        <w:t>分</w:t>
      </w:r>
      <w:r w:rsidR="004B39B6" w:rsidRPr="00106CB4">
        <w:rPr>
          <w:rFonts w:ascii="仿宋" w:eastAsia="仿宋" w:hAnsi="仿宋" w:cs="Times New Roman" w:hint="eastAsia"/>
          <w:spacing w:val="-8"/>
          <w:kern w:val="0"/>
          <w:sz w:val="32"/>
          <w:szCs w:val="32"/>
        </w:rPr>
        <w:t>，</w:t>
      </w:r>
      <w:r w:rsidRPr="00106CB4">
        <w:rPr>
          <w:rFonts w:ascii="仿宋" w:eastAsia="仿宋" w:hAnsi="仿宋" w:cs="Times New Roman" w:hint="eastAsia"/>
          <w:spacing w:val="-8"/>
          <w:kern w:val="0"/>
          <w:sz w:val="32"/>
          <w:szCs w:val="32"/>
        </w:rPr>
        <w:t>表示信用一般；</w:t>
      </w:r>
    </w:p>
    <w:p w:rsidR="007D758C" w:rsidRPr="00106CB4" w:rsidRDefault="007D758C" w:rsidP="007D758C">
      <w:pPr>
        <w:widowControl/>
        <w:shd w:val="clear" w:color="auto" w:fill="FFFFFF"/>
        <w:spacing w:line="600" w:lineRule="atLeast"/>
        <w:ind w:firstLine="640"/>
        <w:rPr>
          <w:rFonts w:ascii="仿宋" w:eastAsia="仿宋" w:hAnsi="仿宋" w:cs="Times New Roman"/>
          <w:spacing w:val="-8"/>
          <w:kern w:val="0"/>
          <w:szCs w:val="21"/>
        </w:rPr>
      </w:pPr>
      <w:r w:rsidRPr="00106CB4">
        <w:rPr>
          <w:rFonts w:ascii="仿宋" w:eastAsia="仿宋" w:hAnsi="仿宋" w:cs="Times New Roman" w:hint="eastAsia"/>
          <w:spacing w:val="-8"/>
          <w:kern w:val="0"/>
          <w:sz w:val="32"/>
          <w:szCs w:val="32"/>
        </w:rPr>
        <w:t>C级：评分＜</w:t>
      </w:r>
      <w:r w:rsidR="00091A2B">
        <w:rPr>
          <w:rFonts w:ascii="仿宋" w:eastAsia="仿宋" w:hAnsi="仿宋" w:cs="Times New Roman" w:hint="eastAsia"/>
          <w:spacing w:val="-8"/>
          <w:kern w:val="0"/>
          <w:sz w:val="32"/>
          <w:szCs w:val="32"/>
        </w:rPr>
        <w:t>5</w:t>
      </w:r>
      <w:r w:rsidRPr="00106CB4">
        <w:rPr>
          <w:rFonts w:ascii="仿宋" w:eastAsia="仿宋" w:hAnsi="仿宋" w:cs="Times New Roman" w:hint="eastAsia"/>
          <w:spacing w:val="-8"/>
          <w:kern w:val="0"/>
          <w:sz w:val="32"/>
          <w:szCs w:val="32"/>
        </w:rPr>
        <w:t>0分，表示信用较差。</w:t>
      </w:r>
    </w:p>
    <w:p w:rsidR="002C7485" w:rsidRPr="00106CB4" w:rsidRDefault="002C7485" w:rsidP="00375208">
      <w:pPr>
        <w:spacing w:line="560" w:lineRule="exact"/>
        <w:ind w:firstLine="636"/>
        <w:rPr>
          <w:rFonts w:ascii="仿宋" w:eastAsia="仿宋" w:hAnsi="仿宋"/>
          <w:sz w:val="32"/>
          <w:szCs w:val="32"/>
        </w:rPr>
      </w:pPr>
      <w:r w:rsidRPr="00106CB4">
        <w:rPr>
          <w:rFonts w:ascii="仿宋" w:eastAsia="仿宋" w:hAnsi="仿宋" w:hint="eastAsia"/>
          <w:sz w:val="32"/>
          <w:szCs w:val="32"/>
        </w:rPr>
        <w:t>第</w:t>
      </w:r>
      <w:r w:rsidR="00D73341" w:rsidRPr="00106CB4">
        <w:rPr>
          <w:rFonts w:ascii="仿宋" w:eastAsia="仿宋" w:hAnsi="仿宋" w:hint="eastAsia"/>
          <w:sz w:val="32"/>
          <w:szCs w:val="32"/>
        </w:rPr>
        <w:t>十</w:t>
      </w:r>
      <w:r w:rsidR="00890BE8" w:rsidRPr="00106CB4">
        <w:rPr>
          <w:rFonts w:ascii="仿宋" w:eastAsia="仿宋" w:hAnsi="仿宋" w:hint="eastAsia"/>
          <w:sz w:val="32"/>
          <w:szCs w:val="32"/>
        </w:rPr>
        <w:t>九</w:t>
      </w:r>
      <w:r w:rsidRPr="00106CB4">
        <w:rPr>
          <w:rFonts w:ascii="仿宋" w:eastAsia="仿宋" w:hAnsi="仿宋" w:hint="eastAsia"/>
          <w:sz w:val="32"/>
          <w:szCs w:val="32"/>
        </w:rPr>
        <w:t>条</w:t>
      </w:r>
      <w:r w:rsidR="00373EEF" w:rsidRPr="00106CB4">
        <w:rPr>
          <w:rFonts w:ascii="仿宋" w:eastAsia="仿宋" w:hAnsi="仿宋" w:hint="eastAsia"/>
          <w:sz w:val="32"/>
          <w:szCs w:val="32"/>
        </w:rPr>
        <w:t xml:space="preserve">  </w:t>
      </w:r>
      <w:r w:rsidRPr="00106CB4">
        <w:rPr>
          <w:rFonts w:ascii="仿宋" w:eastAsia="仿宋" w:hAnsi="仿宋" w:hint="eastAsia"/>
          <w:sz w:val="32"/>
          <w:szCs w:val="32"/>
        </w:rPr>
        <w:t>工程造价咨询企业信用评价</w:t>
      </w:r>
      <w:r w:rsidR="002324F5" w:rsidRPr="00106CB4">
        <w:rPr>
          <w:rFonts w:ascii="仿宋" w:eastAsia="仿宋" w:hAnsi="仿宋" w:hint="eastAsia"/>
          <w:sz w:val="32"/>
          <w:szCs w:val="32"/>
        </w:rPr>
        <w:t>结果</w:t>
      </w:r>
      <w:r w:rsidRPr="00106CB4">
        <w:rPr>
          <w:rFonts w:ascii="仿宋" w:eastAsia="仿宋" w:hAnsi="仿宋" w:hint="eastAsia"/>
          <w:sz w:val="32"/>
          <w:szCs w:val="32"/>
        </w:rPr>
        <w:t>在厦门市建设局官网上</w:t>
      </w:r>
      <w:r w:rsidR="00D15356" w:rsidRPr="00106CB4">
        <w:rPr>
          <w:rFonts w:ascii="仿宋" w:eastAsia="仿宋" w:hAnsi="仿宋" w:hint="eastAsia"/>
          <w:sz w:val="32"/>
          <w:szCs w:val="32"/>
        </w:rPr>
        <w:t>对外</w:t>
      </w:r>
      <w:r w:rsidRPr="00106CB4">
        <w:rPr>
          <w:rFonts w:ascii="仿宋" w:eastAsia="仿宋" w:hAnsi="仿宋" w:hint="eastAsia"/>
          <w:sz w:val="32"/>
          <w:szCs w:val="32"/>
        </w:rPr>
        <w:t>公布。</w:t>
      </w:r>
    </w:p>
    <w:p w:rsidR="005B174D" w:rsidRPr="00106CB4" w:rsidRDefault="002324F5" w:rsidP="005B174D">
      <w:pPr>
        <w:shd w:val="clear" w:color="auto" w:fill="FFFFFF"/>
        <w:spacing w:line="600" w:lineRule="atLeast"/>
        <w:ind w:firstLine="643"/>
        <w:rPr>
          <w:rFonts w:ascii="仿宋" w:eastAsia="仿宋" w:hAnsi="仿宋" w:cs="Times New Roman"/>
          <w:spacing w:val="-8"/>
          <w:kern w:val="0"/>
          <w:szCs w:val="21"/>
        </w:rPr>
      </w:pPr>
      <w:r w:rsidRPr="00106CB4">
        <w:rPr>
          <w:rFonts w:ascii="仿宋" w:eastAsia="仿宋" w:hAnsi="仿宋" w:cs="宋体" w:hint="eastAsia"/>
          <w:kern w:val="0"/>
          <w:sz w:val="32"/>
          <w:szCs w:val="32"/>
        </w:rPr>
        <w:t>第</w:t>
      </w:r>
      <w:r w:rsidR="00890BE8" w:rsidRPr="00106CB4">
        <w:rPr>
          <w:rFonts w:ascii="仿宋" w:eastAsia="仿宋" w:hAnsi="仿宋" w:cs="宋体" w:hint="eastAsia"/>
          <w:kern w:val="0"/>
          <w:sz w:val="32"/>
          <w:szCs w:val="32"/>
        </w:rPr>
        <w:t>二十</w:t>
      </w:r>
      <w:r w:rsidRPr="00106CB4">
        <w:rPr>
          <w:rFonts w:ascii="仿宋" w:eastAsia="仿宋" w:hAnsi="仿宋" w:cs="宋体" w:hint="eastAsia"/>
          <w:kern w:val="0"/>
          <w:sz w:val="32"/>
          <w:szCs w:val="32"/>
        </w:rPr>
        <w:t>条</w:t>
      </w:r>
      <w:r w:rsidR="005A26BF" w:rsidRPr="00106CB4">
        <w:rPr>
          <w:rFonts w:ascii="仿宋" w:eastAsia="仿宋" w:hAnsi="仿宋" w:cs="宋体" w:hint="eastAsia"/>
          <w:kern w:val="0"/>
          <w:sz w:val="32"/>
          <w:szCs w:val="32"/>
        </w:rPr>
        <w:t xml:space="preserve">  </w:t>
      </w:r>
      <w:r w:rsidR="001C4FFF" w:rsidRPr="00106CB4">
        <w:rPr>
          <w:rFonts w:ascii="仿宋" w:eastAsia="仿宋" w:hAnsi="仿宋" w:cs="宋体" w:hint="eastAsia"/>
          <w:kern w:val="0"/>
          <w:sz w:val="32"/>
          <w:szCs w:val="32"/>
        </w:rPr>
        <w:t>市建设局</w:t>
      </w:r>
      <w:r w:rsidRPr="00106CB4">
        <w:rPr>
          <w:rFonts w:ascii="仿宋" w:eastAsia="仿宋" w:hAnsi="仿宋" w:cs="宋体" w:hint="eastAsia"/>
          <w:kern w:val="0"/>
          <w:sz w:val="32"/>
          <w:szCs w:val="32"/>
        </w:rPr>
        <w:t>根据工程造价咨询企业信用评价</w:t>
      </w:r>
      <w:r w:rsidR="00A578E0" w:rsidRPr="00106CB4">
        <w:rPr>
          <w:rFonts w:ascii="仿宋" w:eastAsia="仿宋" w:hAnsi="仿宋" w:cs="宋体" w:hint="eastAsia"/>
          <w:kern w:val="0"/>
          <w:sz w:val="32"/>
          <w:szCs w:val="32"/>
        </w:rPr>
        <w:t>等级，</w:t>
      </w:r>
      <w:r w:rsidRPr="00106CB4">
        <w:rPr>
          <w:rFonts w:ascii="仿宋" w:eastAsia="仿宋" w:hAnsi="仿宋" w:cs="宋体" w:hint="eastAsia"/>
          <w:kern w:val="0"/>
          <w:sz w:val="32"/>
          <w:szCs w:val="32"/>
        </w:rPr>
        <w:t>实行</w:t>
      </w:r>
      <w:r w:rsidR="00E23232" w:rsidRPr="00106CB4">
        <w:rPr>
          <w:rFonts w:ascii="仿宋" w:eastAsia="仿宋" w:hAnsi="仿宋" w:cs="宋体" w:hint="eastAsia"/>
          <w:kern w:val="0"/>
          <w:sz w:val="32"/>
          <w:szCs w:val="32"/>
        </w:rPr>
        <w:t>差异</w:t>
      </w:r>
      <w:r w:rsidRPr="00106CB4">
        <w:rPr>
          <w:rFonts w:ascii="仿宋" w:eastAsia="仿宋" w:hAnsi="仿宋" w:cs="宋体" w:hint="eastAsia"/>
          <w:kern w:val="0"/>
          <w:sz w:val="32"/>
          <w:szCs w:val="32"/>
        </w:rPr>
        <w:t>化</w:t>
      </w:r>
      <w:r w:rsidR="00640EE7" w:rsidRPr="00106CB4">
        <w:rPr>
          <w:rFonts w:ascii="仿宋" w:eastAsia="仿宋" w:hAnsi="仿宋" w:cs="宋体" w:hint="eastAsia"/>
          <w:kern w:val="0"/>
          <w:sz w:val="32"/>
          <w:szCs w:val="32"/>
        </w:rPr>
        <w:t>监管</w:t>
      </w:r>
      <w:r w:rsidR="005B174D" w:rsidRPr="00106CB4">
        <w:rPr>
          <w:rFonts w:ascii="仿宋" w:eastAsia="仿宋" w:hAnsi="仿宋" w:cs="宋体" w:hint="eastAsia"/>
          <w:kern w:val="0"/>
          <w:sz w:val="32"/>
          <w:szCs w:val="32"/>
        </w:rPr>
        <w:t>。</w:t>
      </w:r>
      <w:r w:rsidR="005B174D" w:rsidRPr="00106CB4">
        <w:rPr>
          <w:rFonts w:ascii="仿宋" w:eastAsia="仿宋" w:hAnsi="仿宋" w:cs="Times New Roman" w:hint="eastAsia"/>
          <w:spacing w:val="-8"/>
          <w:kern w:val="0"/>
          <w:sz w:val="32"/>
          <w:szCs w:val="32"/>
        </w:rPr>
        <w:t>监管分为绿色、蓝色、黄色、红色四种监管类别，具体内容为：</w:t>
      </w:r>
    </w:p>
    <w:p w:rsidR="005B174D" w:rsidRPr="00106CB4" w:rsidRDefault="005B174D" w:rsidP="005B174D">
      <w:pPr>
        <w:widowControl/>
        <w:shd w:val="clear" w:color="auto" w:fill="FFFFFF"/>
        <w:spacing w:line="600" w:lineRule="atLeast"/>
        <w:ind w:firstLine="640"/>
        <w:rPr>
          <w:rFonts w:ascii="仿宋" w:eastAsia="仿宋" w:hAnsi="仿宋" w:cs="Times New Roman"/>
          <w:spacing w:val="-8"/>
          <w:kern w:val="0"/>
          <w:szCs w:val="21"/>
        </w:rPr>
      </w:pPr>
      <w:r w:rsidRPr="00106CB4">
        <w:rPr>
          <w:rFonts w:ascii="仿宋" w:eastAsia="仿宋" w:hAnsi="仿宋" w:cs="Times New Roman" w:hint="eastAsia"/>
          <w:spacing w:val="-8"/>
          <w:kern w:val="0"/>
          <w:sz w:val="32"/>
          <w:szCs w:val="32"/>
        </w:rPr>
        <w:t>（一）信用评价等级为A级：推行绿色监管，实行信用激励机制，以支持发展为主，鼓励其做大、做强、创优，实施简化监督和较低频率的日常检查；</w:t>
      </w:r>
    </w:p>
    <w:p w:rsidR="005B174D" w:rsidRPr="00106CB4" w:rsidRDefault="005B174D" w:rsidP="005B174D">
      <w:pPr>
        <w:widowControl/>
        <w:shd w:val="clear" w:color="auto" w:fill="FFFFFF"/>
        <w:spacing w:line="600" w:lineRule="atLeast"/>
        <w:ind w:firstLine="640"/>
        <w:rPr>
          <w:rFonts w:ascii="仿宋" w:eastAsia="仿宋" w:hAnsi="仿宋" w:cs="Times New Roman"/>
          <w:spacing w:val="-8"/>
          <w:kern w:val="0"/>
          <w:szCs w:val="21"/>
        </w:rPr>
      </w:pPr>
      <w:r w:rsidRPr="00106CB4">
        <w:rPr>
          <w:rFonts w:ascii="仿宋" w:eastAsia="仿宋" w:hAnsi="仿宋" w:cs="Times New Roman" w:hint="eastAsia"/>
          <w:spacing w:val="-8"/>
          <w:kern w:val="0"/>
          <w:sz w:val="32"/>
          <w:szCs w:val="32"/>
        </w:rPr>
        <w:t>（二）信用评价等级为BB+级：推行蓝色监管，实行信用引导机制，指导与监管并重，实施常规监督和适度频率的日常检查；</w:t>
      </w:r>
    </w:p>
    <w:p w:rsidR="005B174D" w:rsidRPr="00106CB4" w:rsidRDefault="005B174D" w:rsidP="005B174D">
      <w:pPr>
        <w:widowControl/>
        <w:shd w:val="clear" w:color="auto" w:fill="FFFFFF"/>
        <w:spacing w:line="600" w:lineRule="atLeast"/>
        <w:ind w:firstLine="640"/>
        <w:rPr>
          <w:rFonts w:ascii="仿宋" w:eastAsia="仿宋" w:hAnsi="仿宋" w:cs="Times New Roman"/>
          <w:spacing w:val="-8"/>
          <w:kern w:val="0"/>
          <w:szCs w:val="21"/>
        </w:rPr>
      </w:pPr>
      <w:r w:rsidRPr="00106CB4">
        <w:rPr>
          <w:rFonts w:ascii="仿宋" w:eastAsia="仿宋" w:hAnsi="仿宋" w:cs="Times New Roman" w:hint="eastAsia"/>
          <w:spacing w:val="-8"/>
          <w:kern w:val="0"/>
          <w:sz w:val="32"/>
          <w:szCs w:val="32"/>
        </w:rPr>
        <w:t>（三）信用评价等级为BB-级：推行黄色监管，实行信用限制机制，指导、督促与监管并重，实施强化监督和较高频率的日常检查；</w:t>
      </w:r>
    </w:p>
    <w:p w:rsidR="005B174D" w:rsidRPr="00106CB4" w:rsidRDefault="005B174D" w:rsidP="005B174D">
      <w:pPr>
        <w:widowControl/>
        <w:shd w:val="clear" w:color="auto" w:fill="FFFFFF"/>
        <w:spacing w:line="600" w:lineRule="atLeast"/>
        <w:ind w:firstLine="640"/>
        <w:rPr>
          <w:rFonts w:ascii="Times New Roman" w:eastAsia="宋体" w:hAnsi="Times New Roman" w:cs="Times New Roman"/>
          <w:spacing w:val="-8"/>
          <w:kern w:val="0"/>
          <w:szCs w:val="21"/>
        </w:rPr>
      </w:pPr>
      <w:r w:rsidRPr="00106CB4">
        <w:rPr>
          <w:rFonts w:ascii="仿宋" w:eastAsia="仿宋" w:hAnsi="仿宋" w:cs="Times New Roman" w:hint="eastAsia"/>
          <w:spacing w:val="-8"/>
          <w:kern w:val="0"/>
          <w:sz w:val="32"/>
          <w:szCs w:val="32"/>
        </w:rPr>
        <w:lastRenderedPageBreak/>
        <w:t>（四）信用评价等级为C级：推行红色监管，实行信用惩戒机制，以重点防范为主，实施行业重点监管和高频率的日常检查。</w:t>
      </w:r>
    </w:p>
    <w:p w:rsidR="0062669C" w:rsidRPr="00106CB4" w:rsidRDefault="004E7CD8" w:rsidP="00375208">
      <w:pPr>
        <w:pStyle w:val="p15"/>
        <w:shd w:val="clear" w:color="auto" w:fill="FFFFFF"/>
        <w:spacing w:before="0" w:beforeAutospacing="0" w:after="0" w:afterAutospacing="0" w:line="560" w:lineRule="exact"/>
        <w:ind w:firstLine="640"/>
        <w:rPr>
          <w:rFonts w:ascii="仿宋" w:eastAsia="仿宋" w:hAnsi="仿宋"/>
          <w:spacing w:val="-8"/>
          <w:sz w:val="32"/>
          <w:szCs w:val="32"/>
        </w:rPr>
      </w:pPr>
      <w:r w:rsidRPr="00106CB4">
        <w:rPr>
          <w:rFonts w:ascii="仿宋" w:eastAsia="仿宋" w:hAnsi="仿宋" w:hint="eastAsia"/>
          <w:sz w:val="32"/>
          <w:szCs w:val="32"/>
        </w:rPr>
        <w:t>第</w:t>
      </w:r>
      <w:r w:rsidR="004C32E6" w:rsidRPr="00106CB4">
        <w:rPr>
          <w:rFonts w:ascii="仿宋" w:eastAsia="仿宋" w:hAnsi="仿宋" w:hint="eastAsia"/>
          <w:sz w:val="32"/>
          <w:szCs w:val="32"/>
        </w:rPr>
        <w:t>二十</w:t>
      </w:r>
      <w:r w:rsidR="00890BE8" w:rsidRPr="00106CB4">
        <w:rPr>
          <w:rFonts w:ascii="仿宋" w:eastAsia="仿宋" w:hAnsi="仿宋" w:hint="eastAsia"/>
          <w:sz w:val="32"/>
          <w:szCs w:val="32"/>
        </w:rPr>
        <w:t>一</w:t>
      </w:r>
      <w:r w:rsidRPr="00106CB4">
        <w:rPr>
          <w:rFonts w:ascii="仿宋" w:eastAsia="仿宋" w:hAnsi="仿宋" w:hint="eastAsia"/>
          <w:sz w:val="32"/>
          <w:szCs w:val="32"/>
        </w:rPr>
        <w:t>条</w:t>
      </w:r>
      <w:r w:rsidR="0062669C" w:rsidRPr="00106CB4">
        <w:rPr>
          <w:rFonts w:asciiTheme="minorEastAsia" w:eastAsia="仿宋" w:hAnsiTheme="minorEastAsia" w:hint="eastAsia"/>
          <w:spacing w:val="-8"/>
          <w:sz w:val="32"/>
          <w:szCs w:val="32"/>
        </w:rPr>
        <w:t> </w:t>
      </w:r>
      <w:r w:rsidR="0062669C" w:rsidRPr="00106CB4">
        <w:rPr>
          <w:rFonts w:ascii="仿宋" w:eastAsia="仿宋" w:hAnsi="仿宋" w:hint="eastAsia"/>
          <w:spacing w:val="-8"/>
          <w:sz w:val="32"/>
          <w:szCs w:val="32"/>
        </w:rPr>
        <w:t>评价年度内，</w:t>
      </w:r>
      <w:r w:rsidR="00BE39F8" w:rsidRPr="00106CB4">
        <w:rPr>
          <w:rFonts w:ascii="仿宋" w:eastAsia="仿宋" w:hAnsi="仿宋" w:hint="eastAsia"/>
          <w:spacing w:val="-8"/>
          <w:sz w:val="32"/>
          <w:szCs w:val="32"/>
        </w:rPr>
        <w:t>工程</w:t>
      </w:r>
      <w:r w:rsidR="0062669C" w:rsidRPr="00106CB4">
        <w:rPr>
          <w:rFonts w:ascii="仿宋" w:eastAsia="仿宋" w:hAnsi="仿宋" w:hint="eastAsia"/>
          <w:spacing w:val="-8"/>
          <w:sz w:val="32"/>
          <w:szCs w:val="32"/>
        </w:rPr>
        <w:t>造价咨询企业有下列任一种情形的，当年度信用等级不得评为A级</w:t>
      </w:r>
      <w:r w:rsidR="00013056" w:rsidRPr="00106CB4">
        <w:rPr>
          <w:rFonts w:ascii="仿宋" w:eastAsia="仿宋" w:hAnsi="仿宋" w:hint="eastAsia"/>
          <w:spacing w:val="-8"/>
          <w:sz w:val="32"/>
          <w:szCs w:val="32"/>
        </w:rPr>
        <w:t>（若企业信用评价</w:t>
      </w:r>
      <w:r w:rsidR="00D01207" w:rsidRPr="00106CB4">
        <w:rPr>
          <w:rFonts w:ascii="仿宋" w:eastAsia="仿宋" w:hAnsi="仿宋" w:hint="eastAsia"/>
          <w:spacing w:val="-8"/>
          <w:sz w:val="32"/>
          <w:szCs w:val="32"/>
        </w:rPr>
        <w:t>结果</w:t>
      </w:r>
      <w:r w:rsidR="00013056" w:rsidRPr="00106CB4">
        <w:rPr>
          <w:rFonts w:ascii="仿宋" w:eastAsia="仿宋" w:hAnsi="仿宋" w:hint="eastAsia"/>
          <w:spacing w:val="-8"/>
          <w:sz w:val="32"/>
          <w:szCs w:val="32"/>
        </w:rPr>
        <w:t>分数已达到A级，则自动降为BB</w:t>
      </w:r>
      <w:r w:rsidR="0009586A" w:rsidRPr="00106CB4">
        <w:rPr>
          <w:rFonts w:ascii="仿宋" w:eastAsia="仿宋" w:hAnsi="仿宋" w:hint="eastAsia"/>
          <w:spacing w:val="-8"/>
          <w:sz w:val="32"/>
          <w:szCs w:val="32"/>
        </w:rPr>
        <w:t>+</w:t>
      </w:r>
      <w:r w:rsidR="00013056" w:rsidRPr="00106CB4">
        <w:rPr>
          <w:rFonts w:ascii="仿宋" w:eastAsia="仿宋" w:hAnsi="仿宋" w:hint="eastAsia"/>
          <w:spacing w:val="-8"/>
          <w:sz w:val="32"/>
          <w:szCs w:val="32"/>
        </w:rPr>
        <w:t>级）</w:t>
      </w:r>
      <w:r w:rsidR="0062669C" w:rsidRPr="00106CB4">
        <w:rPr>
          <w:rFonts w:ascii="仿宋" w:eastAsia="仿宋" w:hAnsi="仿宋" w:hint="eastAsia"/>
          <w:spacing w:val="-8"/>
          <w:sz w:val="32"/>
          <w:szCs w:val="32"/>
        </w:rPr>
        <w:t>：</w:t>
      </w:r>
    </w:p>
    <w:p w:rsidR="0062669C" w:rsidRPr="00106CB4" w:rsidRDefault="0062669C" w:rsidP="00375208">
      <w:pPr>
        <w:pStyle w:val="p15"/>
        <w:shd w:val="clear" w:color="auto" w:fill="FFFFFF"/>
        <w:spacing w:before="0" w:beforeAutospacing="0" w:after="0" w:afterAutospacing="0" w:line="560" w:lineRule="exact"/>
        <w:ind w:firstLine="640"/>
        <w:rPr>
          <w:rFonts w:ascii="仿宋" w:eastAsia="仿宋" w:hAnsi="仿宋"/>
          <w:spacing w:val="-8"/>
          <w:sz w:val="32"/>
          <w:szCs w:val="32"/>
        </w:rPr>
      </w:pPr>
      <w:r w:rsidRPr="00106CB4">
        <w:rPr>
          <w:rFonts w:ascii="仿宋" w:eastAsia="仿宋" w:hAnsi="仿宋" w:hint="eastAsia"/>
          <w:spacing w:val="-8"/>
          <w:sz w:val="32"/>
          <w:szCs w:val="32"/>
        </w:rPr>
        <w:t>（一）</w:t>
      </w:r>
      <w:r w:rsidR="00F841D4" w:rsidRPr="00106CB4">
        <w:rPr>
          <w:rFonts w:ascii="仿宋" w:eastAsia="仿宋" w:hAnsi="仿宋" w:hint="eastAsia"/>
          <w:spacing w:val="-8"/>
          <w:sz w:val="32"/>
          <w:szCs w:val="32"/>
        </w:rPr>
        <w:t>企业</w:t>
      </w:r>
      <w:r w:rsidR="00F841D4" w:rsidRPr="00106CB4">
        <w:rPr>
          <w:rFonts w:ascii="仿宋" w:eastAsia="仿宋" w:hAnsi="仿宋"/>
          <w:sz w:val="32"/>
          <w:szCs w:val="32"/>
        </w:rPr>
        <w:t>受到</w:t>
      </w:r>
      <w:r w:rsidR="00C32AB8" w:rsidRPr="00106CB4">
        <w:rPr>
          <w:rFonts w:ascii="仿宋" w:eastAsia="仿宋" w:hAnsi="仿宋" w:hint="eastAsia"/>
          <w:sz w:val="32"/>
          <w:szCs w:val="32"/>
        </w:rPr>
        <w:t>附件</w:t>
      </w:r>
      <w:r w:rsidR="00A91480">
        <w:rPr>
          <w:rFonts w:ascii="仿宋" w:eastAsia="仿宋" w:hAnsi="仿宋" w:hint="eastAsia"/>
          <w:sz w:val="32"/>
          <w:szCs w:val="32"/>
        </w:rPr>
        <w:t>1</w:t>
      </w:r>
      <w:r w:rsidR="00C32AB8" w:rsidRPr="00106CB4">
        <w:rPr>
          <w:rFonts w:ascii="仿宋" w:eastAsia="仿宋" w:hAnsi="仿宋" w:hint="eastAsia"/>
          <w:sz w:val="32"/>
          <w:szCs w:val="32"/>
        </w:rPr>
        <w:t>中</w:t>
      </w:r>
      <w:r w:rsidR="00B34C3B" w:rsidRPr="00106CB4">
        <w:rPr>
          <w:rFonts w:ascii="仿宋" w:eastAsia="仿宋" w:hAnsi="仿宋" w:hint="eastAsia"/>
          <w:sz w:val="32"/>
          <w:szCs w:val="32"/>
        </w:rPr>
        <w:t>不良信息</w:t>
      </w:r>
      <w:r w:rsidR="00C32AB8" w:rsidRPr="00106CB4">
        <w:rPr>
          <w:rFonts w:ascii="仿宋" w:eastAsia="仿宋" w:hAnsi="仿宋" w:hint="eastAsia"/>
          <w:sz w:val="32"/>
          <w:szCs w:val="32"/>
        </w:rPr>
        <w:t>4.1条行政处罚或</w:t>
      </w:r>
      <w:r w:rsidR="00E73084">
        <w:rPr>
          <w:rFonts w:ascii="仿宋" w:eastAsia="仿宋" w:hAnsi="仿宋" w:hint="eastAsia"/>
          <w:sz w:val="32"/>
          <w:szCs w:val="32"/>
        </w:rPr>
        <w:t>曝光</w:t>
      </w:r>
      <w:r w:rsidR="00C32AB8" w:rsidRPr="00106CB4">
        <w:rPr>
          <w:rFonts w:ascii="仿宋" w:eastAsia="仿宋" w:hAnsi="仿宋" w:hint="eastAsia"/>
          <w:sz w:val="32"/>
          <w:szCs w:val="32"/>
        </w:rPr>
        <w:t>的</w:t>
      </w:r>
      <w:r w:rsidR="00B34C3B" w:rsidRPr="00106CB4">
        <w:rPr>
          <w:rFonts w:ascii="仿宋" w:eastAsia="仿宋" w:hAnsi="仿宋" w:hint="eastAsia"/>
          <w:sz w:val="32"/>
          <w:szCs w:val="32"/>
        </w:rPr>
        <w:t>；</w:t>
      </w:r>
    </w:p>
    <w:p w:rsidR="0062669C" w:rsidRPr="00106CB4" w:rsidRDefault="0062669C" w:rsidP="00375208">
      <w:pPr>
        <w:pStyle w:val="p15"/>
        <w:shd w:val="clear" w:color="auto" w:fill="FFFFFF"/>
        <w:spacing w:before="0" w:beforeAutospacing="0" w:after="0" w:afterAutospacing="0" w:line="560" w:lineRule="exact"/>
        <w:ind w:firstLine="640"/>
        <w:rPr>
          <w:rFonts w:ascii="仿宋" w:eastAsia="仿宋" w:hAnsi="仿宋"/>
          <w:spacing w:val="-8"/>
          <w:sz w:val="32"/>
          <w:szCs w:val="32"/>
        </w:rPr>
      </w:pPr>
      <w:r w:rsidRPr="00106CB4">
        <w:rPr>
          <w:rFonts w:ascii="仿宋" w:eastAsia="仿宋" w:hAnsi="仿宋" w:hint="eastAsia"/>
          <w:spacing w:val="-8"/>
          <w:sz w:val="32"/>
          <w:szCs w:val="32"/>
        </w:rPr>
        <w:t>（二）恶意隐瞒有关信息影响信用评价；</w:t>
      </w:r>
    </w:p>
    <w:p w:rsidR="0062669C" w:rsidRPr="00106CB4" w:rsidRDefault="0062669C" w:rsidP="00375208">
      <w:pPr>
        <w:pStyle w:val="p15"/>
        <w:shd w:val="clear" w:color="auto" w:fill="FFFFFF"/>
        <w:spacing w:before="0" w:beforeAutospacing="0" w:after="0" w:afterAutospacing="0" w:line="560" w:lineRule="exact"/>
        <w:ind w:firstLine="640"/>
        <w:rPr>
          <w:rFonts w:ascii="仿宋" w:eastAsia="仿宋" w:hAnsi="仿宋"/>
          <w:spacing w:val="-8"/>
          <w:sz w:val="32"/>
          <w:szCs w:val="32"/>
        </w:rPr>
      </w:pPr>
      <w:r w:rsidRPr="00106CB4">
        <w:rPr>
          <w:rFonts w:ascii="仿宋" w:eastAsia="仿宋" w:hAnsi="仿宋" w:hint="eastAsia"/>
          <w:spacing w:val="-8"/>
          <w:sz w:val="32"/>
          <w:szCs w:val="32"/>
        </w:rPr>
        <w:t>（</w:t>
      </w:r>
      <w:r w:rsidR="00780C21" w:rsidRPr="00106CB4">
        <w:rPr>
          <w:rFonts w:ascii="仿宋" w:eastAsia="仿宋" w:hAnsi="仿宋" w:hint="eastAsia"/>
          <w:spacing w:val="-8"/>
          <w:sz w:val="32"/>
          <w:szCs w:val="32"/>
        </w:rPr>
        <w:t>三</w:t>
      </w:r>
      <w:r w:rsidRPr="00106CB4">
        <w:rPr>
          <w:rFonts w:ascii="仿宋" w:eastAsia="仿宋" w:hAnsi="仿宋" w:hint="eastAsia"/>
          <w:spacing w:val="-8"/>
          <w:sz w:val="32"/>
          <w:szCs w:val="32"/>
        </w:rPr>
        <w:t>）其他较大影响信用评价情形。</w:t>
      </w:r>
    </w:p>
    <w:p w:rsidR="004E7CD8" w:rsidRDefault="0062669C" w:rsidP="00375208">
      <w:pPr>
        <w:widowControl/>
        <w:spacing w:line="560" w:lineRule="exact"/>
        <w:ind w:firstLine="640"/>
        <w:jc w:val="left"/>
        <w:rPr>
          <w:rFonts w:ascii="仿宋" w:eastAsia="仿宋" w:hAnsi="仿宋" w:cs="宋体"/>
          <w:kern w:val="0"/>
          <w:sz w:val="32"/>
          <w:szCs w:val="32"/>
        </w:rPr>
      </w:pPr>
      <w:r w:rsidRPr="00106CB4">
        <w:rPr>
          <w:rFonts w:ascii="仿宋" w:eastAsia="仿宋" w:hAnsi="仿宋" w:cs="宋体" w:hint="eastAsia"/>
          <w:kern w:val="0"/>
          <w:sz w:val="32"/>
          <w:szCs w:val="32"/>
        </w:rPr>
        <w:t>第二十</w:t>
      </w:r>
      <w:r w:rsidR="00890BE8" w:rsidRPr="00106CB4">
        <w:rPr>
          <w:rFonts w:ascii="仿宋" w:eastAsia="仿宋" w:hAnsi="仿宋" w:cs="宋体" w:hint="eastAsia"/>
          <w:kern w:val="0"/>
          <w:sz w:val="32"/>
          <w:szCs w:val="32"/>
        </w:rPr>
        <w:t>二</w:t>
      </w:r>
      <w:r w:rsidRPr="00106CB4">
        <w:rPr>
          <w:rFonts w:ascii="仿宋" w:eastAsia="仿宋" w:hAnsi="仿宋" w:cs="宋体" w:hint="eastAsia"/>
          <w:kern w:val="0"/>
          <w:sz w:val="32"/>
          <w:szCs w:val="32"/>
        </w:rPr>
        <w:t xml:space="preserve">条 </w:t>
      </w:r>
      <w:r w:rsidR="004E7CD8" w:rsidRPr="00106CB4">
        <w:rPr>
          <w:rFonts w:ascii="仿宋" w:eastAsia="仿宋" w:hAnsi="仿宋" w:cs="宋体" w:hint="eastAsia"/>
          <w:kern w:val="0"/>
          <w:sz w:val="32"/>
          <w:szCs w:val="32"/>
        </w:rPr>
        <w:t>政府、国有投资或国有资金投资占控股或主导地位的招</w:t>
      </w:r>
      <w:r w:rsidR="00B03EA1" w:rsidRPr="00106CB4">
        <w:rPr>
          <w:rFonts w:ascii="仿宋" w:eastAsia="仿宋" w:hAnsi="仿宋" w:cs="宋体" w:hint="eastAsia"/>
          <w:kern w:val="0"/>
          <w:sz w:val="32"/>
          <w:szCs w:val="32"/>
        </w:rPr>
        <w:t>投</w:t>
      </w:r>
      <w:r w:rsidR="004E7CD8" w:rsidRPr="00106CB4">
        <w:rPr>
          <w:rFonts w:ascii="仿宋" w:eastAsia="仿宋" w:hAnsi="仿宋" w:cs="宋体" w:hint="eastAsia"/>
          <w:kern w:val="0"/>
          <w:sz w:val="32"/>
          <w:szCs w:val="32"/>
        </w:rPr>
        <w:t>标工程</w:t>
      </w:r>
      <w:r w:rsidR="00EB3CDA" w:rsidRPr="00106CB4">
        <w:rPr>
          <w:rFonts w:ascii="仿宋" w:eastAsia="仿宋" w:hAnsi="仿宋" w:cs="宋体" w:hint="eastAsia"/>
          <w:kern w:val="0"/>
          <w:sz w:val="32"/>
          <w:szCs w:val="32"/>
        </w:rPr>
        <w:t>原则上应</w:t>
      </w:r>
      <w:r w:rsidR="004E7CD8" w:rsidRPr="00106CB4">
        <w:rPr>
          <w:rFonts w:ascii="仿宋" w:eastAsia="仿宋" w:hAnsi="仿宋" w:cs="宋体" w:hint="eastAsia"/>
          <w:kern w:val="0"/>
          <w:sz w:val="32"/>
          <w:szCs w:val="32"/>
        </w:rPr>
        <w:t>优先选择</w:t>
      </w:r>
      <w:r w:rsidR="00AD448D" w:rsidRPr="00106CB4">
        <w:rPr>
          <w:rFonts w:ascii="仿宋" w:eastAsia="仿宋" w:hAnsi="仿宋" w:cs="宋体" w:hint="eastAsia"/>
          <w:kern w:val="0"/>
          <w:sz w:val="32"/>
          <w:szCs w:val="32"/>
        </w:rPr>
        <w:t>A级</w:t>
      </w:r>
      <w:r w:rsidR="00B03EA1" w:rsidRPr="00106CB4">
        <w:rPr>
          <w:rFonts w:ascii="仿宋" w:eastAsia="仿宋" w:hAnsi="仿宋" w:cs="宋体" w:hint="eastAsia"/>
          <w:kern w:val="0"/>
          <w:sz w:val="32"/>
          <w:szCs w:val="32"/>
        </w:rPr>
        <w:t>信用评价等级的</w:t>
      </w:r>
      <w:r w:rsidR="004E7CD8" w:rsidRPr="00106CB4">
        <w:rPr>
          <w:rFonts w:ascii="仿宋" w:eastAsia="仿宋" w:hAnsi="仿宋" w:cs="宋体" w:hint="eastAsia"/>
          <w:kern w:val="0"/>
          <w:sz w:val="32"/>
          <w:szCs w:val="32"/>
        </w:rPr>
        <w:t>工程造价咨询企业参与</w:t>
      </w:r>
      <w:r w:rsidR="0023314B" w:rsidRPr="00106CB4">
        <w:rPr>
          <w:rFonts w:ascii="仿宋" w:eastAsia="仿宋" w:hAnsi="仿宋" w:cs="宋体" w:hint="eastAsia"/>
          <w:kern w:val="0"/>
          <w:sz w:val="32"/>
          <w:szCs w:val="32"/>
        </w:rPr>
        <w:t>招投标项目的</w:t>
      </w:r>
      <w:r w:rsidR="004E7CD8" w:rsidRPr="00106CB4">
        <w:rPr>
          <w:rFonts w:ascii="仿宋" w:eastAsia="仿宋" w:hAnsi="仿宋" w:cs="宋体" w:hint="eastAsia"/>
          <w:kern w:val="0"/>
          <w:sz w:val="32"/>
          <w:szCs w:val="32"/>
        </w:rPr>
        <w:t>工程造价咨询</w:t>
      </w:r>
      <w:r w:rsidR="00B03EA1" w:rsidRPr="00106CB4">
        <w:rPr>
          <w:rFonts w:ascii="仿宋" w:eastAsia="仿宋" w:hAnsi="仿宋" w:cs="宋体" w:hint="eastAsia"/>
          <w:kern w:val="0"/>
          <w:sz w:val="32"/>
          <w:szCs w:val="32"/>
        </w:rPr>
        <w:t>服务</w:t>
      </w:r>
      <w:r w:rsidR="000375F8" w:rsidRPr="00106CB4">
        <w:rPr>
          <w:rFonts w:ascii="仿宋" w:eastAsia="仿宋" w:hAnsi="仿宋" w:cs="宋体" w:hint="eastAsia"/>
          <w:kern w:val="0"/>
          <w:sz w:val="32"/>
          <w:szCs w:val="32"/>
        </w:rPr>
        <w:t>，</w:t>
      </w:r>
      <w:r w:rsidR="002A3050">
        <w:rPr>
          <w:rFonts w:ascii="仿宋" w:eastAsia="仿宋" w:hAnsi="仿宋" w:cs="宋体" w:hint="eastAsia"/>
          <w:kern w:val="0"/>
          <w:sz w:val="32"/>
          <w:szCs w:val="32"/>
        </w:rPr>
        <w:t>不宜</w:t>
      </w:r>
      <w:r w:rsidR="00237EBD">
        <w:rPr>
          <w:rFonts w:ascii="仿宋" w:eastAsia="仿宋" w:hAnsi="仿宋" w:cs="宋体" w:hint="eastAsia"/>
          <w:kern w:val="0"/>
          <w:sz w:val="32"/>
          <w:szCs w:val="32"/>
        </w:rPr>
        <w:t>选择</w:t>
      </w:r>
      <w:r w:rsidR="000375F8" w:rsidRPr="00106CB4">
        <w:rPr>
          <w:rFonts w:ascii="仿宋" w:eastAsia="仿宋" w:hAnsi="仿宋" w:cs="宋体" w:hint="eastAsia"/>
          <w:kern w:val="0"/>
          <w:sz w:val="32"/>
          <w:szCs w:val="32"/>
        </w:rPr>
        <w:t>C级信用评价等级的工程造价咨询企业</w:t>
      </w:r>
      <w:r w:rsidR="004E7CD8" w:rsidRPr="00106CB4">
        <w:rPr>
          <w:rFonts w:ascii="仿宋" w:eastAsia="仿宋" w:hAnsi="仿宋" w:cs="宋体" w:hint="eastAsia"/>
          <w:kern w:val="0"/>
          <w:sz w:val="32"/>
          <w:szCs w:val="32"/>
        </w:rPr>
        <w:t>。非</w:t>
      </w:r>
      <w:r w:rsidR="009E28B6">
        <w:rPr>
          <w:rFonts w:ascii="仿宋" w:eastAsia="仿宋" w:hAnsi="仿宋" w:cs="宋体" w:hint="eastAsia"/>
          <w:kern w:val="0"/>
          <w:sz w:val="32"/>
          <w:szCs w:val="32"/>
        </w:rPr>
        <w:t>依法必须招标</w:t>
      </w:r>
      <w:r w:rsidR="004E7CD8" w:rsidRPr="00106CB4">
        <w:rPr>
          <w:rFonts w:ascii="仿宋" w:eastAsia="仿宋" w:hAnsi="仿宋" w:cs="宋体" w:hint="eastAsia"/>
          <w:kern w:val="0"/>
          <w:sz w:val="32"/>
          <w:szCs w:val="32"/>
        </w:rPr>
        <w:t>项目可参照</w:t>
      </w:r>
      <w:r w:rsidR="00E82713">
        <w:rPr>
          <w:rFonts w:ascii="仿宋" w:eastAsia="仿宋" w:hAnsi="仿宋" w:cs="宋体" w:hint="eastAsia"/>
          <w:kern w:val="0"/>
          <w:sz w:val="32"/>
          <w:szCs w:val="32"/>
        </w:rPr>
        <w:t>上述项目</w:t>
      </w:r>
      <w:r w:rsidR="004E7CD8" w:rsidRPr="00106CB4">
        <w:rPr>
          <w:rFonts w:ascii="仿宋" w:eastAsia="仿宋" w:hAnsi="仿宋" w:cs="宋体" w:hint="eastAsia"/>
          <w:kern w:val="0"/>
          <w:sz w:val="32"/>
          <w:szCs w:val="32"/>
        </w:rPr>
        <w:t>利用信用信息评价结果。</w:t>
      </w:r>
    </w:p>
    <w:p w:rsidR="00D35EAA" w:rsidRPr="00106CB4" w:rsidRDefault="00D35EAA" w:rsidP="00375208">
      <w:pPr>
        <w:widowControl/>
        <w:spacing w:line="560" w:lineRule="exact"/>
        <w:ind w:firstLine="640"/>
        <w:jc w:val="left"/>
        <w:rPr>
          <w:rFonts w:ascii="仿宋" w:eastAsia="仿宋" w:hAnsi="仿宋" w:cs="宋体"/>
          <w:kern w:val="0"/>
          <w:sz w:val="32"/>
          <w:szCs w:val="32"/>
        </w:rPr>
      </w:pPr>
    </w:p>
    <w:p w:rsidR="00A163A0" w:rsidRPr="00D35EAA" w:rsidRDefault="00A53343" w:rsidP="00375208">
      <w:pPr>
        <w:widowControl/>
        <w:spacing w:line="560" w:lineRule="exact"/>
        <w:ind w:firstLine="640"/>
        <w:jc w:val="center"/>
        <w:rPr>
          <w:rFonts w:ascii="仿宋" w:eastAsia="仿宋" w:hAnsi="仿宋" w:cs="宋体"/>
          <w:b/>
          <w:kern w:val="0"/>
          <w:sz w:val="32"/>
          <w:szCs w:val="32"/>
        </w:rPr>
      </w:pPr>
      <w:r w:rsidRPr="00D35EAA">
        <w:rPr>
          <w:rFonts w:ascii="仿宋" w:eastAsia="仿宋" w:hAnsi="仿宋" w:cs="宋体" w:hint="eastAsia"/>
          <w:b/>
          <w:kern w:val="0"/>
          <w:sz w:val="32"/>
          <w:szCs w:val="32"/>
        </w:rPr>
        <w:t>第六章  监督管理</w:t>
      </w:r>
    </w:p>
    <w:p w:rsidR="00A53343" w:rsidRPr="00106CB4" w:rsidRDefault="00A53343" w:rsidP="00375208">
      <w:pPr>
        <w:widowControl/>
        <w:spacing w:line="560" w:lineRule="exact"/>
        <w:ind w:firstLine="640"/>
        <w:jc w:val="left"/>
        <w:rPr>
          <w:rFonts w:ascii="仿宋" w:eastAsia="仿宋" w:hAnsi="仿宋" w:cs="宋体"/>
          <w:kern w:val="0"/>
          <w:sz w:val="32"/>
          <w:szCs w:val="32"/>
        </w:rPr>
      </w:pPr>
      <w:r w:rsidRPr="00106CB4">
        <w:rPr>
          <w:rFonts w:ascii="仿宋" w:eastAsia="仿宋" w:hAnsi="仿宋" w:cs="宋体" w:hint="eastAsia"/>
          <w:kern w:val="0"/>
          <w:sz w:val="32"/>
          <w:szCs w:val="32"/>
        </w:rPr>
        <w:t>第二十</w:t>
      </w:r>
      <w:r w:rsidR="00890BE8" w:rsidRPr="00106CB4">
        <w:rPr>
          <w:rFonts w:ascii="仿宋" w:eastAsia="仿宋" w:hAnsi="仿宋" w:cs="宋体" w:hint="eastAsia"/>
          <w:kern w:val="0"/>
          <w:sz w:val="32"/>
          <w:szCs w:val="32"/>
        </w:rPr>
        <w:t>三</w:t>
      </w:r>
      <w:r w:rsidRPr="00106CB4">
        <w:rPr>
          <w:rFonts w:ascii="仿宋" w:eastAsia="仿宋" w:hAnsi="仿宋" w:cs="宋体" w:hint="eastAsia"/>
          <w:kern w:val="0"/>
          <w:sz w:val="32"/>
          <w:szCs w:val="32"/>
        </w:rPr>
        <w:t>条</w:t>
      </w:r>
      <w:r w:rsidR="00D73341" w:rsidRPr="00106CB4">
        <w:rPr>
          <w:rFonts w:ascii="仿宋" w:eastAsia="仿宋" w:hAnsi="仿宋" w:cs="宋体" w:hint="eastAsia"/>
          <w:kern w:val="0"/>
          <w:sz w:val="32"/>
          <w:szCs w:val="32"/>
        </w:rPr>
        <w:t xml:space="preserve"> </w:t>
      </w:r>
      <w:r w:rsidRPr="00106CB4">
        <w:rPr>
          <w:rFonts w:ascii="仿宋" w:eastAsia="仿宋" w:hAnsi="仿宋" w:cs="宋体" w:hint="eastAsia"/>
          <w:kern w:val="0"/>
          <w:sz w:val="32"/>
          <w:szCs w:val="32"/>
        </w:rPr>
        <w:t xml:space="preserve"> 工程造价咨询企业在信用评价、工程造价咨询服务等过程中提供虚假信息或不良行为信息隐瞒不报的，</w:t>
      </w:r>
      <w:r w:rsidR="000F0B05" w:rsidRPr="00106CB4">
        <w:rPr>
          <w:rFonts w:ascii="仿宋" w:eastAsia="仿宋" w:hAnsi="仿宋" w:cs="宋体" w:hint="eastAsia"/>
          <w:kern w:val="0"/>
          <w:sz w:val="32"/>
          <w:szCs w:val="32"/>
        </w:rPr>
        <w:t>市建设局</w:t>
      </w:r>
      <w:r w:rsidRPr="00106CB4">
        <w:rPr>
          <w:rFonts w:ascii="仿宋" w:eastAsia="仿宋" w:hAnsi="仿宋" w:cs="宋体" w:hint="eastAsia"/>
          <w:kern w:val="0"/>
          <w:sz w:val="32"/>
          <w:szCs w:val="32"/>
        </w:rPr>
        <w:t>应予以</w:t>
      </w:r>
      <w:r w:rsidR="00E73084">
        <w:rPr>
          <w:rFonts w:ascii="仿宋" w:eastAsia="仿宋" w:hAnsi="仿宋" w:cs="宋体" w:hint="eastAsia"/>
          <w:kern w:val="0"/>
          <w:sz w:val="32"/>
          <w:szCs w:val="32"/>
        </w:rPr>
        <w:t>曝光</w:t>
      </w:r>
      <w:r w:rsidRPr="00106CB4">
        <w:rPr>
          <w:rFonts w:ascii="仿宋" w:eastAsia="仿宋" w:hAnsi="仿宋" w:cs="宋体" w:hint="eastAsia"/>
          <w:kern w:val="0"/>
          <w:sz w:val="32"/>
          <w:szCs w:val="32"/>
        </w:rPr>
        <w:t>，并按评价标准实施扣分。</w:t>
      </w:r>
    </w:p>
    <w:p w:rsidR="00A53343" w:rsidRPr="00106CB4" w:rsidRDefault="00B71855" w:rsidP="00375208">
      <w:pPr>
        <w:widowControl/>
        <w:spacing w:line="560" w:lineRule="exact"/>
        <w:ind w:firstLine="640"/>
        <w:jc w:val="left"/>
        <w:rPr>
          <w:rFonts w:ascii="仿宋" w:eastAsia="仿宋" w:hAnsi="仿宋" w:cs="宋体"/>
          <w:kern w:val="0"/>
          <w:sz w:val="32"/>
          <w:szCs w:val="32"/>
        </w:rPr>
      </w:pPr>
      <w:r w:rsidRPr="00106CB4">
        <w:rPr>
          <w:rFonts w:ascii="仿宋" w:eastAsia="仿宋" w:hAnsi="仿宋" w:cs="宋体" w:hint="eastAsia"/>
          <w:kern w:val="0"/>
          <w:sz w:val="32"/>
          <w:szCs w:val="32"/>
        </w:rPr>
        <w:t>第二十</w:t>
      </w:r>
      <w:r w:rsidR="00890BE8" w:rsidRPr="00106CB4">
        <w:rPr>
          <w:rFonts w:ascii="仿宋" w:eastAsia="仿宋" w:hAnsi="仿宋" w:cs="宋体" w:hint="eastAsia"/>
          <w:kern w:val="0"/>
          <w:sz w:val="32"/>
          <w:szCs w:val="32"/>
        </w:rPr>
        <w:t>四</w:t>
      </w:r>
      <w:r w:rsidRPr="00106CB4">
        <w:rPr>
          <w:rFonts w:ascii="仿宋" w:eastAsia="仿宋" w:hAnsi="仿宋" w:cs="宋体" w:hint="eastAsia"/>
          <w:kern w:val="0"/>
          <w:sz w:val="32"/>
          <w:szCs w:val="32"/>
        </w:rPr>
        <w:t>条</w:t>
      </w:r>
      <w:r w:rsidR="00CF73B5" w:rsidRPr="00106CB4">
        <w:rPr>
          <w:rFonts w:ascii="仿宋" w:eastAsia="仿宋" w:hAnsi="仿宋" w:cs="宋体" w:hint="eastAsia"/>
          <w:kern w:val="0"/>
          <w:sz w:val="32"/>
          <w:szCs w:val="32"/>
        </w:rPr>
        <w:t xml:space="preserve"> </w:t>
      </w:r>
      <w:r w:rsidR="00D73341" w:rsidRPr="00106CB4">
        <w:rPr>
          <w:rFonts w:ascii="仿宋" w:eastAsia="仿宋" w:hAnsi="仿宋" w:cs="宋体" w:hint="eastAsia"/>
          <w:kern w:val="0"/>
          <w:sz w:val="32"/>
          <w:szCs w:val="32"/>
        </w:rPr>
        <w:t xml:space="preserve"> </w:t>
      </w:r>
      <w:r w:rsidRPr="00106CB4">
        <w:rPr>
          <w:rFonts w:ascii="仿宋" w:eastAsia="仿宋" w:hAnsi="仿宋" w:cs="宋体" w:hint="eastAsia"/>
          <w:kern w:val="0"/>
          <w:sz w:val="32"/>
          <w:szCs w:val="32"/>
        </w:rPr>
        <w:t>评价实施单位应当</w:t>
      </w:r>
      <w:r w:rsidR="009A54BC" w:rsidRPr="00106CB4">
        <w:rPr>
          <w:rFonts w:ascii="仿宋" w:eastAsia="仿宋" w:hAnsi="仿宋" w:cs="宋体" w:hint="eastAsia"/>
          <w:kern w:val="0"/>
          <w:sz w:val="32"/>
          <w:szCs w:val="32"/>
        </w:rPr>
        <w:t>坚持公开、公平、公正的原则实施工程造价咨询企业信用评价，</w:t>
      </w:r>
      <w:r w:rsidRPr="00106CB4">
        <w:rPr>
          <w:rFonts w:ascii="仿宋" w:eastAsia="仿宋" w:hAnsi="仿宋" w:cs="宋体" w:hint="eastAsia"/>
          <w:kern w:val="0"/>
          <w:sz w:val="32"/>
          <w:szCs w:val="32"/>
        </w:rPr>
        <w:t>将工程造价咨询企业信用评价工作纳入本单位廉政风险防控手册，加强评价工</w:t>
      </w:r>
      <w:r w:rsidRPr="00106CB4">
        <w:rPr>
          <w:rFonts w:ascii="仿宋" w:eastAsia="仿宋" w:hAnsi="仿宋" w:cs="宋体" w:hint="eastAsia"/>
          <w:kern w:val="0"/>
          <w:sz w:val="32"/>
          <w:szCs w:val="32"/>
        </w:rPr>
        <w:lastRenderedPageBreak/>
        <w:t>作人员廉政教育，建立廉政风险防控制度，健全监管措施，有效制约权力运行，预防违法违纪行为发生。</w:t>
      </w:r>
    </w:p>
    <w:p w:rsidR="00B71855" w:rsidRPr="00106CB4" w:rsidRDefault="00B71855" w:rsidP="00375208">
      <w:pPr>
        <w:widowControl/>
        <w:spacing w:line="560" w:lineRule="exact"/>
        <w:ind w:firstLine="640"/>
        <w:jc w:val="left"/>
        <w:rPr>
          <w:rFonts w:ascii="仿宋" w:eastAsia="仿宋" w:hAnsi="仿宋" w:cs="宋体"/>
          <w:kern w:val="0"/>
          <w:sz w:val="32"/>
          <w:szCs w:val="32"/>
        </w:rPr>
      </w:pPr>
      <w:r w:rsidRPr="00106CB4">
        <w:rPr>
          <w:rFonts w:ascii="仿宋" w:eastAsia="仿宋" w:hAnsi="仿宋" w:cs="宋体" w:hint="eastAsia"/>
          <w:kern w:val="0"/>
          <w:sz w:val="32"/>
          <w:szCs w:val="32"/>
        </w:rPr>
        <w:t>第二十</w:t>
      </w:r>
      <w:r w:rsidR="00890BE8" w:rsidRPr="00106CB4">
        <w:rPr>
          <w:rFonts w:ascii="仿宋" w:eastAsia="仿宋" w:hAnsi="仿宋" w:cs="宋体" w:hint="eastAsia"/>
          <w:kern w:val="0"/>
          <w:sz w:val="32"/>
          <w:szCs w:val="32"/>
        </w:rPr>
        <w:t>五</w:t>
      </w:r>
      <w:r w:rsidRPr="00106CB4">
        <w:rPr>
          <w:rFonts w:ascii="仿宋" w:eastAsia="仿宋" w:hAnsi="仿宋" w:cs="宋体" w:hint="eastAsia"/>
          <w:kern w:val="0"/>
          <w:sz w:val="32"/>
          <w:szCs w:val="32"/>
        </w:rPr>
        <w:t xml:space="preserve">条 </w:t>
      </w:r>
      <w:r w:rsidR="00D73341" w:rsidRPr="00106CB4">
        <w:rPr>
          <w:rFonts w:ascii="仿宋" w:eastAsia="仿宋" w:hAnsi="仿宋" w:cs="宋体" w:hint="eastAsia"/>
          <w:kern w:val="0"/>
          <w:sz w:val="32"/>
          <w:szCs w:val="32"/>
        </w:rPr>
        <w:t xml:space="preserve"> </w:t>
      </w:r>
      <w:r w:rsidR="00CF73B5" w:rsidRPr="00106CB4">
        <w:rPr>
          <w:rFonts w:ascii="仿宋" w:eastAsia="仿宋" w:hAnsi="仿宋" w:cs="宋体" w:hint="eastAsia"/>
          <w:kern w:val="0"/>
          <w:sz w:val="32"/>
          <w:szCs w:val="32"/>
        </w:rPr>
        <w:t>评价实施单位应当按规定保存记载工程造价咨询企业信用评价的纸质、电子数据等资料，</w:t>
      </w:r>
      <w:r w:rsidR="0041795F" w:rsidRPr="00106CB4">
        <w:rPr>
          <w:rFonts w:ascii="仿宋" w:eastAsia="仿宋" w:hAnsi="仿宋" w:cs="宋体" w:hint="eastAsia"/>
          <w:kern w:val="0"/>
          <w:sz w:val="32"/>
          <w:szCs w:val="32"/>
        </w:rPr>
        <w:t>评价生效后保存期不得少于2年，</w:t>
      </w:r>
      <w:r w:rsidR="00CF73B5" w:rsidRPr="00106CB4">
        <w:rPr>
          <w:rFonts w:ascii="仿宋" w:eastAsia="仿宋" w:hAnsi="仿宋" w:cs="宋体" w:hint="eastAsia"/>
          <w:kern w:val="0"/>
          <w:sz w:val="32"/>
          <w:szCs w:val="32"/>
        </w:rPr>
        <w:t>不得擅自修改，不得丢失</w:t>
      </w:r>
      <w:r w:rsidR="0041795F" w:rsidRPr="00106CB4">
        <w:rPr>
          <w:rFonts w:ascii="仿宋" w:eastAsia="仿宋" w:hAnsi="仿宋" w:cs="宋体" w:hint="eastAsia"/>
          <w:kern w:val="0"/>
          <w:sz w:val="32"/>
          <w:szCs w:val="32"/>
        </w:rPr>
        <w:t>、</w:t>
      </w:r>
      <w:r w:rsidR="00CF73B5" w:rsidRPr="00106CB4">
        <w:rPr>
          <w:rFonts w:ascii="仿宋" w:eastAsia="仿宋" w:hAnsi="仿宋" w:cs="宋体" w:hint="eastAsia"/>
          <w:kern w:val="0"/>
          <w:sz w:val="32"/>
          <w:szCs w:val="32"/>
        </w:rPr>
        <w:t>损坏、销毁。</w:t>
      </w:r>
    </w:p>
    <w:p w:rsidR="00E25CD8" w:rsidRPr="00106CB4" w:rsidRDefault="00E25CD8" w:rsidP="00375208">
      <w:pPr>
        <w:widowControl/>
        <w:spacing w:line="560" w:lineRule="exact"/>
        <w:ind w:firstLine="640"/>
        <w:jc w:val="left"/>
        <w:rPr>
          <w:rFonts w:ascii="仿宋" w:eastAsia="仿宋" w:hAnsi="仿宋" w:cs="宋体"/>
          <w:kern w:val="0"/>
          <w:sz w:val="32"/>
          <w:szCs w:val="32"/>
        </w:rPr>
      </w:pPr>
      <w:r w:rsidRPr="00106CB4">
        <w:rPr>
          <w:rFonts w:ascii="仿宋" w:eastAsia="仿宋" w:hAnsi="仿宋" w:cs="宋体" w:hint="eastAsia"/>
          <w:kern w:val="0"/>
          <w:sz w:val="32"/>
          <w:szCs w:val="32"/>
        </w:rPr>
        <w:t>第二十</w:t>
      </w:r>
      <w:r w:rsidR="00890BE8" w:rsidRPr="00106CB4">
        <w:rPr>
          <w:rFonts w:ascii="仿宋" w:eastAsia="仿宋" w:hAnsi="仿宋" w:cs="宋体" w:hint="eastAsia"/>
          <w:kern w:val="0"/>
          <w:sz w:val="32"/>
          <w:szCs w:val="32"/>
        </w:rPr>
        <w:t>六</w:t>
      </w:r>
      <w:r w:rsidRPr="00106CB4">
        <w:rPr>
          <w:rFonts w:ascii="仿宋" w:eastAsia="仿宋" w:hAnsi="仿宋" w:cs="宋体" w:hint="eastAsia"/>
          <w:kern w:val="0"/>
          <w:sz w:val="32"/>
          <w:szCs w:val="32"/>
        </w:rPr>
        <w:t xml:space="preserve">条 </w:t>
      </w:r>
      <w:r w:rsidR="004556A2" w:rsidRPr="00106CB4">
        <w:rPr>
          <w:rFonts w:ascii="仿宋" w:eastAsia="仿宋" w:hAnsi="仿宋" w:cs="宋体" w:hint="eastAsia"/>
          <w:kern w:val="0"/>
          <w:sz w:val="32"/>
          <w:szCs w:val="32"/>
        </w:rPr>
        <w:t xml:space="preserve"> </w:t>
      </w:r>
      <w:r w:rsidRPr="00106CB4">
        <w:rPr>
          <w:rFonts w:ascii="仿宋" w:eastAsia="仿宋" w:hAnsi="仿宋" w:cs="宋体" w:hint="eastAsia"/>
          <w:kern w:val="0"/>
          <w:sz w:val="32"/>
          <w:szCs w:val="32"/>
        </w:rPr>
        <w:t>评价实施单位的工作人员在工程造价咨询企业信用评价工作中不得玩忽职守、滥用职权、徇私舞弊。评价实施单位收到评价工作人员涉嫌违反工作纪律举报、信访投诉的，应当予以核实处理。</w:t>
      </w:r>
    </w:p>
    <w:p w:rsidR="00A862CA" w:rsidRPr="00106CB4" w:rsidRDefault="00A862CA" w:rsidP="00375208">
      <w:pPr>
        <w:widowControl/>
        <w:spacing w:line="560" w:lineRule="exact"/>
        <w:ind w:firstLine="640"/>
        <w:jc w:val="left"/>
        <w:rPr>
          <w:rFonts w:ascii="仿宋" w:eastAsia="仿宋" w:hAnsi="仿宋" w:cs="宋体"/>
          <w:kern w:val="0"/>
          <w:sz w:val="32"/>
          <w:szCs w:val="32"/>
        </w:rPr>
      </w:pPr>
      <w:r w:rsidRPr="00106CB4">
        <w:rPr>
          <w:rFonts w:ascii="仿宋" w:eastAsia="仿宋" w:hAnsi="仿宋" w:cs="宋体" w:hint="eastAsia"/>
          <w:kern w:val="0"/>
          <w:sz w:val="32"/>
          <w:szCs w:val="32"/>
        </w:rPr>
        <w:t>第二十</w:t>
      </w:r>
      <w:r w:rsidR="00890BE8" w:rsidRPr="00106CB4">
        <w:rPr>
          <w:rFonts w:ascii="仿宋" w:eastAsia="仿宋" w:hAnsi="仿宋" w:cs="宋体" w:hint="eastAsia"/>
          <w:kern w:val="0"/>
          <w:sz w:val="32"/>
          <w:szCs w:val="32"/>
        </w:rPr>
        <w:t>七</w:t>
      </w:r>
      <w:r w:rsidRPr="00106CB4">
        <w:rPr>
          <w:rFonts w:ascii="仿宋" w:eastAsia="仿宋" w:hAnsi="仿宋" w:cs="宋体" w:hint="eastAsia"/>
          <w:kern w:val="0"/>
          <w:sz w:val="32"/>
          <w:szCs w:val="32"/>
        </w:rPr>
        <w:t>条</w:t>
      </w:r>
      <w:r w:rsidR="004556A2" w:rsidRPr="00106CB4">
        <w:rPr>
          <w:rFonts w:ascii="仿宋" w:eastAsia="仿宋" w:hAnsi="仿宋" w:cs="宋体" w:hint="eastAsia"/>
          <w:kern w:val="0"/>
          <w:sz w:val="32"/>
          <w:szCs w:val="32"/>
        </w:rPr>
        <w:t xml:space="preserve"> </w:t>
      </w:r>
      <w:r w:rsidRPr="00106CB4">
        <w:rPr>
          <w:rFonts w:ascii="仿宋" w:eastAsia="仿宋" w:hAnsi="仿宋" w:cs="宋体" w:hint="eastAsia"/>
          <w:kern w:val="0"/>
          <w:sz w:val="32"/>
          <w:szCs w:val="32"/>
        </w:rPr>
        <w:t xml:space="preserve"> 本办法由</w:t>
      </w:r>
      <w:r w:rsidR="008849BF">
        <w:rPr>
          <w:rFonts w:ascii="仿宋" w:eastAsia="仿宋" w:hAnsi="仿宋" w:cs="宋体" w:hint="eastAsia"/>
          <w:kern w:val="0"/>
          <w:sz w:val="32"/>
          <w:szCs w:val="32"/>
        </w:rPr>
        <w:t>厦门</w:t>
      </w:r>
      <w:r w:rsidRPr="00106CB4">
        <w:rPr>
          <w:rFonts w:ascii="仿宋" w:eastAsia="仿宋" w:hAnsi="仿宋" w:cs="宋体" w:hint="eastAsia"/>
          <w:kern w:val="0"/>
          <w:sz w:val="32"/>
          <w:szCs w:val="32"/>
        </w:rPr>
        <w:t>市建设局负责解释并根据实际情况进行修订。</w:t>
      </w:r>
    </w:p>
    <w:p w:rsidR="006B749F" w:rsidRPr="00106CB4" w:rsidRDefault="00A862CA" w:rsidP="00375208">
      <w:pPr>
        <w:widowControl/>
        <w:spacing w:line="560" w:lineRule="exact"/>
        <w:ind w:firstLine="640"/>
        <w:jc w:val="left"/>
        <w:rPr>
          <w:rFonts w:ascii="仿宋" w:eastAsia="仿宋" w:hAnsi="仿宋" w:cs="宋体"/>
          <w:kern w:val="0"/>
          <w:sz w:val="32"/>
          <w:szCs w:val="32"/>
        </w:rPr>
      </w:pPr>
      <w:r w:rsidRPr="00106CB4">
        <w:rPr>
          <w:rFonts w:ascii="仿宋" w:eastAsia="仿宋" w:hAnsi="仿宋" w:cs="宋体" w:hint="eastAsia"/>
          <w:kern w:val="0"/>
          <w:sz w:val="32"/>
          <w:szCs w:val="32"/>
        </w:rPr>
        <w:t>第二十</w:t>
      </w:r>
      <w:r w:rsidR="00890BE8" w:rsidRPr="00106CB4">
        <w:rPr>
          <w:rFonts w:ascii="仿宋" w:eastAsia="仿宋" w:hAnsi="仿宋" w:cs="宋体" w:hint="eastAsia"/>
          <w:kern w:val="0"/>
          <w:sz w:val="32"/>
          <w:szCs w:val="32"/>
        </w:rPr>
        <w:t>八</w:t>
      </w:r>
      <w:r w:rsidRPr="00106CB4">
        <w:rPr>
          <w:rFonts w:ascii="仿宋" w:eastAsia="仿宋" w:hAnsi="仿宋" w:cs="宋体" w:hint="eastAsia"/>
          <w:kern w:val="0"/>
          <w:sz w:val="32"/>
          <w:szCs w:val="32"/>
        </w:rPr>
        <w:t xml:space="preserve">条 </w:t>
      </w:r>
      <w:r w:rsidR="004556A2" w:rsidRPr="00106CB4">
        <w:rPr>
          <w:rFonts w:ascii="仿宋" w:eastAsia="仿宋" w:hAnsi="仿宋" w:cs="宋体" w:hint="eastAsia"/>
          <w:kern w:val="0"/>
          <w:sz w:val="32"/>
          <w:szCs w:val="32"/>
        </w:rPr>
        <w:t xml:space="preserve"> </w:t>
      </w:r>
      <w:r w:rsidRPr="00106CB4">
        <w:rPr>
          <w:rFonts w:ascii="仿宋" w:eastAsia="仿宋" w:hAnsi="仿宋" w:cs="宋体" w:hint="eastAsia"/>
          <w:kern w:val="0"/>
          <w:sz w:val="32"/>
          <w:szCs w:val="32"/>
        </w:rPr>
        <w:t>本办法自2021年</w:t>
      </w:r>
      <w:r w:rsidR="00D73341" w:rsidRPr="00106CB4">
        <w:rPr>
          <w:rFonts w:ascii="仿宋" w:eastAsia="仿宋" w:hAnsi="仿宋" w:cs="宋体" w:hint="eastAsia"/>
          <w:kern w:val="0"/>
          <w:sz w:val="32"/>
          <w:szCs w:val="32"/>
        </w:rPr>
        <w:t xml:space="preserve">  </w:t>
      </w:r>
      <w:r w:rsidRPr="00106CB4">
        <w:rPr>
          <w:rFonts w:ascii="仿宋" w:eastAsia="仿宋" w:hAnsi="仿宋" w:cs="宋体" w:hint="eastAsia"/>
          <w:kern w:val="0"/>
          <w:sz w:val="32"/>
          <w:szCs w:val="32"/>
        </w:rPr>
        <w:t>月</w:t>
      </w:r>
      <w:r w:rsidR="00D73341" w:rsidRPr="00106CB4">
        <w:rPr>
          <w:rFonts w:ascii="仿宋" w:eastAsia="仿宋" w:hAnsi="仿宋" w:cs="宋体" w:hint="eastAsia"/>
          <w:kern w:val="0"/>
          <w:sz w:val="32"/>
          <w:szCs w:val="32"/>
        </w:rPr>
        <w:t xml:space="preserve">  </w:t>
      </w:r>
      <w:r w:rsidRPr="00106CB4">
        <w:rPr>
          <w:rFonts w:ascii="仿宋" w:eastAsia="仿宋" w:hAnsi="仿宋" w:cs="宋体" w:hint="eastAsia"/>
          <w:kern w:val="0"/>
          <w:sz w:val="32"/>
          <w:szCs w:val="32"/>
        </w:rPr>
        <w:t>日起施行</w:t>
      </w:r>
      <w:r w:rsidR="00342DB4" w:rsidRPr="00106CB4">
        <w:rPr>
          <w:rFonts w:ascii="仿宋" w:eastAsia="仿宋" w:hAnsi="仿宋" w:cs="宋体" w:hint="eastAsia"/>
          <w:kern w:val="0"/>
          <w:sz w:val="32"/>
          <w:szCs w:val="32"/>
        </w:rPr>
        <w:t>，有效期5年</w:t>
      </w:r>
      <w:r w:rsidRPr="00106CB4">
        <w:rPr>
          <w:rFonts w:ascii="仿宋" w:eastAsia="仿宋" w:hAnsi="仿宋" w:cs="宋体" w:hint="eastAsia"/>
          <w:kern w:val="0"/>
          <w:sz w:val="32"/>
          <w:szCs w:val="32"/>
        </w:rPr>
        <w:t>。</w:t>
      </w:r>
    </w:p>
    <w:p w:rsidR="00583AC0" w:rsidRPr="00106CB4" w:rsidRDefault="00583AC0" w:rsidP="00E238D6">
      <w:pPr>
        <w:widowControl/>
        <w:wordWrap w:val="0"/>
        <w:spacing w:before="100" w:beforeAutospacing="1" w:after="100" w:afterAutospacing="1" w:line="340" w:lineRule="exact"/>
        <w:jc w:val="left"/>
        <w:rPr>
          <w:rFonts w:ascii="黑体" w:eastAsia="黑体" w:hAnsi="黑体" w:cs="宋体"/>
          <w:kern w:val="0"/>
          <w:sz w:val="32"/>
          <w:szCs w:val="32"/>
        </w:rPr>
      </w:pPr>
    </w:p>
    <w:p w:rsidR="00583AC0" w:rsidRPr="00106CB4" w:rsidRDefault="00583AC0" w:rsidP="00E238D6">
      <w:pPr>
        <w:widowControl/>
        <w:wordWrap w:val="0"/>
        <w:spacing w:before="100" w:beforeAutospacing="1" w:after="100" w:afterAutospacing="1" w:line="340" w:lineRule="exact"/>
        <w:jc w:val="left"/>
        <w:rPr>
          <w:rFonts w:ascii="黑体" w:eastAsia="黑体" w:hAnsi="黑体" w:cs="宋体"/>
          <w:kern w:val="0"/>
          <w:sz w:val="28"/>
          <w:szCs w:val="28"/>
        </w:rPr>
      </w:pPr>
    </w:p>
    <w:p w:rsidR="00F218AE" w:rsidRPr="00106CB4" w:rsidRDefault="00F218AE" w:rsidP="00E238D6">
      <w:pPr>
        <w:widowControl/>
        <w:wordWrap w:val="0"/>
        <w:spacing w:before="100" w:beforeAutospacing="1" w:after="100" w:afterAutospacing="1" w:line="340" w:lineRule="exact"/>
        <w:jc w:val="left"/>
        <w:rPr>
          <w:rFonts w:ascii="黑体" w:eastAsia="黑体" w:hAnsi="黑体" w:cs="宋体"/>
          <w:kern w:val="0"/>
          <w:sz w:val="28"/>
          <w:szCs w:val="28"/>
        </w:rPr>
      </w:pPr>
    </w:p>
    <w:p w:rsidR="00F218AE" w:rsidRPr="00106CB4" w:rsidRDefault="00F218AE" w:rsidP="00E238D6">
      <w:pPr>
        <w:widowControl/>
        <w:wordWrap w:val="0"/>
        <w:spacing w:before="100" w:beforeAutospacing="1" w:after="100" w:afterAutospacing="1" w:line="340" w:lineRule="exact"/>
        <w:jc w:val="left"/>
        <w:rPr>
          <w:rFonts w:ascii="黑体" w:eastAsia="黑体" w:hAnsi="黑体" w:cs="宋体"/>
          <w:kern w:val="0"/>
          <w:sz w:val="28"/>
          <w:szCs w:val="28"/>
        </w:rPr>
      </w:pPr>
    </w:p>
    <w:p w:rsidR="00F218AE" w:rsidRPr="00106CB4" w:rsidRDefault="00F218AE" w:rsidP="00E238D6">
      <w:pPr>
        <w:widowControl/>
        <w:wordWrap w:val="0"/>
        <w:spacing w:before="100" w:beforeAutospacing="1" w:after="100" w:afterAutospacing="1" w:line="340" w:lineRule="exact"/>
        <w:jc w:val="left"/>
        <w:rPr>
          <w:rFonts w:ascii="黑体" w:eastAsia="黑体" w:hAnsi="黑体" w:cs="宋体"/>
          <w:kern w:val="0"/>
          <w:sz w:val="28"/>
          <w:szCs w:val="28"/>
        </w:rPr>
      </w:pPr>
    </w:p>
    <w:p w:rsidR="00F218AE" w:rsidRPr="00106CB4" w:rsidRDefault="00F218AE" w:rsidP="00E238D6">
      <w:pPr>
        <w:widowControl/>
        <w:wordWrap w:val="0"/>
        <w:spacing w:before="100" w:beforeAutospacing="1" w:after="100" w:afterAutospacing="1" w:line="340" w:lineRule="exact"/>
        <w:jc w:val="left"/>
        <w:rPr>
          <w:rFonts w:ascii="黑体" w:eastAsia="黑体" w:hAnsi="黑体" w:cs="宋体"/>
          <w:kern w:val="0"/>
          <w:sz w:val="28"/>
          <w:szCs w:val="28"/>
        </w:rPr>
      </w:pPr>
    </w:p>
    <w:p w:rsidR="00F218AE" w:rsidRPr="00106CB4" w:rsidRDefault="00F218AE" w:rsidP="00E238D6">
      <w:pPr>
        <w:widowControl/>
        <w:wordWrap w:val="0"/>
        <w:spacing w:before="100" w:beforeAutospacing="1" w:after="100" w:afterAutospacing="1" w:line="340" w:lineRule="exact"/>
        <w:jc w:val="left"/>
        <w:rPr>
          <w:rFonts w:ascii="黑体" w:eastAsia="黑体" w:hAnsi="黑体" w:cs="宋体"/>
          <w:kern w:val="0"/>
          <w:sz w:val="28"/>
          <w:szCs w:val="28"/>
        </w:rPr>
      </w:pPr>
    </w:p>
    <w:p w:rsidR="00F218AE" w:rsidRPr="00106CB4" w:rsidRDefault="00F218AE" w:rsidP="00E238D6">
      <w:pPr>
        <w:widowControl/>
        <w:wordWrap w:val="0"/>
        <w:spacing w:before="100" w:beforeAutospacing="1" w:after="100" w:afterAutospacing="1" w:line="340" w:lineRule="exact"/>
        <w:jc w:val="left"/>
        <w:rPr>
          <w:rFonts w:ascii="黑体" w:eastAsia="黑体" w:hAnsi="黑体" w:cs="宋体"/>
          <w:kern w:val="0"/>
          <w:sz w:val="28"/>
          <w:szCs w:val="28"/>
        </w:rPr>
      </w:pPr>
    </w:p>
    <w:p w:rsidR="00F218AE" w:rsidRPr="00106CB4" w:rsidRDefault="00F218AE" w:rsidP="00E238D6">
      <w:pPr>
        <w:widowControl/>
        <w:wordWrap w:val="0"/>
        <w:spacing w:before="100" w:beforeAutospacing="1" w:after="100" w:afterAutospacing="1" w:line="340" w:lineRule="exact"/>
        <w:jc w:val="left"/>
        <w:rPr>
          <w:rFonts w:ascii="黑体" w:eastAsia="黑体" w:hAnsi="黑体" w:cs="宋体"/>
          <w:kern w:val="0"/>
          <w:sz w:val="28"/>
          <w:szCs w:val="28"/>
        </w:rPr>
      </w:pPr>
    </w:p>
    <w:p w:rsidR="00DE4C66" w:rsidRPr="00106CB4" w:rsidRDefault="00DE4C66" w:rsidP="00D847AA">
      <w:pPr>
        <w:rPr>
          <w:rFonts w:ascii="黑体" w:eastAsia="黑体" w:hAnsi="黑体" w:cs="宋体"/>
          <w:kern w:val="0"/>
          <w:sz w:val="32"/>
          <w:szCs w:val="32"/>
        </w:rPr>
        <w:sectPr w:rsidR="00DE4C66" w:rsidRPr="00106CB4" w:rsidSect="00A27EEC">
          <w:headerReference w:type="even" r:id="rId8"/>
          <w:headerReference w:type="default" r:id="rId9"/>
          <w:pgSz w:w="11906" w:h="16838"/>
          <w:pgMar w:top="1440" w:right="1800" w:bottom="1440" w:left="1800" w:header="851" w:footer="992" w:gutter="0"/>
          <w:cols w:space="425"/>
          <w:docGrid w:type="lines" w:linePitch="312"/>
        </w:sectPr>
      </w:pPr>
    </w:p>
    <w:p w:rsidR="00D847AA" w:rsidRPr="00106CB4" w:rsidRDefault="00D847AA" w:rsidP="00D847AA">
      <w:pPr>
        <w:rPr>
          <w:rFonts w:ascii="黑体" w:eastAsia="黑体" w:hAnsi="黑体" w:cs="宋体"/>
          <w:kern w:val="0"/>
          <w:sz w:val="32"/>
          <w:szCs w:val="32"/>
        </w:rPr>
      </w:pPr>
      <w:r w:rsidRPr="00106CB4">
        <w:rPr>
          <w:rFonts w:ascii="黑体" w:eastAsia="黑体" w:hAnsi="黑体" w:cs="宋体" w:hint="eastAsia"/>
          <w:kern w:val="0"/>
          <w:sz w:val="32"/>
          <w:szCs w:val="32"/>
        </w:rPr>
        <w:lastRenderedPageBreak/>
        <w:t>附件</w:t>
      </w:r>
      <w:r w:rsidR="009C656C" w:rsidRPr="00106CB4">
        <w:rPr>
          <w:rFonts w:ascii="黑体" w:eastAsia="黑体" w:hAnsi="黑体" w:cs="宋体" w:hint="eastAsia"/>
          <w:kern w:val="0"/>
          <w:sz w:val="32"/>
          <w:szCs w:val="32"/>
        </w:rPr>
        <w:t>1</w:t>
      </w:r>
    </w:p>
    <w:p w:rsidR="00D847AA" w:rsidRPr="00106CB4" w:rsidRDefault="009D68A0" w:rsidP="00D847AA">
      <w:pPr>
        <w:adjustRightInd w:val="0"/>
        <w:snapToGrid w:val="0"/>
        <w:jc w:val="center"/>
        <w:rPr>
          <w:rFonts w:ascii="方正小标宋简体" w:eastAsia="方正小标宋简体" w:hAnsi="宋体"/>
          <w:sz w:val="44"/>
          <w:szCs w:val="44"/>
        </w:rPr>
      </w:pPr>
      <w:r w:rsidRPr="00106CB4">
        <w:rPr>
          <w:rFonts w:ascii="方正小标宋简体" w:eastAsia="方正小标宋简体" w:hAnsi="宋体" w:cs="宋体" w:hint="eastAsia"/>
          <w:kern w:val="0"/>
          <w:sz w:val="44"/>
          <w:szCs w:val="44"/>
        </w:rPr>
        <w:t>厦门市</w:t>
      </w:r>
      <w:r w:rsidR="00D847AA" w:rsidRPr="00106CB4">
        <w:rPr>
          <w:rFonts w:ascii="方正小标宋简体" w:eastAsia="方正小标宋简体" w:hAnsi="宋体" w:cs="宋体" w:hint="eastAsia"/>
          <w:kern w:val="0"/>
          <w:sz w:val="44"/>
          <w:szCs w:val="44"/>
        </w:rPr>
        <w:t>工程造价咨询企业</w:t>
      </w:r>
      <w:r w:rsidR="007916EC" w:rsidRPr="00106CB4">
        <w:rPr>
          <w:rFonts w:ascii="方正小标宋简体" w:hAnsi="方正小标宋简体" w:hint="eastAsia"/>
          <w:sz w:val="44"/>
          <w:szCs w:val="44"/>
        </w:rPr>
        <w:t>招标计价行为</w:t>
      </w:r>
      <w:r w:rsidR="00D847AA" w:rsidRPr="00106CB4">
        <w:rPr>
          <w:rFonts w:ascii="方正小标宋简体" w:eastAsia="方正小标宋简体" w:hAnsi="宋体" w:cs="宋体" w:hint="eastAsia"/>
          <w:kern w:val="0"/>
          <w:sz w:val="44"/>
          <w:szCs w:val="44"/>
        </w:rPr>
        <w:t>信用评价标准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1469"/>
        <w:gridCol w:w="8684"/>
        <w:gridCol w:w="2115"/>
        <w:gridCol w:w="922"/>
      </w:tblGrid>
      <w:tr w:rsidR="00D847AA" w:rsidRPr="00BE73BD" w:rsidTr="006C6BEA">
        <w:trPr>
          <w:trHeight w:val="660"/>
          <w:tblHeader/>
          <w:jc w:val="center"/>
        </w:trPr>
        <w:tc>
          <w:tcPr>
            <w:tcW w:w="709" w:type="dxa"/>
            <w:tcBorders>
              <w:top w:val="single" w:sz="4" w:space="0" w:color="auto"/>
              <w:left w:val="single" w:sz="4" w:space="0" w:color="auto"/>
              <w:bottom w:val="single" w:sz="4" w:space="0" w:color="auto"/>
              <w:right w:val="single" w:sz="4" w:space="0" w:color="auto"/>
            </w:tcBorders>
            <w:vAlign w:val="center"/>
          </w:tcPr>
          <w:p w:rsidR="00D847AA" w:rsidRPr="00BE73BD" w:rsidRDefault="00D847AA" w:rsidP="006C6BEA">
            <w:pPr>
              <w:widowControl/>
              <w:adjustRightInd w:val="0"/>
              <w:snapToGrid w:val="0"/>
              <w:spacing w:line="360" w:lineRule="exact"/>
              <w:jc w:val="center"/>
              <w:rPr>
                <w:rFonts w:eastAsia="仿宋_GB2312"/>
                <w:b/>
                <w:bCs/>
                <w:kern w:val="0"/>
                <w:sz w:val="24"/>
              </w:rPr>
            </w:pPr>
            <w:r w:rsidRPr="00BE73BD">
              <w:rPr>
                <w:rFonts w:eastAsia="仿宋_GB2312"/>
                <w:b/>
                <w:bCs/>
                <w:kern w:val="0"/>
                <w:sz w:val="24"/>
              </w:rPr>
              <w:t>序号</w:t>
            </w:r>
          </w:p>
        </w:tc>
        <w:tc>
          <w:tcPr>
            <w:tcW w:w="1469" w:type="dxa"/>
            <w:tcBorders>
              <w:top w:val="single" w:sz="4" w:space="0" w:color="auto"/>
              <w:left w:val="single" w:sz="4" w:space="0" w:color="auto"/>
              <w:bottom w:val="single" w:sz="4" w:space="0" w:color="auto"/>
              <w:right w:val="single" w:sz="4" w:space="0" w:color="auto"/>
            </w:tcBorders>
            <w:vAlign w:val="center"/>
          </w:tcPr>
          <w:p w:rsidR="00D847AA" w:rsidRPr="00BE73BD" w:rsidRDefault="00D847AA" w:rsidP="006C6BEA">
            <w:pPr>
              <w:widowControl/>
              <w:adjustRightInd w:val="0"/>
              <w:snapToGrid w:val="0"/>
              <w:spacing w:line="360" w:lineRule="exact"/>
              <w:jc w:val="center"/>
              <w:rPr>
                <w:rFonts w:eastAsia="仿宋_GB2312"/>
                <w:b/>
                <w:bCs/>
                <w:kern w:val="0"/>
                <w:sz w:val="24"/>
              </w:rPr>
            </w:pPr>
            <w:r w:rsidRPr="00BE73BD">
              <w:rPr>
                <w:rFonts w:eastAsia="仿宋_GB2312"/>
                <w:b/>
                <w:bCs/>
                <w:kern w:val="0"/>
                <w:sz w:val="24"/>
              </w:rPr>
              <w:t>评价项目</w:t>
            </w:r>
          </w:p>
        </w:tc>
        <w:tc>
          <w:tcPr>
            <w:tcW w:w="8684" w:type="dxa"/>
            <w:tcBorders>
              <w:top w:val="single" w:sz="4" w:space="0" w:color="auto"/>
              <w:left w:val="single" w:sz="4" w:space="0" w:color="auto"/>
              <w:bottom w:val="single" w:sz="4" w:space="0" w:color="auto"/>
              <w:right w:val="single" w:sz="4" w:space="0" w:color="auto"/>
            </w:tcBorders>
            <w:vAlign w:val="center"/>
          </w:tcPr>
          <w:p w:rsidR="00D847AA" w:rsidRPr="00BE73BD" w:rsidRDefault="00D847AA" w:rsidP="006C6BEA">
            <w:pPr>
              <w:widowControl/>
              <w:adjustRightInd w:val="0"/>
              <w:snapToGrid w:val="0"/>
              <w:spacing w:line="360" w:lineRule="exact"/>
              <w:jc w:val="center"/>
              <w:rPr>
                <w:rFonts w:eastAsia="仿宋_GB2312"/>
                <w:b/>
                <w:bCs/>
                <w:kern w:val="0"/>
                <w:sz w:val="24"/>
              </w:rPr>
            </w:pPr>
            <w:r w:rsidRPr="00BE73BD">
              <w:rPr>
                <w:rFonts w:eastAsia="仿宋_GB2312"/>
                <w:b/>
                <w:bCs/>
                <w:kern w:val="0"/>
                <w:sz w:val="24"/>
              </w:rPr>
              <w:t>评价标准</w:t>
            </w:r>
          </w:p>
        </w:tc>
        <w:tc>
          <w:tcPr>
            <w:tcW w:w="2115" w:type="dxa"/>
            <w:tcBorders>
              <w:top w:val="single" w:sz="4" w:space="0" w:color="auto"/>
              <w:left w:val="single" w:sz="4" w:space="0" w:color="auto"/>
              <w:bottom w:val="single" w:sz="4" w:space="0" w:color="auto"/>
              <w:right w:val="single" w:sz="4" w:space="0" w:color="auto"/>
            </w:tcBorders>
            <w:vAlign w:val="center"/>
          </w:tcPr>
          <w:p w:rsidR="00D847AA" w:rsidRPr="00BE73BD" w:rsidRDefault="00D847AA" w:rsidP="006C6BEA">
            <w:pPr>
              <w:widowControl/>
              <w:adjustRightInd w:val="0"/>
              <w:snapToGrid w:val="0"/>
              <w:spacing w:line="360" w:lineRule="exact"/>
              <w:jc w:val="center"/>
              <w:rPr>
                <w:rFonts w:eastAsia="仿宋_GB2312"/>
                <w:b/>
                <w:bCs/>
                <w:kern w:val="0"/>
                <w:sz w:val="24"/>
              </w:rPr>
            </w:pPr>
            <w:r w:rsidRPr="00BE73BD">
              <w:rPr>
                <w:rFonts w:eastAsia="仿宋_GB2312"/>
                <w:b/>
                <w:bCs/>
                <w:kern w:val="0"/>
                <w:sz w:val="24"/>
              </w:rPr>
              <w:t>评价实施主体</w:t>
            </w:r>
          </w:p>
        </w:tc>
        <w:tc>
          <w:tcPr>
            <w:tcW w:w="922" w:type="dxa"/>
            <w:tcBorders>
              <w:top w:val="single" w:sz="4" w:space="0" w:color="auto"/>
              <w:left w:val="single" w:sz="4" w:space="0" w:color="auto"/>
              <w:bottom w:val="single" w:sz="4" w:space="0" w:color="auto"/>
              <w:right w:val="single" w:sz="4" w:space="0" w:color="auto"/>
            </w:tcBorders>
            <w:vAlign w:val="center"/>
          </w:tcPr>
          <w:p w:rsidR="00D847AA" w:rsidRPr="00BE73BD" w:rsidRDefault="00D847AA" w:rsidP="006C6BEA">
            <w:pPr>
              <w:widowControl/>
              <w:adjustRightInd w:val="0"/>
              <w:snapToGrid w:val="0"/>
              <w:spacing w:line="360" w:lineRule="exact"/>
              <w:jc w:val="center"/>
              <w:rPr>
                <w:rFonts w:eastAsia="仿宋_GB2312"/>
                <w:b/>
                <w:bCs/>
                <w:kern w:val="0"/>
                <w:sz w:val="24"/>
              </w:rPr>
            </w:pPr>
            <w:r w:rsidRPr="00BE73BD">
              <w:rPr>
                <w:rFonts w:eastAsia="仿宋_GB2312"/>
                <w:b/>
                <w:bCs/>
                <w:kern w:val="0"/>
                <w:sz w:val="24"/>
              </w:rPr>
              <w:t>判定依据</w:t>
            </w:r>
          </w:p>
        </w:tc>
      </w:tr>
      <w:tr w:rsidR="00142755" w:rsidRPr="00106CB4" w:rsidTr="007E4E28">
        <w:trPr>
          <w:trHeight w:val="1325"/>
          <w:jc w:val="center"/>
        </w:trPr>
        <w:tc>
          <w:tcPr>
            <w:tcW w:w="709" w:type="dxa"/>
            <w:vMerge w:val="restart"/>
            <w:tcBorders>
              <w:top w:val="single" w:sz="4" w:space="0" w:color="auto"/>
              <w:left w:val="single" w:sz="4" w:space="0" w:color="auto"/>
              <w:right w:val="single" w:sz="4" w:space="0" w:color="auto"/>
            </w:tcBorders>
            <w:vAlign w:val="center"/>
          </w:tcPr>
          <w:p w:rsidR="00142755" w:rsidRPr="00106CB4" w:rsidRDefault="00142755" w:rsidP="006C6BEA">
            <w:pPr>
              <w:widowControl/>
              <w:adjustRightInd w:val="0"/>
              <w:snapToGrid w:val="0"/>
              <w:spacing w:line="360" w:lineRule="exact"/>
              <w:jc w:val="center"/>
              <w:rPr>
                <w:rFonts w:eastAsia="仿宋_GB2312"/>
                <w:bCs/>
                <w:kern w:val="0"/>
                <w:sz w:val="24"/>
              </w:rPr>
            </w:pPr>
            <w:r w:rsidRPr="00106CB4">
              <w:rPr>
                <w:rFonts w:eastAsia="仿宋_GB2312" w:hint="eastAsia"/>
                <w:bCs/>
                <w:kern w:val="0"/>
                <w:sz w:val="24"/>
              </w:rPr>
              <w:t>1</w:t>
            </w:r>
          </w:p>
        </w:tc>
        <w:tc>
          <w:tcPr>
            <w:tcW w:w="1469" w:type="dxa"/>
            <w:vMerge w:val="restart"/>
            <w:tcBorders>
              <w:top w:val="single" w:sz="4" w:space="0" w:color="auto"/>
              <w:left w:val="single" w:sz="4" w:space="0" w:color="auto"/>
              <w:right w:val="single" w:sz="4" w:space="0" w:color="auto"/>
            </w:tcBorders>
            <w:vAlign w:val="center"/>
          </w:tcPr>
          <w:p w:rsidR="00AC5E46" w:rsidRDefault="00AC5E46" w:rsidP="00597678">
            <w:pPr>
              <w:widowControl/>
              <w:adjustRightInd w:val="0"/>
              <w:snapToGrid w:val="0"/>
              <w:spacing w:line="360" w:lineRule="exact"/>
              <w:jc w:val="center"/>
              <w:rPr>
                <w:rFonts w:eastAsia="仿宋_GB2312"/>
                <w:bCs/>
                <w:kern w:val="0"/>
                <w:sz w:val="24"/>
              </w:rPr>
            </w:pPr>
            <w:r>
              <w:rPr>
                <w:rFonts w:eastAsia="仿宋_GB2312" w:hint="eastAsia"/>
                <w:bCs/>
                <w:kern w:val="0"/>
                <w:sz w:val="24"/>
              </w:rPr>
              <w:t>企业</w:t>
            </w:r>
            <w:r w:rsidR="0085249B">
              <w:rPr>
                <w:rFonts w:eastAsia="仿宋_GB2312" w:hint="eastAsia"/>
                <w:bCs/>
                <w:kern w:val="0"/>
                <w:sz w:val="24"/>
              </w:rPr>
              <w:t>基本</w:t>
            </w:r>
          </w:p>
          <w:p w:rsidR="005264D8" w:rsidRDefault="0085249B" w:rsidP="00597678">
            <w:pPr>
              <w:widowControl/>
              <w:adjustRightInd w:val="0"/>
              <w:snapToGrid w:val="0"/>
              <w:spacing w:line="360" w:lineRule="exact"/>
              <w:jc w:val="center"/>
              <w:rPr>
                <w:rFonts w:eastAsia="仿宋_GB2312"/>
                <w:bCs/>
                <w:kern w:val="0"/>
                <w:sz w:val="24"/>
              </w:rPr>
            </w:pPr>
            <w:r>
              <w:rPr>
                <w:rFonts w:eastAsia="仿宋_GB2312" w:hint="eastAsia"/>
                <w:bCs/>
                <w:kern w:val="0"/>
                <w:sz w:val="24"/>
              </w:rPr>
              <w:t>信息</w:t>
            </w:r>
          </w:p>
          <w:p w:rsidR="00142755" w:rsidRPr="00106CB4" w:rsidRDefault="00142755" w:rsidP="00597678">
            <w:pPr>
              <w:widowControl/>
              <w:adjustRightInd w:val="0"/>
              <w:snapToGrid w:val="0"/>
              <w:spacing w:line="360" w:lineRule="exact"/>
              <w:jc w:val="center"/>
              <w:rPr>
                <w:rFonts w:eastAsia="仿宋_GB2312"/>
                <w:bCs/>
                <w:kern w:val="0"/>
                <w:sz w:val="24"/>
              </w:rPr>
            </w:pPr>
            <w:r w:rsidRPr="00106CB4">
              <w:rPr>
                <w:rFonts w:eastAsia="仿宋_GB2312" w:hint="eastAsia"/>
                <w:bCs/>
                <w:kern w:val="0"/>
                <w:sz w:val="24"/>
              </w:rPr>
              <w:t>（共</w:t>
            </w:r>
            <w:r w:rsidR="00597678" w:rsidRPr="00106CB4">
              <w:rPr>
                <w:rFonts w:eastAsia="仿宋_GB2312" w:hint="eastAsia"/>
                <w:bCs/>
                <w:kern w:val="0"/>
                <w:sz w:val="24"/>
              </w:rPr>
              <w:t>5</w:t>
            </w:r>
            <w:r w:rsidR="005668CF" w:rsidRPr="00106CB4">
              <w:rPr>
                <w:rFonts w:eastAsia="仿宋_GB2312" w:hint="eastAsia"/>
                <w:bCs/>
                <w:kern w:val="0"/>
                <w:sz w:val="24"/>
              </w:rPr>
              <w:t>0</w:t>
            </w:r>
            <w:r w:rsidRPr="00106CB4">
              <w:rPr>
                <w:rFonts w:eastAsia="仿宋_GB2312" w:hint="eastAsia"/>
                <w:bCs/>
                <w:kern w:val="0"/>
                <w:sz w:val="24"/>
              </w:rPr>
              <w:t>分）</w:t>
            </w:r>
          </w:p>
        </w:tc>
        <w:tc>
          <w:tcPr>
            <w:tcW w:w="8684" w:type="dxa"/>
            <w:tcBorders>
              <w:top w:val="single" w:sz="4" w:space="0" w:color="auto"/>
              <w:left w:val="single" w:sz="4" w:space="0" w:color="auto"/>
              <w:bottom w:val="single" w:sz="4" w:space="0" w:color="auto"/>
              <w:right w:val="single" w:sz="4" w:space="0" w:color="auto"/>
            </w:tcBorders>
            <w:vAlign w:val="center"/>
          </w:tcPr>
          <w:p w:rsidR="00142755" w:rsidRPr="00106CB4" w:rsidRDefault="00142755" w:rsidP="008B4894">
            <w:pPr>
              <w:widowControl/>
              <w:adjustRightInd w:val="0"/>
              <w:snapToGrid w:val="0"/>
              <w:spacing w:line="360" w:lineRule="exact"/>
              <w:jc w:val="left"/>
              <w:rPr>
                <w:rFonts w:eastAsia="仿宋_GB2312"/>
                <w:bCs/>
                <w:kern w:val="0"/>
                <w:sz w:val="24"/>
              </w:rPr>
            </w:pPr>
            <w:r w:rsidRPr="00106CB4">
              <w:rPr>
                <w:rFonts w:eastAsia="仿宋_GB2312" w:hint="eastAsia"/>
                <w:bCs/>
                <w:kern w:val="0"/>
                <w:sz w:val="24"/>
              </w:rPr>
              <w:t>1.1</w:t>
            </w:r>
            <w:r w:rsidR="0085249B">
              <w:rPr>
                <w:rFonts w:eastAsia="仿宋_GB2312" w:hint="eastAsia"/>
                <w:bCs/>
                <w:kern w:val="0"/>
                <w:sz w:val="24"/>
              </w:rPr>
              <w:t>企业基本信息</w:t>
            </w:r>
            <w:r w:rsidRPr="00106CB4">
              <w:rPr>
                <w:rFonts w:eastAsia="仿宋_GB2312" w:hint="eastAsia"/>
                <w:bCs/>
                <w:kern w:val="0"/>
                <w:sz w:val="24"/>
              </w:rPr>
              <w:t>起评分</w:t>
            </w:r>
            <w:r w:rsidR="005E3269" w:rsidRPr="00106CB4">
              <w:rPr>
                <w:rFonts w:eastAsia="仿宋_GB2312" w:hint="eastAsia"/>
                <w:bCs/>
                <w:kern w:val="0"/>
                <w:sz w:val="24"/>
              </w:rPr>
              <w:t>4</w:t>
            </w:r>
            <w:r w:rsidR="00504BDC">
              <w:rPr>
                <w:rFonts w:eastAsia="仿宋_GB2312" w:hint="eastAsia"/>
                <w:bCs/>
                <w:kern w:val="0"/>
                <w:sz w:val="24"/>
              </w:rPr>
              <w:t>7</w:t>
            </w:r>
            <w:r w:rsidRPr="00106CB4">
              <w:rPr>
                <w:rFonts w:eastAsia="仿宋_GB2312" w:hint="eastAsia"/>
                <w:bCs/>
                <w:kern w:val="0"/>
                <w:sz w:val="24"/>
              </w:rPr>
              <w:t>分；</w:t>
            </w:r>
          </w:p>
          <w:p w:rsidR="00142755" w:rsidRPr="00106CB4" w:rsidRDefault="00142755" w:rsidP="0085249B">
            <w:pPr>
              <w:widowControl/>
              <w:adjustRightInd w:val="0"/>
              <w:snapToGrid w:val="0"/>
              <w:spacing w:line="360" w:lineRule="exact"/>
              <w:jc w:val="left"/>
              <w:rPr>
                <w:rFonts w:eastAsia="仿宋_GB2312"/>
                <w:bCs/>
                <w:kern w:val="0"/>
                <w:sz w:val="24"/>
              </w:rPr>
            </w:pPr>
            <w:r w:rsidRPr="00106CB4">
              <w:rPr>
                <w:rFonts w:eastAsia="仿宋_GB2312" w:hint="eastAsia"/>
                <w:bCs/>
                <w:kern w:val="0"/>
                <w:sz w:val="24"/>
              </w:rPr>
              <w:t>1.</w:t>
            </w:r>
            <w:r w:rsidR="00564417" w:rsidRPr="00106CB4">
              <w:rPr>
                <w:rFonts w:eastAsia="仿宋_GB2312" w:hint="eastAsia"/>
                <w:bCs/>
                <w:kern w:val="0"/>
                <w:sz w:val="24"/>
              </w:rPr>
              <w:t>2</w:t>
            </w:r>
            <w:r w:rsidRPr="00106CB4">
              <w:rPr>
                <w:rFonts w:eastAsia="仿宋_GB2312" w:hint="eastAsia"/>
                <w:bCs/>
                <w:kern w:val="0"/>
                <w:sz w:val="24"/>
              </w:rPr>
              <w:t>企业</w:t>
            </w:r>
            <w:r w:rsidR="0085249B">
              <w:rPr>
                <w:rFonts w:eastAsia="仿宋_GB2312" w:hint="eastAsia"/>
                <w:bCs/>
                <w:kern w:val="0"/>
                <w:sz w:val="24"/>
              </w:rPr>
              <w:t>基本信息</w:t>
            </w:r>
            <w:r w:rsidRPr="00106CB4">
              <w:rPr>
                <w:rFonts w:eastAsia="仿宋_GB2312" w:hint="eastAsia"/>
                <w:bCs/>
                <w:kern w:val="0"/>
                <w:sz w:val="24"/>
              </w:rPr>
              <w:t>变更</w:t>
            </w:r>
            <w:r w:rsidR="00433382" w:rsidRPr="00106CB4">
              <w:rPr>
                <w:rFonts w:eastAsia="仿宋_GB2312" w:hint="eastAsia"/>
                <w:bCs/>
                <w:kern w:val="0"/>
                <w:sz w:val="24"/>
              </w:rPr>
              <w:t>但</w:t>
            </w:r>
            <w:r w:rsidRPr="00106CB4">
              <w:rPr>
                <w:rFonts w:eastAsia="仿宋_GB2312" w:hint="eastAsia"/>
                <w:bCs/>
                <w:kern w:val="0"/>
                <w:sz w:val="24"/>
              </w:rPr>
              <w:t>未及时更新的发现一次扣</w:t>
            </w:r>
            <w:r w:rsidR="00A65300" w:rsidRPr="00106CB4">
              <w:rPr>
                <w:rFonts w:eastAsia="仿宋_GB2312" w:hint="eastAsia"/>
                <w:bCs/>
                <w:kern w:val="0"/>
                <w:sz w:val="24"/>
              </w:rPr>
              <w:t>2</w:t>
            </w:r>
            <w:r w:rsidRPr="00106CB4">
              <w:rPr>
                <w:rFonts w:eastAsia="仿宋_GB2312" w:hint="eastAsia"/>
                <w:bCs/>
                <w:kern w:val="0"/>
                <w:sz w:val="24"/>
              </w:rPr>
              <w:t>分。</w:t>
            </w:r>
          </w:p>
        </w:tc>
        <w:tc>
          <w:tcPr>
            <w:tcW w:w="2115" w:type="dxa"/>
            <w:vMerge w:val="restart"/>
            <w:tcBorders>
              <w:top w:val="single" w:sz="4" w:space="0" w:color="auto"/>
              <w:left w:val="single" w:sz="4" w:space="0" w:color="auto"/>
              <w:right w:val="single" w:sz="4" w:space="0" w:color="auto"/>
            </w:tcBorders>
            <w:vAlign w:val="center"/>
          </w:tcPr>
          <w:p w:rsidR="00142755" w:rsidRPr="00106CB4" w:rsidRDefault="00142755" w:rsidP="006C6BEA">
            <w:pPr>
              <w:widowControl/>
              <w:adjustRightInd w:val="0"/>
              <w:snapToGrid w:val="0"/>
              <w:spacing w:line="360" w:lineRule="exact"/>
              <w:jc w:val="center"/>
              <w:rPr>
                <w:rFonts w:eastAsia="仿宋_GB2312"/>
                <w:kern w:val="0"/>
                <w:sz w:val="24"/>
              </w:rPr>
            </w:pPr>
            <w:r w:rsidRPr="00106CB4">
              <w:rPr>
                <w:rFonts w:eastAsia="仿宋_GB2312" w:hint="eastAsia"/>
                <w:kern w:val="0"/>
                <w:sz w:val="24"/>
              </w:rPr>
              <w:t>市造价站</w:t>
            </w:r>
          </w:p>
        </w:tc>
        <w:tc>
          <w:tcPr>
            <w:tcW w:w="922" w:type="dxa"/>
            <w:tcBorders>
              <w:top w:val="single" w:sz="4" w:space="0" w:color="auto"/>
              <w:left w:val="single" w:sz="4" w:space="0" w:color="auto"/>
              <w:bottom w:val="single" w:sz="4" w:space="0" w:color="auto"/>
              <w:right w:val="single" w:sz="4" w:space="0" w:color="auto"/>
            </w:tcBorders>
            <w:vAlign w:val="center"/>
          </w:tcPr>
          <w:p w:rsidR="00142755" w:rsidRPr="00106CB4" w:rsidRDefault="00142755" w:rsidP="006C6BEA">
            <w:pPr>
              <w:widowControl/>
              <w:adjustRightInd w:val="0"/>
              <w:snapToGrid w:val="0"/>
              <w:spacing w:line="360" w:lineRule="exact"/>
              <w:jc w:val="center"/>
              <w:rPr>
                <w:rFonts w:eastAsia="仿宋_GB2312"/>
                <w:kern w:val="0"/>
                <w:sz w:val="24"/>
              </w:rPr>
            </w:pPr>
          </w:p>
        </w:tc>
      </w:tr>
      <w:tr w:rsidR="00142755" w:rsidRPr="00106CB4" w:rsidTr="007E4E28">
        <w:trPr>
          <w:trHeight w:val="1325"/>
          <w:jc w:val="center"/>
        </w:trPr>
        <w:tc>
          <w:tcPr>
            <w:tcW w:w="709" w:type="dxa"/>
            <w:vMerge/>
            <w:tcBorders>
              <w:left w:val="single" w:sz="4" w:space="0" w:color="auto"/>
              <w:bottom w:val="single" w:sz="4" w:space="0" w:color="auto"/>
              <w:right w:val="single" w:sz="4" w:space="0" w:color="auto"/>
            </w:tcBorders>
            <w:vAlign w:val="center"/>
          </w:tcPr>
          <w:p w:rsidR="00142755" w:rsidRPr="00106CB4" w:rsidRDefault="00142755" w:rsidP="006C6BEA">
            <w:pPr>
              <w:widowControl/>
              <w:adjustRightInd w:val="0"/>
              <w:snapToGrid w:val="0"/>
              <w:spacing w:line="360" w:lineRule="exact"/>
              <w:jc w:val="center"/>
              <w:rPr>
                <w:rFonts w:eastAsia="仿宋_GB2312"/>
                <w:bCs/>
                <w:kern w:val="0"/>
                <w:sz w:val="24"/>
              </w:rPr>
            </w:pPr>
          </w:p>
        </w:tc>
        <w:tc>
          <w:tcPr>
            <w:tcW w:w="1469" w:type="dxa"/>
            <w:vMerge/>
            <w:tcBorders>
              <w:left w:val="single" w:sz="4" w:space="0" w:color="auto"/>
              <w:bottom w:val="single" w:sz="4" w:space="0" w:color="auto"/>
              <w:right w:val="single" w:sz="4" w:space="0" w:color="auto"/>
            </w:tcBorders>
            <w:vAlign w:val="center"/>
          </w:tcPr>
          <w:p w:rsidR="00142755" w:rsidRPr="00106CB4" w:rsidRDefault="00142755" w:rsidP="006C6BEA">
            <w:pPr>
              <w:widowControl/>
              <w:adjustRightInd w:val="0"/>
              <w:snapToGrid w:val="0"/>
              <w:spacing w:line="360" w:lineRule="exact"/>
              <w:jc w:val="center"/>
              <w:rPr>
                <w:rFonts w:eastAsia="仿宋_GB2312"/>
                <w:bCs/>
                <w:kern w:val="0"/>
                <w:sz w:val="24"/>
              </w:rPr>
            </w:pPr>
          </w:p>
        </w:tc>
        <w:tc>
          <w:tcPr>
            <w:tcW w:w="8684" w:type="dxa"/>
            <w:tcBorders>
              <w:top w:val="single" w:sz="4" w:space="0" w:color="auto"/>
              <w:left w:val="single" w:sz="4" w:space="0" w:color="auto"/>
              <w:bottom w:val="single" w:sz="4" w:space="0" w:color="auto"/>
              <w:right w:val="single" w:sz="4" w:space="0" w:color="auto"/>
            </w:tcBorders>
            <w:vAlign w:val="center"/>
          </w:tcPr>
          <w:p w:rsidR="00142755" w:rsidRPr="00106CB4" w:rsidRDefault="00142755" w:rsidP="00504BDC">
            <w:pPr>
              <w:widowControl/>
              <w:adjustRightInd w:val="0"/>
              <w:snapToGrid w:val="0"/>
              <w:spacing w:line="360" w:lineRule="exact"/>
              <w:jc w:val="left"/>
              <w:rPr>
                <w:rFonts w:eastAsia="仿宋_GB2312"/>
                <w:bCs/>
                <w:kern w:val="0"/>
                <w:sz w:val="24"/>
              </w:rPr>
            </w:pPr>
            <w:r w:rsidRPr="00106CB4">
              <w:rPr>
                <w:rFonts w:eastAsia="仿宋_GB2312" w:hint="eastAsia"/>
                <w:bCs/>
                <w:kern w:val="0"/>
                <w:sz w:val="24"/>
              </w:rPr>
              <w:t>1.</w:t>
            </w:r>
            <w:r w:rsidR="009955F6" w:rsidRPr="00106CB4">
              <w:rPr>
                <w:rFonts w:eastAsia="仿宋_GB2312" w:hint="eastAsia"/>
                <w:bCs/>
                <w:kern w:val="0"/>
                <w:sz w:val="24"/>
              </w:rPr>
              <w:t>3</w:t>
            </w:r>
            <w:r w:rsidR="00584EE9" w:rsidRPr="00106CB4">
              <w:rPr>
                <w:rFonts w:eastAsia="仿宋_GB2312" w:hint="eastAsia"/>
                <w:bCs/>
                <w:kern w:val="0"/>
                <w:sz w:val="24"/>
              </w:rPr>
              <w:t>企业的一级注册造价师</w:t>
            </w:r>
            <w:r w:rsidRPr="00106CB4">
              <w:rPr>
                <w:rFonts w:eastAsia="仿宋_GB2312" w:hint="eastAsia"/>
                <w:bCs/>
                <w:kern w:val="0"/>
                <w:sz w:val="24"/>
              </w:rPr>
              <w:t>在本市有</w:t>
            </w:r>
            <w:r w:rsidR="00967C48" w:rsidRPr="00106CB4">
              <w:rPr>
                <w:rFonts w:eastAsia="仿宋_GB2312" w:hint="eastAsia"/>
                <w:bCs/>
                <w:kern w:val="0"/>
                <w:sz w:val="24"/>
              </w:rPr>
              <w:t>公开</w:t>
            </w:r>
            <w:r w:rsidR="00A07EB9" w:rsidRPr="00106CB4">
              <w:rPr>
                <w:rFonts w:eastAsia="仿宋_GB2312" w:hint="eastAsia"/>
                <w:bCs/>
                <w:kern w:val="0"/>
                <w:sz w:val="24"/>
              </w:rPr>
              <w:t>招标阶段的</w:t>
            </w:r>
            <w:r w:rsidR="00140000" w:rsidRPr="00106CB4">
              <w:rPr>
                <w:rFonts w:eastAsia="仿宋_GB2312" w:hint="eastAsia"/>
                <w:bCs/>
                <w:kern w:val="0"/>
                <w:sz w:val="24"/>
              </w:rPr>
              <w:t>造价咨询</w:t>
            </w:r>
            <w:r w:rsidR="00F33DDC" w:rsidRPr="00106CB4">
              <w:rPr>
                <w:rFonts w:eastAsia="仿宋_GB2312" w:hint="eastAsia"/>
                <w:bCs/>
                <w:kern w:val="0"/>
                <w:sz w:val="24"/>
              </w:rPr>
              <w:t>业绩</w:t>
            </w:r>
            <w:r w:rsidR="006158B4" w:rsidRPr="00106CB4">
              <w:rPr>
                <w:rFonts w:eastAsia="仿宋_GB2312" w:hint="eastAsia"/>
                <w:bCs/>
                <w:kern w:val="0"/>
                <w:sz w:val="24"/>
              </w:rPr>
              <w:t>（成果文件盖章</w:t>
            </w:r>
            <w:r w:rsidR="00A3773B" w:rsidRPr="00106CB4">
              <w:rPr>
                <w:rFonts w:eastAsia="仿宋_GB2312" w:hint="eastAsia"/>
                <w:bCs/>
                <w:kern w:val="0"/>
                <w:sz w:val="24"/>
              </w:rPr>
              <w:t>上传</w:t>
            </w:r>
            <w:r w:rsidR="006158B4" w:rsidRPr="00106CB4">
              <w:rPr>
                <w:rFonts w:eastAsia="仿宋_GB2312" w:hint="eastAsia"/>
                <w:bCs/>
                <w:kern w:val="0"/>
                <w:sz w:val="24"/>
              </w:rPr>
              <w:t>）</w:t>
            </w:r>
            <w:r w:rsidRPr="00106CB4">
              <w:rPr>
                <w:rFonts w:eastAsia="仿宋_GB2312" w:hint="eastAsia"/>
                <w:bCs/>
                <w:kern w:val="0"/>
                <w:sz w:val="24"/>
              </w:rPr>
              <w:t>，</w:t>
            </w:r>
            <w:r w:rsidR="00584EE9" w:rsidRPr="00106CB4">
              <w:rPr>
                <w:rFonts w:eastAsia="仿宋_GB2312" w:hint="eastAsia"/>
                <w:bCs/>
                <w:kern w:val="0"/>
                <w:sz w:val="24"/>
              </w:rPr>
              <w:t>且</w:t>
            </w:r>
            <w:r w:rsidR="00BC4BA5" w:rsidRPr="00106CB4">
              <w:rPr>
                <w:rFonts w:eastAsia="仿宋_GB2312" w:hint="eastAsia"/>
                <w:bCs/>
                <w:kern w:val="0"/>
                <w:sz w:val="24"/>
              </w:rPr>
              <w:t>本年度</w:t>
            </w:r>
            <w:r w:rsidRPr="00106CB4">
              <w:rPr>
                <w:rFonts w:eastAsia="仿宋_GB2312" w:hint="eastAsia"/>
                <w:bCs/>
                <w:kern w:val="0"/>
                <w:sz w:val="24"/>
              </w:rPr>
              <w:t>在</w:t>
            </w:r>
            <w:r w:rsidR="00854447" w:rsidRPr="00106CB4">
              <w:rPr>
                <w:rFonts w:eastAsia="仿宋_GB2312" w:hint="eastAsia"/>
                <w:bCs/>
                <w:kern w:val="0"/>
                <w:sz w:val="24"/>
              </w:rPr>
              <w:t>厦门本地</w:t>
            </w:r>
            <w:r w:rsidRPr="00106CB4">
              <w:rPr>
                <w:rFonts w:eastAsia="仿宋_GB2312" w:hint="eastAsia"/>
                <w:bCs/>
                <w:kern w:val="0"/>
                <w:sz w:val="24"/>
              </w:rPr>
              <w:t>连续缴纳社保三个月以上</w:t>
            </w:r>
            <w:r w:rsidR="00584EE9" w:rsidRPr="00106CB4">
              <w:rPr>
                <w:rFonts w:eastAsia="仿宋_GB2312" w:hint="eastAsia"/>
                <w:bCs/>
                <w:kern w:val="0"/>
                <w:sz w:val="24"/>
              </w:rPr>
              <w:t>，</w:t>
            </w:r>
            <w:r w:rsidR="0057038E" w:rsidRPr="00106CB4">
              <w:rPr>
                <w:rFonts w:eastAsia="仿宋_GB2312" w:hint="eastAsia"/>
                <w:bCs/>
                <w:kern w:val="0"/>
                <w:sz w:val="24"/>
              </w:rPr>
              <w:t>有</w:t>
            </w:r>
            <w:r w:rsidR="00F45301" w:rsidRPr="00106CB4">
              <w:rPr>
                <w:rFonts w:eastAsia="仿宋_GB2312" w:hint="eastAsia"/>
                <w:bCs/>
                <w:kern w:val="0"/>
                <w:sz w:val="24"/>
              </w:rPr>
              <w:t>1</w:t>
            </w:r>
            <w:r w:rsidR="00584EE9" w:rsidRPr="00106CB4">
              <w:rPr>
                <w:rFonts w:eastAsia="仿宋_GB2312" w:hint="eastAsia"/>
                <w:bCs/>
                <w:kern w:val="0"/>
                <w:sz w:val="24"/>
              </w:rPr>
              <w:t>人加</w:t>
            </w:r>
            <w:r w:rsidR="00854447" w:rsidRPr="00106CB4">
              <w:rPr>
                <w:rFonts w:eastAsia="仿宋_GB2312" w:hint="eastAsia"/>
                <w:bCs/>
                <w:kern w:val="0"/>
                <w:sz w:val="24"/>
              </w:rPr>
              <w:t>1</w:t>
            </w:r>
            <w:r w:rsidR="00584EE9" w:rsidRPr="00106CB4">
              <w:rPr>
                <w:rFonts w:eastAsia="仿宋_GB2312" w:hint="eastAsia"/>
                <w:bCs/>
                <w:kern w:val="0"/>
                <w:sz w:val="24"/>
              </w:rPr>
              <w:t>分，</w:t>
            </w:r>
            <w:r w:rsidR="00F53C6E" w:rsidRPr="00106CB4">
              <w:rPr>
                <w:rFonts w:eastAsia="仿宋_GB2312" w:hint="eastAsia"/>
                <w:bCs/>
                <w:kern w:val="0"/>
                <w:sz w:val="24"/>
              </w:rPr>
              <w:t>本项最多</w:t>
            </w:r>
            <w:r w:rsidR="00584EE9" w:rsidRPr="00106CB4">
              <w:rPr>
                <w:rFonts w:eastAsia="仿宋_GB2312" w:hint="eastAsia"/>
                <w:bCs/>
                <w:kern w:val="0"/>
                <w:sz w:val="24"/>
              </w:rPr>
              <w:t>加</w:t>
            </w:r>
            <w:r w:rsidR="00504BDC">
              <w:rPr>
                <w:rFonts w:eastAsia="仿宋_GB2312" w:hint="eastAsia"/>
                <w:bCs/>
                <w:kern w:val="0"/>
                <w:sz w:val="24"/>
              </w:rPr>
              <w:t>3</w:t>
            </w:r>
            <w:r w:rsidR="00584EE9" w:rsidRPr="00106CB4">
              <w:rPr>
                <w:rFonts w:eastAsia="仿宋_GB2312" w:hint="eastAsia"/>
                <w:bCs/>
                <w:kern w:val="0"/>
                <w:sz w:val="24"/>
              </w:rPr>
              <w:t>分。</w:t>
            </w:r>
          </w:p>
        </w:tc>
        <w:tc>
          <w:tcPr>
            <w:tcW w:w="2115" w:type="dxa"/>
            <w:vMerge/>
            <w:tcBorders>
              <w:left w:val="single" w:sz="4" w:space="0" w:color="auto"/>
              <w:bottom w:val="single" w:sz="4" w:space="0" w:color="auto"/>
              <w:right w:val="single" w:sz="4" w:space="0" w:color="auto"/>
            </w:tcBorders>
            <w:vAlign w:val="center"/>
          </w:tcPr>
          <w:p w:rsidR="00142755" w:rsidRPr="00106CB4" w:rsidRDefault="00142755" w:rsidP="006C6BEA">
            <w:pPr>
              <w:widowControl/>
              <w:adjustRightInd w:val="0"/>
              <w:snapToGrid w:val="0"/>
              <w:spacing w:line="360" w:lineRule="exact"/>
              <w:jc w:val="center"/>
              <w:rPr>
                <w:rFonts w:eastAsia="仿宋_GB2312"/>
                <w:kern w:val="0"/>
                <w:sz w:val="24"/>
              </w:rPr>
            </w:pPr>
          </w:p>
        </w:tc>
        <w:tc>
          <w:tcPr>
            <w:tcW w:w="922" w:type="dxa"/>
            <w:tcBorders>
              <w:top w:val="single" w:sz="4" w:space="0" w:color="auto"/>
              <w:left w:val="single" w:sz="4" w:space="0" w:color="auto"/>
              <w:bottom w:val="single" w:sz="4" w:space="0" w:color="auto"/>
              <w:right w:val="single" w:sz="4" w:space="0" w:color="auto"/>
            </w:tcBorders>
            <w:vAlign w:val="center"/>
          </w:tcPr>
          <w:p w:rsidR="00142755" w:rsidRPr="00106CB4" w:rsidRDefault="00142755" w:rsidP="006C6BEA">
            <w:pPr>
              <w:widowControl/>
              <w:adjustRightInd w:val="0"/>
              <w:snapToGrid w:val="0"/>
              <w:spacing w:line="360" w:lineRule="exact"/>
              <w:jc w:val="center"/>
              <w:rPr>
                <w:rFonts w:eastAsia="仿宋_GB2312"/>
                <w:kern w:val="0"/>
                <w:sz w:val="24"/>
              </w:rPr>
            </w:pPr>
          </w:p>
        </w:tc>
      </w:tr>
      <w:tr w:rsidR="00C962D3" w:rsidRPr="00106CB4" w:rsidTr="00173C91">
        <w:trPr>
          <w:trHeight w:val="1805"/>
          <w:jc w:val="center"/>
        </w:trPr>
        <w:tc>
          <w:tcPr>
            <w:tcW w:w="709" w:type="dxa"/>
            <w:tcBorders>
              <w:top w:val="single" w:sz="4" w:space="0" w:color="auto"/>
              <w:left w:val="single" w:sz="4" w:space="0" w:color="auto"/>
              <w:right w:val="single" w:sz="4" w:space="0" w:color="auto"/>
            </w:tcBorders>
            <w:vAlign w:val="center"/>
          </w:tcPr>
          <w:p w:rsidR="00C962D3" w:rsidRPr="00106CB4" w:rsidRDefault="00C962D3" w:rsidP="00B81ADC">
            <w:pPr>
              <w:widowControl/>
              <w:adjustRightInd w:val="0"/>
              <w:snapToGrid w:val="0"/>
              <w:spacing w:line="360" w:lineRule="exact"/>
              <w:jc w:val="center"/>
              <w:rPr>
                <w:rFonts w:eastAsia="仿宋_GB2312"/>
                <w:kern w:val="0"/>
                <w:sz w:val="24"/>
              </w:rPr>
            </w:pPr>
          </w:p>
          <w:p w:rsidR="00C962D3" w:rsidRPr="00106CB4" w:rsidRDefault="00C962D3" w:rsidP="00B81ADC">
            <w:pPr>
              <w:widowControl/>
              <w:adjustRightInd w:val="0"/>
              <w:snapToGrid w:val="0"/>
              <w:spacing w:line="360" w:lineRule="exact"/>
              <w:jc w:val="center"/>
              <w:rPr>
                <w:rFonts w:eastAsia="仿宋_GB2312"/>
                <w:kern w:val="0"/>
                <w:sz w:val="24"/>
              </w:rPr>
            </w:pPr>
          </w:p>
          <w:p w:rsidR="00C962D3" w:rsidRPr="00106CB4" w:rsidRDefault="00C962D3" w:rsidP="00B81ADC">
            <w:pPr>
              <w:widowControl/>
              <w:adjustRightInd w:val="0"/>
              <w:snapToGrid w:val="0"/>
              <w:spacing w:line="360" w:lineRule="exact"/>
              <w:jc w:val="center"/>
              <w:rPr>
                <w:rFonts w:eastAsia="仿宋_GB2312"/>
                <w:kern w:val="0"/>
                <w:sz w:val="24"/>
              </w:rPr>
            </w:pPr>
          </w:p>
          <w:p w:rsidR="00C962D3" w:rsidRPr="00106CB4" w:rsidRDefault="00C962D3" w:rsidP="00B81ADC">
            <w:pPr>
              <w:widowControl/>
              <w:adjustRightInd w:val="0"/>
              <w:snapToGrid w:val="0"/>
              <w:spacing w:line="360" w:lineRule="exact"/>
              <w:jc w:val="center"/>
              <w:rPr>
                <w:rFonts w:eastAsia="仿宋_GB2312"/>
                <w:kern w:val="0"/>
                <w:sz w:val="24"/>
              </w:rPr>
            </w:pPr>
          </w:p>
          <w:p w:rsidR="00C962D3" w:rsidRPr="00106CB4" w:rsidRDefault="00C962D3" w:rsidP="00B81ADC">
            <w:pPr>
              <w:widowControl/>
              <w:adjustRightInd w:val="0"/>
              <w:snapToGrid w:val="0"/>
              <w:spacing w:line="360" w:lineRule="exact"/>
              <w:jc w:val="center"/>
              <w:rPr>
                <w:rFonts w:eastAsia="仿宋_GB2312"/>
                <w:kern w:val="0"/>
                <w:sz w:val="24"/>
              </w:rPr>
            </w:pPr>
          </w:p>
          <w:p w:rsidR="00C962D3" w:rsidRPr="00106CB4" w:rsidRDefault="00C962D3" w:rsidP="00B81ADC">
            <w:pPr>
              <w:widowControl/>
              <w:adjustRightInd w:val="0"/>
              <w:snapToGrid w:val="0"/>
              <w:spacing w:line="360" w:lineRule="exact"/>
              <w:jc w:val="center"/>
              <w:rPr>
                <w:rFonts w:eastAsia="仿宋_GB2312"/>
                <w:kern w:val="0"/>
                <w:sz w:val="24"/>
              </w:rPr>
            </w:pPr>
            <w:r w:rsidRPr="00106CB4">
              <w:rPr>
                <w:rFonts w:eastAsia="仿宋_GB2312" w:hint="eastAsia"/>
                <w:kern w:val="0"/>
                <w:sz w:val="24"/>
              </w:rPr>
              <w:t>2</w:t>
            </w:r>
          </w:p>
          <w:p w:rsidR="00C962D3" w:rsidRPr="00106CB4" w:rsidRDefault="00C962D3" w:rsidP="00B81ADC">
            <w:pPr>
              <w:widowControl/>
              <w:adjustRightInd w:val="0"/>
              <w:snapToGrid w:val="0"/>
              <w:spacing w:line="360" w:lineRule="exact"/>
              <w:jc w:val="center"/>
              <w:rPr>
                <w:rFonts w:eastAsia="仿宋_GB2312"/>
                <w:kern w:val="0"/>
                <w:sz w:val="24"/>
              </w:rPr>
            </w:pPr>
          </w:p>
          <w:p w:rsidR="00C962D3" w:rsidRPr="00106CB4" w:rsidRDefault="00C962D3" w:rsidP="00B81ADC">
            <w:pPr>
              <w:widowControl/>
              <w:adjustRightInd w:val="0"/>
              <w:snapToGrid w:val="0"/>
              <w:spacing w:line="360" w:lineRule="exact"/>
              <w:jc w:val="center"/>
              <w:rPr>
                <w:rFonts w:eastAsia="仿宋_GB2312"/>
                <w:kern w:val="0"/>
                <w:sz w:val="24"/>
              </w:rPr>
            </w:pPr>
          </w:p>
          <w:p w:rsidR="00C962D3" w:rsidRPr="00106CB4" w:rsidRDefault="00C962D3" w:rsidP="00B81ADC">
            <w:pPr>
              <w:widowControl/>
              <w:adjustRightInd w:val="0"/>
              <w:snapToGrid w:val="0"/>
              <w:spacing w:line="360" w:lineRule="exact"/>
              <w:jc w:val="center"/>
              <w:rPr>
                <w:rFonts w:eastAsia="仿宋_GB2312"/>
                <w:kern w:val="0"/>
                <w:sz w:val="24"/>
              </w:rPr>
            </w:pPr>
          </w:p>
          <w:p w:rsidR="00C962D3" w:rsidRPr="00106CB4" w:rsidRDefault="00C962D3" w:rsidP="00B81ADC">
            <w:pPr>
              <w:widowControl/>
              <w:adjustRightInd w:val="0"/>
              <w:snapToGrid w:val="0"/>
              <w:spacing w:line="360" w:lineRule="exact"/>
              <w:jc w:val="center"/>
              <w:rPr>
                <w:rFonts w:eastAsia="仿宋_GB2312"/>
                <w:kern w:val="0"/>
                <w:sz w:val="24"/>
              </w:rPr>
            </w:pPr>
          </w:p>
          <w:p w:rsidR="00C962D3" w:rsidRPr="00106CB4" w:rsidRDefault="00C962D3" w:rsidP="00B81ADC">
            <w:pPr>
              <w:widowControl/>
              <w:adjustRightInd w:val="0"/>
              <w:snapToGrid w:val="0"/>
              <w:spacing w:line="360" w:lineRule="exact"/>
              <w:jc w:val="center"/>
              <w:rPr>
                <w:rFonts w:eastAsia="仿宋_GB2312"/>
                <w:kern w:val="0"/>
                <w:sz w:val="24"/>
              </w:rPr>
            </w:pPr>
          </w:p>
          <w:p w:rsidR="00C962D3" w:rsidRPr="00106CB4" w:rsidRDefault="00C962D3" w:rsidP="00B81ADC">
            <w:pPr>
              <w:widowControl/>
              <w:adjustRightInd w:val="0"/>
              <w:snapToGrid w:val="0"/>
              <w:spacing w:line="360" w:lineRule="exact"/>
              <w:jc w:val="center"/>
              <w:rPr>
                <w:rFonts w:eastAsia="仿宋_GB2312"/>
                <w:kern w:val="0"/>
                <w:sz w:val="24"/>
              </w:rPr>
            </w:pPr>
          </w:p>
          <w:p w:rsidR="00C962D3" w:rsidRPr="00106CB4" w:rsidRDefault="00C962D3" w:rsidP="00B81ADC">
            <w:pPr>
              <w:widowControl/>
              <w:adjustRightInd w:val="0"/>
              <w:snapToGrid w:val="0"/>
              <w:spacing w:line="360" w:lineRule="exact"/>
              <w:jc w:val="center"/>
              <w:rPr>
                <w:rFonts w:eastAsia="仿宋_GB2312"/>
                <w:kern w:val="0"/>
                <w:sz w:val="24"/>
              </w:rPr>
            </w:pPr>
          </w:p>
          <w:p w:rsidR="00C962D3" w:rsidRPr="00106CB4" w:rsidRDefault="00C962D3" w:rsidP="005A1FEA">
            <w:pPr>
              <w:widowControl/>
              <w:adjustRightInd w:val="0"/>
              <w:snapToGrid w:val="0"/>
              <w:spacing w:line="360" w:lineRule="exact"/>
              <w:jc w:val="center"/>
              <w:rPr>
                <w:rFonts w:eastAsia="仿宋_GB2312"/>
                <w:kern w:val="0"/>
                <w:sz w:val="24"/>
              </w:rPr>
            </w:pPr>
          </w:p>
        </w:tc>
        <w:tc>
          <w:tcPr>
            <w:tcW w:w="1469" w:type="dxa"/>
            <w:tcBorders>
              <w:top w:val="single" w:sz="4" w:space="0" w:color="auto"/>
              <w:left w:val="single" w:sz="4" w:space="0" w:color="auto"/>
              <w:right w:val="single" w:sz="4" w:space="0" w:color="auto"/>
            </w:tcBorders>
            <w:vAlign w:val="center"/>
          </w:tcPr>
          <w:p w:rsidR="00C962D3" w:rsidRPr="00106CB4" w:rsidRDefault="00C962D3" w:rsidP="00B81ADC">
            <w:pPr>
              <w:widowControl/>
              <w:adjustRightInd w:val="0"/>
              <w:snapToGrid w:val="0"/>
              <w:spacing w:line="360" w:lineRule="exact"/>
              <w:jc w:val="center"/>
              <w:rPr>
                <w:rFonts w:eastAsia="仿宋_GB2312"/>
                <w:kern w:val="0"/>
                <w:sz w:val="24"/>
              </w:rPr>
            </w:pPr>
          </w:p>
          <w:p w:rsidR="00C962D3" w:rsidRPr="00106CB4" w:rsidRDefault="00C962D3" w:rsidP="00B81ADC">
            <w:pPr>
              <w:widowControl/>
              <w:adjustRightInd w:val="0"/>
              <w:snapToGrid w:val="0"/>
              <w:spacing w:line="360" w:lineRule="exact"/>
              <w:jc w:val="center"/>
              <w:rPr>
                <w:rFonts w:eastAsia="仿宋_GB2312"/>
                <w:kern w:val="0"/>
                <w:sz w:val="24"/>
              </w:rPr>
            </w:pPr>
          </w:p>
          <w:p w:rsidR="00C962D3" w:rsidRPr="00106CB4" w:rsidRDefault="00C962D3" w:rsidP="00B81ADC">
            <w:pPr>
              <w:widowControl/>
              <w:adjustRightInd w:val="0"/>
              <w:snapToGrid w:val="0"/>
              <w:spacing w:line="360" w:lineRule="exact"/>
              <w:jc w:val="center"/>
              <w:rPr>
                <w:rFonts w:eastAsia="仿宋_GB2312"/>
                <w:kern w:val="0"/>
                <w:sz w:val="24"/>
              </w:rPr>
            </w:pPr>
          </w:p>
          <w:p w:rsidR="00C962D3" w:rsidRPr="00106CB4" w:rsidRDefault="00C962D3" w:rsidP="00B81ADC">
            <w:pPr>
              <w:widowControl/>
              <w:adjustRightInd w:val="0"/>
              <w:snapToGrid w:val="0"/>
              <w:spacing w:line="360" w:lineRule="exact"/>
              <w:jc w:val="center"/>
              <w:rPr>
                <w:rFonts w:eastAsia="仿宋_GB2312"/>
                <w:kern w:val="0"/>
                <w:sz w:val="24"/>
              </w:rPr>
            </w:pPr>
          </w:p>
          <w:p w:rsidR="00C962D3" w:rsidRPr="00106CB4" w:rsidRDefault="00C962D3" w:rsidP="00B81ADC">
            <w:pPr>
              <w:widowControl/>
              <w:adjustRightInd w:val="0"/>
              <w:snapToGrid w:val="0"/>
              <w:spacing w:line="360" w:lineRule="exact"/>
              <w:jc w:val="center"/>
              <w:rPr>
                <w:rFonts w:eastAsia="仿宋_GB2312"/>
                <w:kern w:val="0"/>
                <w:sz w:val="24"/>
              </w:rPr>
            </w:pPr>
          </w:p>
          <w:p w:rsidR="00C962D3" w:rsidRPr="00106CB4" w:rsidRDefault="00C962D3" w:rsidP="00B81ADC">
            <w:pPr>
              <w:widowControl/>
              <w:adjustRightInd w:val="0"/>
              <w:snapToGrid w:val="0"/>
              <w:spacing w:line="360" w:lineRule="exact"/>
              <w:jc w:val="center"/>
              <w:rPr>
                <w:rFonts w:eastAsia="仿宋_GB2312"/>
                <w:kern w:val="0"/>
                <w:sz w:val="24"/>
              </w:rPr>
            </w:pPr>
            <w:r w:rsidRPr="00106CB4">
              <w:rPr>
                <w:rFonts w:eastAsia="仿宋_GB2312" w:hint="eastAsia"/>
                <w:kern w:val="0"/>
                <w:sz w:val="24"/>
              </w:rPr>
              <w:t>业绩</w:t>
            </w:r>
          </w:p>
          <w:p w:rsidR="00C962D3" w:rsidRPr="00106CB4" w:rsidRDefault="00C962D3" w:rsidP="00B81ADC">
            <w:pPr>
              <w:widowControl/>
              <w:adjustRightInd w:val="0"/>
              <w:snapToGrid w:val="0"/>
              <w:spacing w:line="360" w:lineRule="exact"/>
              <w:jc w:val="center"/>
              <w:rPr>
                <w:rFonts w:eastAsia="仿宋_GB2312"/>
                <w:kern w:val="0"/>
                <w:sz w:val="24"/>
              </w:rPr>
            </w:pPr>
            <w:r w:rsidRPr="00106CB4">
              <w:rPr>
                <w:rFonts w:eastAsia="仿宋_GB2312" w:hint="eastAsia"/>
                <w:kern w:val="0"/>
                <w:sz w:val="24"/>
              </w:rPr>
              <w:t>（上限</w:t>
            </w:r>
            <w:r w:rsidR="00597678" w:rsidRPr="00106CB4">
              <w:rPr>
                <w:rFonts w:eastAsia="仿宋_GB2312" w:hint="eastAsia"/>
                <w:kern w:val="0"/>
                <w:sz w:val="24"/>
              </w:rPr>
              <w:t>3</w:t>
            </w:r>
            <w:r w:rsidR="008007CC" w:rsidRPr="00106CB4">
              <w:rPr>
                <w:rFonts w:eastAsia="仿宋_GB2312" w:hint="eastAsia"/>
                <w:kern w:val="0"/>
                <w:sz w:val="24"/>
              </w:rPr>
              <w:t>0</w:t>
            </w:r>
            <w:r w:rsidRPr="00106CB4">
              <w:rPr>
                <w:rFonts w:eastAsia="仿宋_GB2312" w:hint="eastAsia"/>
                <w:kern w:val="0"/>
                <w:sz w:val="24"/>
              </w:rPr>
              <w:t>分）</w:t>
            </w:r>
          </w:p>
          <w:p w:rsidR="00C962D3" w:rsidRPr="00106CB4" w:rsidRDefault="00C962D3" w:rsidP="00B81ADC">
            <w:pPr>
              <w:widowControl/>
              <w:adjustRightInd w:val="0"/>
              <w:snapToGrid w:val="0"/>
              <w:spacing w:line="360" w:lineRule="exact"/>
              <w:jc w:val="center"/>
              <w:rPr>
                <w:rFonts w:eastAsia="仿宋_GB2312"/>
                <w:kern w:val="0"/>
                <w:sz w:val="24"/>
              </w:rPr>
            </w:pPr>
          </w:p>
          <w:p w:rsidR="00C962D3" w:rsidRPr="00106CB4" w:rsidRDefault="00C962D3" w:rsidP="00B81ADC">
            <w:pPr>
              <w:widowControl/>
              <w:adjustRightInd w:val="0"/>
              <w:snapToGrid w:val="0"/>
              <w:spacing w:line="360" w:lineRule="exact"/>
              <w:jc w:val="center"/>
              <w:rPr>
                <w:rFonts w:eastAsia="仿宋_GB2312"/>
                <w:kern w:val="0"/>
                <w:sz w:val="24"/>
              </w:rPr>
            </w:pPr>
          </w:p>
          <w:p w:rsidR="00C962D3" w:rsidRPr="00106CB4" w:rsidRDefault="00C962D3" w:rsidP="00B81ADC">
            <w:pPr>
              <w:widowControl/>
              <w:adjustRightInd w:val="0"/>
              <w:snapToGrid w:val="0"/>
              <w:spacing w:line="360" w:lineRule="exact"/>
              <w:jc w:val="center"/>
              <w:rPr>
                <w:rFonts w:eastAsia="仿宋_GB2312"/>
                <w:kern w:val="0"/>
                <w:sz w:val="24"/>
              </w:rPr>
            </w:pPr>
          </w:p>
          <w:p w:rsidR="00C962D3" w:rsidRPr="00106CB4" w:rsidRDefault="00C962D3" w:rsidP="006B4B86">
            <w:pPr>
              <w:widowControl/>
              <w:adjustRightInd w:val="0"/>
              <w:snapToGrid w:val="0"/>
              <w:spacing w:line="360" w:lineRule="exact"/>
              <w:rPr>
                <w:rFonts w:eastAsia="仿宋_GB2312"/>
                <w:kern w:val="0"/>
                <w:sz w:val="24"/>
              </w:rPr>
            </w:pPr>
          </w:p>
          <w:p w:rsidR="00C962D3" w:rsidRPr="00106CB4" w:rsidRDefault="00C962D3" w:rsidP="00B81ADC">
            <w:pPr>
              <w:widowControl/>
              <w:adjustRightInd w:val="0"/>
              <w:snapToGrid w:val="0"/>
              <w:spacing w:line="360" w:lineRule="exact"/>
              <w:jc w:val="center"/>
              <w:rPr>
                <w:rFonts w:eastAsia="仿宋_GB2312"/>
                <w:kern w:val="0"/>
                <w:sz w:val="24"/>
              </w:rPr>
            </w:pPr>
          </w:p>
          <w:p w:rsidR="00C962D3" w:rsidRPr="00106CB4" w:rsidRDefault="00C962D3" w:rsidP="005A1FEA">
            <w:pPr>
              <w:widowControl/>
              <w:adjustRightInd w:val="0"/>
              <w:snapToGrid w:val="0"/>
              <w:spacing w:line="360" w:lineRule="exact"/>
              <w:jc w:val="center"/>
              <w:rPr>
                <w:rFonts w:eastAsia="仿宋_GB2312"/>
                <w:kern w:val="0"/>
                <w:sz w:val="24"/>
              </w:rPr>
            </w:pPr>
          </w:p>
        </w:tc>
        <w:tc>
          <w:tcPr>
            <w:tcW w:w="8684" w:type="dxa"/>
            <w:tcBorders>
              <w:top w:val="single" w:sz="4" w:space="0" w:color="auto"/>
              <w:left w:val="single" w:sz="4" w:space="0" w:color="auto"/>
              <w:bottom w:val="single" w:sz="4" w:space="0" w:color="auto"/>
              <w:right w:val="single" w:sz="4" w:space="0" w:color="auto"/>
            </w:tcBorders>
            <w:vAlign w:val="center"/>
          </w:tcPr>
          <w:p w:rsidR="00C962D3" w:rsidRPr="00106CB4" w:rsidRDefault="00C962D3" w:rsidP="009545D7">
            <w:pPr>
              <w:widowControl/>
              <w:adjustRightInd w:val="0"/>
              <w:snapToGrid w:val="0"/>
              <w:spacing w:line="360" w:lineRule="exact"/>
              <w:jc w:val="left"/>
              <w:rPr>
                <w:rFonts w:eastAsia="仿宋_GB2312"/>
                <w:kern w:val="0"/>
                <w:sz w:val="24"/>
              </w:rPr>
            </w:pPr>
            <w:r w:rsidRPr="00106CB4">
              <w:rPr>
                <w:rFonts w:eastAsia="仿宋_GB2312" w:hint="eastAsia"/>
                <w:kern w:val="0"/>
                <w:sz w:val="24"/>
              </w:rPr>
              <w:lastRenderedPageBreak/>
              <w:t>2.1</w:t>
            </w:r>
            <w:r w:rsidRPr="00106CB4">
              <w:rPr>
                <w:rFonts w:eastAsia="仿宋_GB2312"/>
                <w:kern w:val="0"/>
                <w:sz w:val="24"/>
              </w:rPr>
              <w:t>根据工程造价咨询企业</w:t>
            </w:r>
            <w:r w:rsidRPr="00106CB4">
              <w:rPr>
                <w:rFonts w:eastAsia="仿宋_GB2312" w:hint="eastAsia"/>
                <w:kern w:val="0"/>
                <w:sz w:val="24"/>
              </w:rPr>
              <w:t>本年度</w:t>
            </w:r>
            <w:r w:rsidRPr="00106CB4">
              <w:rPr>
                <w:rFonts w:eastAsia="仿宋_GB2312"/>
                <w:kern w:val="0"/>
                <w:sz w:val="24"/>
              </w:rPr>
              <w:t>内在</w:t>
            </w:r>
            <w:r w:rsidRPr="00106CB4">
              <w:rPr>
                <w:rFonts w:eastAsia="仿宋_GB2312" w:hint="eastAsia"/>
                <w:kern w:val="0"/>
                <w:sz w:val="24"/>
              </w:rPr>
              <w:t>厦门市建设工程造价网（</w:t>
            </w:r>
            <w:r w:rsidRPr="00106CB4">
              <w:rPr>
                <w:rFonts w:eastAsia="仿宋_GB2312" w:hint="eastAsia"/>
                <w:kern w:val="0"/>
                <w:sz w:val="24"/>
              </w:rPr>
              <w:t>www.zaojia.com</w:t>
            </w:r>
            <w:r w:rsidRPr="00106CB4">
              <w:rPr>
                <w:rFonts w:eastAsia="仿宋_GB2312" w:hint="eastAsia"/>
                <w:kern w:val="0"/>
                <w:sz w:val="24"/>
              </w:rPr>
              <w:t>）的造价信息备案管理系统中已完</w:t>
            </w:r>
            <w:r w:rsidR="006B749F" w:rsidRPr="00106CB4">
              <w:rPr>
                <w:rFonts w:eastAsia="仿宋_GB2312" w:hint="eastAsia"/>
                <w:kern w:val="0"/>
                <w:sz w:val="24"/>
              </w:rPr>
              <w:t>成备案的</w:t>
            </w:r>
            <w:r w:rsidRPr="00106CB4">
              <w:rPr>
                <w:rFonts w:eastAsia="仿宋_GB2312" w:hint="eastAsia"/>
                <w:kern w:val="0"/>
                <w:sz w:val="24"/>
              </w:rPr>
              <w:t>预算价</w:t>
            </w:r>
            <w:r w:rsidR="003824EE" w:rsidRPr="00106CB4">
              <w:rPr>
                <w:rFonts w:eastAsia="仿宋_GB2312" w:hint="eastAsia"/>
                <w:kern w:val="0"/>
                <w:sz w:val="24"/>
              </w:rPr>
              <w:t>项目</w:t>
            </w:r>
            <w:r w:rsidRPr="00106CB4">
              <w:rPr>
                <w:rFonts w:eastAsia="仿宋_GB2312"/>
                <w:kern w:val="0"/>
                <w:sz w:val="24"/>
              </w:rPr>
              <w:t>，按照下列计算公式计算：</w:t>
            </w:r>
          </w:p>
          <w:p w:rsidR="005F42BA" w:rsidRPr="00106CB4" w:rsidRDefault="005F42BA" w:rsidP="0057529F">
            <w:pPr>
              <w:adjustRightInd w:val="0"/>
              <w:snapToGrid w:val="0"/>
              <w:spacing w:afterLines="50" w:line="240" w:lineRule="exact"/>
              <w:ind w:firstLineChars="200" w:firstLine="480"/>
              <w:rPr>
                <w:rFonts w:eastAsia="仿宋_GB2312"/>
                <w:sz w:val="24"/>
              </w:rPr>
            </w:pPr>
          </w:p>
          <w:p w:rsidR="007C5DD0" w:rsidRPr="00106CB4" w:rsidRDefault="00C962D3" w:rsidP="0057529F">
            <w:pPr>
              <w:adjustRightInd w:val="0"/>
              <w:snapToGrid w:val="0"/>
              <w:spacing w:afterLines="50" w:line="240" w:lineRule="exact"/>
              <w:ind w:firstLineChars="200" w:firstLine="480"/>
              <w:rPr>
                <w:rFonts w:eastAsia="仿宋_GB2312"/>
                <w:sz w:val="24"/>
              </w:rPr>
            </w:pPr>
            <w:r w:rsidRPr="00106CB4">
              <w:rPr>
                <w:rFonts w:eastAsia="仿宋_GB2312"/>
                <w:sz w:val="24"/>
              </w:rPr>
              <w:t>Z</w:t>
            </w:r>
            <w:r w:rsidRPr="00106CB4">
              <w:rPr>
                <w:rFonts w:eastAsia="仿宋_GB2312"/>
                <w:sz w:val="24"/>
                <w:vertAlign w:val="subscript"/>
              </w:rPr>
              <w:t>i</w:t>
            </w:r>
            <w:r w:rsidR="00967C48" w:rsidRPr="00106CB4">
              <w:rPr>
                <w:rFonts w:eastAsia="仿宋_GB2312"/>
                <w:kern w:val="0"/>
                <w:sz w:val="24"/>
              </w:rPr>
              <w:t>=A/B*</w:t>
            </w:r>
            <w:r w:rsidR="00D249E1">
              <w:rPr>
                <w:rFonts w:eastAsia="仿宋_GB2312" w:hint="eastAsia"/>
                <w:kern w:val="0"/>
                <w:sz w:val="24"/>
              </w:rPr>
              <w:t>15</w:t>
            </w:r>
            <w:r w:rsidR="00967C48" w:rsidRPr="00106CB4">
              <w:rPr>
                <w:rFonts w:eastAsia="仿宋_GB2312"/>
                <w:kern w:val="0"/>
                <w:sz w:val="24"/>
              </w:rPr>
              <w:t>*</w:t>
            </w:r>
            <w:r w:rsidR="009752B7">
              <w:rPr>
                <w:rFonts w:eastAsia="仿宋_GB2312" w:hint="eastAsia"/>
                <w:kern w:val="0"/>
                <w:sz w:val="24"/>
              </w:rPr>
              <w:t>8</w:t>
            </w:r>
            <w:r w:rsidR="00967C48" w:rsidRPr="00106CB4">
              <w:rPr>
                <w:rFonts w:eastAsia="仿宋_GB2312" w:hint="eastAsia"/>
                <w:kern w:val="0"/>
                <w:sz w:val="24"/>
              </w:rPr>
              <w:t>0%</w:t>
            </w:r>
            <w:r w:rsidR="00967C48" w:rsidRPr="00106CB4">
              <w:rPr>
                <w:rFonts w:eastAsia="仿宋_GB2312"/>
                <w:kern w:val="0"/>
                <w:sz w:val="24"/>
              </w:rPr>
              <w:t>+C/D*</w:t>
            </w:r>
            <w:r w:rsidR="00D249E1">
              <w:rPr>
                <w:rFonts w:eastAsia="仿宋_GB2312" w:hint="eastAsia"/>
                <w:kern w:val="0"/>
                <w:sz w:val="24"/>
              </w:rPr>
              <w:t>15</w:t>
            </w:r>
            <w:r w:rsidR="00967C48" w:rsidRPr="00106CB4">
              <w:rPr>
                <w:rFonts w:eastAsia="仿宋_GB2312"/>
                <w:kern w:val="0"/>
                <w:sz w:val="24"/>
              </w:rPr>
              <w:t>*</w:t>
            </w:r>
            <w:r w:rsidR="009752B7">
              <w:rPr>
                <w:rFonts w:eastAsia="仿宋_GB2312" w:hint="eastAsia"/>
                <w:kern w:val="0"/>
                <w:sz w:val="24"/>
              </w:rPr>
              <w:t>2</w:t>
            </w:r>
            <w:r w:rsidR="00967C48" w:rsidRPr="00106CB4">
              <w:rPr>
                <w:rFonts w:eastAsia="仿宋_GB2312" w:hint="eastAsia"/>
                <w:kern w:val="0"/>
                <w:sz w:val="24"/>
              </w:rPr>
              <w:t>0%</w:t>
            </w:r>
          </w:p>
          <w:p w:rsidR="00C962D3" w:rsidRPr="00106CB4" w:rsidRDefault="00C962D3" w:rsidP="0057529F">
            <w:pPr>
              <w:adjustRightInd w:val="0"/>
              <w:snapToGrid w:val="0"/>
              <w:spacing w:afterLines="50"/>
              <w:rPr>
                <w:rFonts w:eastAsia="仿宋_GB2312"/>
                <w:sz w:val="24"/>
              </w:rPr>
            </w:pPr>
            <w:r w:rsidRPr="00106CB4">
              <w:rPr>
                <w:rFonts w:eastAsia="仿宋_GB2312"/>
                <w:position w:val="-6"/>
                <w:sz w:val="24"/>
              </w:rPr>
              <w:t>其中：</w:t>
            </w:r>
            <w:r w:rsidR="00684D81" w:rsidRPr="00106CB4">
              <w:rPr>
                <w:rFonts w:eastAsia="仿宋_GB2312"/>
                <w:sz w:val="24"/>
              </w:rPr>
              <w:t xml:space="preserve"> </w:t>
            </w:r>
            <w:r w:rsidRPr="00106CB4">
              <w:rPr>
                <w:rFonts w:eastAsia="仿宋_GB2312"/>
                <w:sz w:val="24"/>
              </w:rPr>
              <w:t>Z</w:t>
            </w:r>
            <w:r w:rsidRPr="00106CB4">
              <w:rPr>
                <w:rFonts w:eastAsia="仿宋_GB2312"/>
                <w:sz w:val="24"/>
                <w:vertAlign w:val="subscript"/>
              </w:rPr>
              <w:t>i</w:t>
            </w:r>
            <w:r w:rsidRPr="00106CB4">
              <w:rPr>
                <w:rFonts w:eastAsia="仿宋_GB2312"/>
                <w:sz w:val="24"/>
              </w:rPr>
              <w:t>：指</w:t>
            </w:r>
            <w:r w:rsidR="005F0136" w:rsidRPr="00106CB4">
              <w:rPr>
                <w:rFonts w:eastAsia="仿宋_GB2312" w:hint="eastAsia"/>
                <w:sz w:val="24"/>
              </w:rPr>
              <w:t>某</w:t>
            </w:r>
            <w:r w:rsidRPr="00106CB4">
              <w:rPr>
                <w:rFonts w:eastAsia="仿宋_GB2312"/>
                <w:kern w:val="0"/>
                <w:sz w:val="24"/>
              </w:rPr>
              <w:t>工程造价咨询企业</w:t>
            </w:r>
            <w:r w:rsidRPr="00106CB4">
              <w:rPr>
                <w:rFonts w:eastAsia="仿宋_GB2312" w:hint="eastAsia"/>
                <w:kern w:val="0"/>
                <w:sz w:val="24"/>
              </w:rPr>
              <w:t>的项目</w:t>
            </w:r>
            <w:r w:rsidR="00CC185C" w:rsidRPr="00106CB4">
              <w:rPr>
                <w:rFonts w:eastAsia="仿宋_GB2312" w:hint="eastAsia"/>
                <w:kern w:val="0"/>
                <w:sz w:val="24"/>
              </w:rPr>
              <w:t>年度积</w:t>
            </w:r>
            <w:r w:rsidRPr="00106CB4">
              <w:rPr>
                <w:rFonts w:eastAsia="仿宋_GB2312"/>
                <w:kern w:val="0"/>
                <w:sz w:val="24"/>
              </w:rPr>
              <w:t>分</w:t>
            </w:r>
            <w:r w:rsidRPr="00106CB4">
              <w:rPr>
                <w:rFonts w:eastAsia="仿宋_GB2312"/>
                <w:sz w:val="24"/>
              </w:rPr>
              <w:t>（小数点后保留两位数，第三位</w:t>
            </w:r>
            <w:r w:rsidRPr="00106CB4">
              <w:rPr>
                <w:rFonts w:eastAsia="仿宋_GB2312"/>
                <w:sz w:val="24"/>
              </w:rPr>
              <w:t>“</w:t>
            </w:r>
            <w:r w:rsidRPr="00106CB4">
              <w:rPr>
                <w:rFonts w:eastAsia="仿宋_GB2312"/>
                <w:sz w:val="24"/>
              </w:rPr>
              <w:t>四舍五入</w:t>
            </w:r>
            <w:r w:rsidRPr="00106CB4">
              <w:rPr>
                <w:rFonts w:eastAsia="仿宋_GB2312"/>
                <w:sz w:val="24"/>
              </w:rPr>
              <w:t>”</w:t>
            </w:r>
            <w:r w:rsidRPr="00106CB4">
              <w:rPr>
                <w:rFonts w:eastAsia="仿宋_GB2312"/>
                <w:sz w:val="24"/>
              </w:rPr>
              <w:t>，第四位及以后不计）；</w:t>
            </w:r>
          </w:p>
          <w:p w:rsidR="00C962D3" w:rsidRPr="00106CB4" w:rsidRDefault="00430B35" w:rsidP="00106CB4">
            <w:pPr>
              <w:adjustRightInd w:val="0"/>
              <w:snapToGrid w:val="0"/>
              <w:ind w:firstLineChars="200" w:firstLine="480"/>
              <w:rPr>
                <w:rFonts w:eastAsia="仿宋_GB2312"/>
                <w:sz w:val="24"/>
              </w:rPr>
            </w:pPr>
            <w:r w:rsidRPr="00106CB4">
              <w:rPr>
                <w:rFonts w:eastAsia="仿宋_GB2312" w:hint="eastAsia"/>
                <w:sz w:val="24"/>
              </w:rPr>
              <w:t>A</w:t>
            </w:r>
            <w:r w:rsidR="00C962D3" w:rsidRPr="00106CB4">
              <w:rPr>
                <w:rFonts w:eastAsia="仿宋_GB2312"/>
                <w:sz w:val="24"/>
              </w:rPr>
              <w:t>：指</w:t>
            </w:r>
            <w:r w:rsidR="003B561A" w:rsidRPr="00106CB4">
              <w:rPr>
                <w:rFonts w:eastAsia="仿宋_GB2312" w:hint="eastAsia"/>
                <w:sz w:val="24"/>
              </w:rPr>
              <w:t>某</w:t>
            </w:r>
            <w:r w:rsidR="00C962D3" w:rsidRPr="00106CB4">
              <w:rPr>
                <w:rFonts w:eastAsia="仿宋_GB2312"/>
                <w:kern w:val="0"/>
                <w:sz w:val="24"/>
              </w:rPr>
              <w:t>工程造价咨询企业</w:t>
            </w:r>
            <w:r w:rsidR="00C962D3" w:rsidRPr="00106CB4">
              <w:rPr>
                <w:rFonts w:eastAsia="仿宋_GB2312" w:hint="eastAsia"/>
                <w:kern w:val="0"/>
                <w:sz w:val="24"/>
              </w:rPr>
              <w:t>已完</w:t>
            </w:r>
            <w:r w:rsidR="006B749F" w:rsidRPr="00106CB4">
              <w:rPr>
                <w:rFonts w:eastAsia="仿宋_GB2312" w:hint="eastAsia"/>
                <w:kern w:val="0"/>
                <w:sz w:val="24"/>
              </w:rPr>
              <w:t>成备案的</w:t>
            </w:r>
            <w:r w:rsidR="00C962D3" w:rsidRPr="00106CB4">
              <w:rPr>
                <w:rFonts w:eastAsia="仿宋_GB2312" w:hint="eastAsia"/>
                <w:kern w:val="0"/>
                <w:sz w:val="24"/>
              </w:rPr>
              <w:t>预算价累计</w:t>
            </w:r>
            <w:r w:rsidR="001D0E52" w:rsidRPr="00106CB4">
              <w:rPr>
                <w:rFonts w:eastAsia="仿宋_GB2312" w:hint="eastAsia"/>
                <w:kern w:val="0"/>
                <w:sz w:val="24"/>
              </w:rPr>
              <w:t>值</w:t>
            </w:r>
            <w:r w:rsidR="00C962D3" w:rsidRPr="00106CB4">
              <w:rPr>
                <w:rFonts w:eastAsia="仿宋_GB2312"/>
                <w:sz w:val="24"/>
              </w:rPr>
              <w:t>。</w:t>
            </w:r>
          </w:p>
          <w:p w:rsidR="00C962D3" w:rsidRPr="00106CB4" w:rsidRDefault="00430B35" w:rsidP="00106CB4">
            <w:pPr>
              <w:widowControl/>
              <w:adjustRightInd w:val="0"/>
              <w:snapToGrid w:val="0"/>
              <w:spacing w:line="360" w:lineRule="exact"/>
              <w:ind w:firstLineChars="200" w:firstLine="480"/>
              <w:jc w:val="left"/>
              <w:rPr>
                <w:rFonts w:eastAsia="仿宋_GB2312"/>
                <w:kern w:val="0"/>
                <w:sz w:val="24"/>
              </w:rPr>
            </w:pPr>
            <w:r w:rsidRPr="00106CB4">
              <w:rPr>
                <w:rFonts w:eastAsia="仿宋_GB2312" w:hint="eastAsia"/>
                <w:sz w:val="24"/>
              </w:rPr>
              <w:t>B</w:t>
            </w:r>
            <w:r w:rsidRPr="00106CB4">
              <w:rPr>
                <w:rFonts w:eastAsia="仿宋_GB2312" w:hint="eastAsia"/>
                <w:sz w:val="24"/>
              </w:rPr>
              <w:t>：</w:t>
            </w:r>
            <w:r w:rsidR="00C962D3" w:rsidRPr="00106CB4">
              <w:rPr>
                <w:rFonts w:eastAsia="仿宋_GB2312"/>
                <w:sz w:val="24"/>
              </w:rPr>
              <w:t>指所有</w:t>
            </w:r>
            <w:r w:rsidR="00C962D3" w:rsidRPr="00106CB4">
              <w:rPr>
                <w:rFonts w:eastAsia="仿宋_GB2312"/>
                <w:kern w:val="0"/>
                <w:sz w:val="24"/>
              </w:rPr>
              <w:t>工程造价咨询企业</w:t>
            </w:r>
            <w:r w:rsidR="00C962D3" w:rsidRPr="00106CB4">
              <w:rPr>
                <w:rFonts w:eastAsia="仿宋_GB2312" w:hint="eastAsia"/>
                <w:kern w:val="0"/>
                <w:sz w:val="24"/>
              </w:rPr>
              <w:t>已完</w:t>
            </w:r>
            <w:r w:rsidR="006B749F" w:rsidRPr="00106CB4">
              <w:rPr>
                <w:rFonts w:eastAsia="仿宋_GB2312" w:hint="eastAsia"/>
                <w:kern w:val="0"/>
                <w:sz w:val="24"/>
              </w:rPr>
              <w:t>成备案</w:t>
            </w:r>
            <w:r w:rsidR="00562FF9" w:rsidRPr="00106CB4">
              <w:rPr>
                <w:rFonts w:eastAsia="仿宋_GB2312" w:hint="eastAsia"/>
                <w:kern w:val="0"/>
                <w:sz w:val="24"/>
              </w:rPr>
              <w:t>的</w:t>
            </w:r>
            <w:r w:rsidR="00C962D3" w:rsidRPr="00106CB4">
              <w:rPr>
                <w:rFonts w:eastAsia="仿宋_GB2312" w:hint="eastAsia"/>
                <w:kern w:val="0"/>
                <w:sz w:val="24"/>
              </w:rPr>
              <w:t>预算价累计</w:t>
            </w:r>
            <w:r w:rsidR="001D0E52" w:rsidRPr="00106CB4">
              <w:rPr>
                <w:rFonts w:eastAsia="仿宋_GB2312" w:hint="eastAsia"/>
                <w:kern w:val="0"/>
                <w:sz w:val="24"/>
              </w:rPr>
              <w:t>值</w:t>
            </w:r>
            <w:r w:rsidR="00C962D3" w:rsidRPr="00106CB4">
              <w:rPr>
                <w:rFonts w:eastAsia="仿宋_GB2312"/>
                <w:sz w:val="24"/>
              </w:rPr>
              <w:t>的</w:t>
            </w:r>
            <w:r w:rsidR="00C962D3" w:rsidRPr="00106CB4">
              <w:rPr>
                <w:rFonts w:eastAsia="仿宋_GB2312" w:hint="eastAsia"/>
                <w:sz w:val="24"/>
              </w:rPr>
              <w:t>平均</w:t>
            </w:r>
            <w:r w:rsidR="00C962D3" w:rsidRPr="00106CB4">
              <w:rPr>
                <w:rFonts w:eastAsia="仿宋_GB2312"/>
                <w:sz w:val="24"/>
              </w:rPr>
              <w:t>值</w:t>
            </w:r>
            <w:r w:rsidR="00C962D3" w:rsidRPr="00106CB4">
              <w:rPr>
                <w:rFonts w:eastAsia="仿宋_GB2312" w:hint="eastAsia"/>
                <w:sz w:val="24"/>
              </w:rPr>
              <w:t>（即</w:t>
            </w:r>
            <w:r w:rsidR="008020CC" w:rsidRPr="00106CB4">
              <w:rPr>
                <w:rFonts w:eastAsia="仿宋_GB2312" w:hint="eastAsia"/>
                <w:sz w:val="24"/>
              </w:rPr>
              <w:t>所有企业</w:t>
            </w:r>
            <w:r w:rsidR="00C962D3" w:rsidRPr="00106CB4">
              <w:rPr>
                <w:rFonts w:eastAsia="仿宋_GB2312" w:hint="eastAsia"/>
                <w:kern w:val="0"/>
                <w:sz w:val="24"/>
              </w:rPr>
              <w:t>已完</w:t>
            </w:r>
            <w:r w:rsidR="006C2FB2" w:rsidRPr="00106CB4">
              <w:rPr>
                <w:rFonts w:eastAsia="仿宋_GB2312" w:hint="eastAsia"/>
                <w:kern w:val="0"/>
                <w:sz w:val="24"/>
              </w:rPr>
              <w:t>成备案的</w:t>
            </w:r>
            <w:r w:rsidR="00C962D3" w:rsidRPr="00106CB4">
              <w:rPr>
                <w:rFonts w:eastAsia="仿宋_GB2312" w:hint="eastAsia"/>
                <w:kern w:val="0"/>
                <w:sz w:val="24"/>
              </w:rPr>
              <w:t>预算价累计之和</w:t>
            </w:r>
            <w:r w:rsidR="00C962D3" w:rsidRPr="00106CB4">
              <w:rPr>
                <w:rFonts w:eastAsia="仿宋_GB2312" w:hint="eastAsia"/>
                <w:sz w:val="24"/>
              </w:rPr>
              <w:t>除以有业绩的企业数量）</w:t>
            </w:r>
            <w:r w:rsidR="00C962D3" w:rsidRPr="00106CB4">
              <w:rPr>
                <w:rFonts w:eastAsia="仿宋_GB2312"/>
                <w:kern w:val="0"/>
                <w:sz w:val="24"/>
              </w:rPr>
              <w:t>。</w:t>
            </w:r>
          </w:p>
          <w:p w:rsidR="00430B35" w:rsidRPr="00106CB4" w:rsidRDefault="00430B35" w:rsidP="00106CB4">
            <w:pPr>
              <w:widowControl/>
              <w:adjustRightInd w:val="0"/>
              <w:snapToGrid w:val="0"/>
              <w:spacing w:line="360" w:lineRule="exact"/>
              <w:ind w:firstLineChars="200" w:firstLine="480"/>
              <w:jc w:val="left"/>
              <w:rPr>
                <w:rFonts w:eastAsia="仿宋_GB2312"/>
                <w:kern w:val="0"/>
                <w:sz w:val="24"/>
              </w:rPr>
            </w:pPr>
            <w:r w:rsidRPr="00106CB4">
              <w:rPr>
                <w:rFonts w:eastAsia="仿宋_GB2312" w:hint="eastAsia"/>
                <w:kern w:val="0"/>
                <w:sz w:val="24"/>
              </w:rPr>
              <w:t>C</w:t>
            </w:r>
            <w:r w:rsidRPr="00106CB4">
              <w:rPr>
                <w:rFonts w:eastAsia="仿宋_GB2312"/>
                <w:kern w:val="0"/>
                <w:sz w:val="24"/>
              </w:rPr>
              <w:t>：</w:t>
            </w:r>
            <w:r w:rsidRPr="00106CB4">
              <w:rPr>
                <w:rFonts w:eastAsia="仿宋_GB2312" w:hint="eastAsia"/>
                <w:kern w:val="0"/>
                <w:sz w:val="24"/>
              </w:rPr>
              <w:t>指</w:t>
            </w:r>
            <w:r w:rsidR="00684D81" w:rsidRPr="00106CB4">
              <w:rPr>
                <w:rFonts w:eastAsia="仿宋_GB2312" w:hint="eastAsia"/>
                <w:sz w:val="24"/>
              </w:rPr>
              <w:t>某</w:t>
            </w:r>
            <w:r w:rsidRPr="00106CB4">
              <w:rPr>
                <w:rFonts w:eastAsia="仿宋_GB2312"/>
                <w:kern w:val="0"/>
                <w:sz w:val="24"/>
              </w:rPr>
              <w:t>工程造价咨询企业</w:t>
            </w:r>
            <w:r w:rsidRPr="00106CB4">
              <w:rPr>
                <w:rFonts w:eastAsia="仿宋_GB2312" w:hint="eastAsia"/>
                <w:kern w:val="0"/>
                <w:sz w:val="24"/>
              </w:rPr>
              <w:t>已完</w:t>
            </w:r>
            <w:r w:rsidR="006B749F" w:rsidRPr="00106CB4">
              <w:rPr>
                <w:rFonts w:eastAsia="仿宋_GB2312" w:hint="eastAsia"/>
                <w:kern w:val="0"/>
                <w:sz w:val="24"/>
              </w:rPr>
              <w:t>成备案的</w:t>
            </w:r>
            <w:r w:rsidRPr="00106CB4">
              <w:rPr>
                <w:rFonts w:eastAsia="仿宋_GB2312" w:hint="eastAsia"/>
                <w:kern w:val="0"/>
                <w:sz w:val="24"/>
              </w:rPr>
              <w:t>预算价</w:t>
            </w:r>
            <w:r w:rsidR="00566FAE" w:rsidRPr="00106CB4">
              <w:rPr>
                <w:rFonts w:eastAsia="仿宋_GB2312" w:hint="eastAsia"/>
                <w:kern w:val="0"/>
                <w:sz w:val="24"/>
              </w:rPr>
              <w:t>项目</w:t>
            </w:r>
            <w:r w:rsidRPr="00106CB4">
              <w:rPr>
                <w:rFonts w:eastAsia="仿宋_GB2312" w:hint="eastAsia"/>
                <w:kern w:val="0"/>
                <w:sz w:val="24"/>
              </w:rPr>
              <w:t>个数。</w:t>
            </w:r>
          </w:p>
          <w:p w:rsidR="00430B35" w:rsidRPr="00106CB4" w:rsidRDefault="00430B35" w:rsidP="00106CB4">
            <w:pPr>
              <w:widowControl/>
              <w:adjustRightInd w:val="0"/>
              <w:snapToGrid w:val="0"/>
              <w:spacing w:line="360" w:lineRule="exact"/>
              <w:ind w:firstLineChars="200" w:firstLine="480"/>
              <w:jc w:val="left"/>
              <w:rPr>
                <w:rFonts w:eastAsia="仿宋_GB2312"/>
                <w:kern w:val="0"/>
                <w:sz w:val="24"/>
              </w:rPr>
            </w:pPr>
            <w:r w:rsidRPr="00106CB4">
              <w:rPr>
                <w:rFonts w:eastAsia="仿宋_GB2312" w:hint="eastAsia"/>
                <w:kern w:val="0"/>
                <w:sz w:val="24"/>
              </w:rPr>
              <w:lastRenderedPageBreak/>
              <w:t>D</w:t>
            </w:r>
            <w:r w:rsidRPr="00106CB4">
              <w:rPr>
                <w:rFonts w:eastAsia="仿宋_GB2312" w:hint="eastAsia"/>
                <w:kern w:val="0"/>
                <w:sz w:val="24"/>
              </w:rPr>
              <w:t>：</w:t>
            </w:r>
            <w:r w:rsidRPr="00106CB4">
              <w:rPr>
                <w:rFonts w:eastAsia="仿宋_GB2312"/>
                <w:sz w:val="24"/>
              </w:rPr>
              <w:t>指所有</w:t>
            </w:r>
            <w:r w:rsidRPr="00106CB4">
              <w:rPr>
                <w:rFonts w:eastAsia="仿宋_GB2312"/>
                <w:kern w:val="0"/>
                <w:sz w:val="24"/>
              </w:rPr>
              <w:t>工程造价咨询企业</w:t>
            </w:r>
            <w:r w:rsidRPr="00106CB4">
              <w:rPr>
                <w:rFonts w:eastAsia="仿宋_GB2312" w:hint="eastAsia"/>
                <w:kern w:val="0"/>
                <w:sz w:val="24"/>
              </w:rPr>
              <w:t>已完</w:t>
            </w:r>
            <w:r w:rsidR="006B749F" w:rsidRPr="00106CB4">
              <w:rPr>
                <w:rFonts w:eastAsia="仿宋_GB2312" w:hint="eastAsia"/>
                <w:kern w:val="0"/>
                <w:sz w:val="24"/>
              </w:rPr>
              <w:t>成备案的</w:t>
            </w:r>
            <w:r w:rsidRPr="00106CB4">
              <w:rPr>
                <w:rFonts w:eastAsia="仿宋_GB2312" w:hint="eastAsia"/>
                <w:kern w:val="0"/>
                <w:sz w:val="24"/>
              </w:rPr>
              <w:t>预算价</w:t>
            </w:r>
            <w:r w:rsidR="00566FAE" w:rsidRPr="00106CB4">
              <w:rPr>
                <w:rFonts w:eastAsia="仿宋_GB2312" w:hint="eastAsia"/>
                <w:kern w:val="0"/>
                <w:sz w:val="24"/>
              </w:rPr>
              <w:t>项目</w:t>
            </w:r>
            <w:r w:rsidRPr="00106CB4">
              <w:rPr>
                <w:rFonts w:eastAsia="仿宋_GB2312" w:hint="eastAsia"/>
                <w:kern w:val="0"/>
                <w:sz w:val="24"/>
              </w:rPr>
              <w:t>个数累计</w:t>
            </w:r>
            <w:r w:rsidR="00AE72E3" w:rsidRPr="00106CB4">
              <w:rPr>
                <w:rFonts w:eastAsia="仿宋_GB2312" w:hint="eastAsia"/>
                <w:kern w:val="0"/>
                <w:sz w:val="24"/>
              </w:rPr>
              <w:t>值</w:t>
            </w:r>
            <w:r w:rsidR="008020CC" w:rsidRPr="00106CB4">
              <w:rPr>
                <w:rFonts w:eastAsia="仿宋_GB2312" w:hint="eastAsia"/>
                <w:kern w:val="0"/>
                <w:sz w:val="24"/>
              </w:rPr>
              <w:t>的平均值</w:t>
            </w:r>
            <w:r w:rsidR="006232C1" w:rsidRPr="00106CB4">
              <w:rPr>
                <w:rFonts w:eastAsia="仿宋_GB2312" w:hint="eastAsia"/>
                <w:sz w:val="24"/>
              </w:rPr>
              <w:t>（即所有企业</w:t>
            </w:r>
            <w:r w:rsidR="006232C1" w:rsidRPr="00106CB4">
              <w:rPr>
                <w:rFonts w:eastAsia="仿宋_GB2312" w:hint="eastAsia"/>
                <w:kern w:val="0"/>
                <w:sz w:val="24"/>
              </w:rPr>
              <w:t>已完成备案的预算价</w:t>
            </w:r>
            <w:r w:rsidR="000B62D2" w:rsidRPr="00106CB4">
              <w:rPr>
                <w:rFonts w:eastAsia="仿宋_GB2312" w:hint="eastAsia"/>
                <w:kern w:val="0"/>
                <w:sz w:val="24"/>
              </w:rPr>
              <w:t>项目</w:t>
            </w:r>
            <w:r w:rsidR="006232C1" w:rsidRPr="00106CB4">
              <w:rPr>
                <w:rFonts w:eastAsia="仿宋_GB2312" w:hint="eastAsia"/>
                <w:kern w:val="0"/>
                <w:sz w:val="24"/>
              </w:rPr>
              <w:t>个数累计之和</w:t>
            </w:r>
            <w:r w:rsidR="006232C1" w:rsidRPr="00106CB4">
              <w:rPr>
                <w:rFonts w:eastAsia="仿宋_GB2312" w:hint="eastAsia"/>
                <w:sz w:val="24"/>
              </w:rPr>
              <w:t>除以有业绩的企业数量）</w:t>
            </w:r>
            <w:r w:rsidRPr="00106CB4">
              <w:rPr>
                <w:rFonts w:eastAsia="仿宋_GB2312" w:hint="eastAsia"/>
                <w:sz w:val="24"/>
              </w:rPr>
              <w:t>。</w:t>
            </w:r>
          </w:p>
          <w:p w:rsidR="000709D1" w:rsidRPr="00106CB4" w:rsidRDefault="00C962D3" w:rsidP="00106CB4">
            <w:pPr>
              <w:widowControl/>
              <w:adjustRightInd w:val="0"/>
              <w:snapToGrid w:val="0"/>
              <w:spacing w:line="360" w:lineRule="exact"/>
              <w:ind w:firstLineChars="150" w:firstLine="360"/>
              <w:jc w:val="left"/>
              <w:rPr>
                <w:rFonts w:eastAsia="仿宋_GB2312"/>
                <w:kern w:val="0"/>
                <w:sz w:val="24"/>
              </w:rPr>
            </w:pPr>
            <w:r w:rsidRPr="00106CB4">
              <w:rPr>
                <w:rFonts w:eastAsia="仿宋_GB2312"/>
                <w:kern w:val="0"/>
                <w:sz w:val="24"/>
              </w:rPr>
              <w:t>说明：</w:t>
            </w:r>
            <w:r w:rsidRPr="00106CB4">
              <w:rPr>
                <w:rFonts w:eastAsia="仿宋_GB2312" w:hint="eastAsia"/>
                <w:kern w:val="0"/>
                <w:sz w:val="24"/>
              </w:rPr>
              <w:t>超过</w:t>
            </w:r>
            <w:r w:rsidR="00B44FE7" w:rsidRPr="00106CB4">
              <w:rPr>
                <w:rFonts w:eastAsia="仿宋_GB2312" w:hint="eastAsia"/>
                <w:kern w:val="0"/>
                <w:sz w:val="24"/>
              </w:rPr>
              <w:t>3</w:t>
            </w:r>
            <w:r w:rsidR="00960C39" w:rsidRPr="00106CB4">
              <w:rPr>
                <w:rFonts w:eastAsia="仿宋_GB2312" w:hint="eastAsia"/>
                <w:kern w:val="0"/>
                <w:sz w:val="24"/>
              </w:rPr>
              <w:t>0</w:t>
            </w:r>
            <w:r w:rsidRPr="00106CB4">
              <w:rPr>
                <w:rFonts w:eastAsia="仿宋_GB2312" w:hint="eastAsia"/>
                <w:kern w:val="0"/>
                <w:sz w:val="24"/>
              </w:rPr>
              <w:t>分的按</w:t>
            </w:r>
            <w:r w:rsidR="00B44FE7" w:rsidRPr="00106CB4">
              <w:rPr>
                <w:rFonts w:eastAsia="仿宋_GB2312" w:hint="eastAsia"/>
                <w:kern w:val="0"/>
                <w:sz w:val="24"/>
              </w:rPr>
              <w:t>3</w:t>
            </w:r>
            <w:r w:rsidR="00960C39" w:rsidRPr="00106CB4">
              <w:rPr>
                <w:rFonts w:eastAsia="仿宋_GB2312" w:hint="eastAsia"/>
                <w:kern w:val="0"/>
                <w:sz w:val="24"/>
              </w:rPr>
              <w:t>0</w:t>
            </w:r>
            <w:r w:rsidRPr="00106CB4">
              <w:rPr>
                <w:rFonts w:eastAsia="仿宋_GB2312" w:hint="eastAsia"/>
                <w:kern w:val="0"/>
                <w:sz w:val="24"/>
              </w:rPr>
              <w:t>分</w:t>
            </w:r>
            <w:r w:rsidR="00A55E07" w:rsidRPr="00106CB4">
              <w:rPr>
                <w:rFonts w:eastAsia="仿宋_GB2312" w:hint="eastAsia"/>
                <w:kern w:val="0"/>
                <w:sz w:val="24"/>
              </w:rPr>
              <w:t>（满分）</w:t>
            </w:r>
            <w:r w:rsidRPr="00106CB4">
              <w:rPr>
                <w:rFonts w:eastAsia="仿宋_GB2312" w:hint="eastAsia"/>
                <w:kern w:val="0"/>
                <w:sz w:val="24"/>
              </w:rPr>
              <w:t>计取</w:t>
            </w:r>
            <w:r w:rsidR="006F2C5B" w:rsidRPr="00106CB4">
              <w:rPr>
                <w:rFonts w:eastAsia="仿宋_GB2312" w:hint="eastAsia"/>
                <w:kern w:val="0"/>
                <w:sz w:val="24"/>
              </w:rPr>
              <w:t>业绩分</w:t>
            </w:r>
            <w:r w:rsidR="00960C39" w:rsidRPr="00106CB4">
              <w:rPr>
                <w:rFonts w:eastAsia="仿宋_GB2312" w:hint="eastAsia"/>
                <w:kern w:val="0"/>
                <w:sz w:val="24"/>
              </w:rPr>
              <w:t>。</w:t>
            </w:r>
            <w:r w:rsidR="00960C39" w:rsidRPr="00106CB4">
              <w:rPr>
                <w:rFonts w:eastAsia="仿宋_GB2312"/>
                <w:kern w:val="0"/>
                <w:sz w:val="24"/>
              </w:rPr>
              <w:t xml:space="preserve"> </w:t>
            </w:r>
            <w:r w:rsidR="000709D1" w:rsidRPr="00106CB4">
              <w:rPr>
                <w:rFonts w:eastAsia="仿宋_GB2312" w:hint="eastAsia"/>
                <w:kern w:val="0"/>
                <w:sz w:val="24"/>
              </w:rPr>
              <w:t xml:space="preserve">   </w:t>
            </w:r>
          </w:p>
        </w:tc>
        <w:tc>
          <w:tcPr>
            <w:tcW w:w="2115" w:type="dxa"/>
            <w:tcBorders>
              <w:top w:val="single" w:sz="4" w:space="0" w:color="auto"/>
              <w:left w:val="single" w:sz="4" w:space="0" w:color="auto"/>
              <w:bottom w:val="single" w:sz="4" w:space="0" w:color="auto"/>
              <w:right w:val="single" w:sz="4" w:space="0" w:color="auto"/>
            </w:tcBorders>
            <w:vAlign w:val="center"/>
          </w:tcPr>
          <w:p w:rsidR="00C962D3" w:rsidRPr="00106CB4" w:rsidRDefault="00C962D3" w:rsidP="00B81ADC">
            <w:pPr>
              <w:widowControl/>
              <w:rPr>
                <w:rFonts w:eastAsia="仿宋_GB2312"/>
                <w:kern w:val="0"/>
                <w:sz w:val="24"/>
              </w:rPr>
            </w:pPr>
          </w:p>
          <w:p w:rsidR="00C962D3" w:rsidRPr="00106CB4" w:rsidRDefault="00C962D3" w:rsidP="00B81ADC">
            <w:pPr>
              <w:widowControl/>
              <w:rPr>
                <w:rFonts w:eastAsia="仿宋_GB2312"/>
                <w:kern w:val="0"/>
                <w:sz w:val="24"/>
              </w:rPr>
            </w:pPr>
          </w:p>
          <w:p w:rsidR="00C962D3" w:rsidRPr="00106CB4" w:rsidRDefault="00C962D3" w:rsidP="00B81ADC">
            <w:pPr>
              <w:widowControl/>
              <w:rPr>
                <w:rFonts w:eastAsia="仿宋_GB2312"/>
                <w:kern w:val="0"/>
                <w:sz w:val="24"/>
              </w:rPr>
            </w:pPr>
          </w:p>
          <w:p w:rsidR="00C962D3" w:rsidRPr="00106CB4" w:rsidRDefault="00C962D3" w:rsidP="00106CB4">
            <w:pPr>
              <w:widowControl/>
              <w:ind w:firstLineChars="100" w:firstLine="240"/>
              <w:rPr>
                <w:rFonts w:eastAsia="仿宋_GB2312"/>
                <w:kern w:val="0"/>
                <w:sz w:val="24"/>
              </w:rPr>
            </w:pPr>
            <w:r w:rsidRPr="00106CB4">
              <w:rPr>
                <w:rFonts w:eastAsia="仿宋_GB2312" w:hint="eastAsia"/>
                <w:kern w:val="0"/>
                <w:sz w:val="24"/>
              </w:rPr>
              <w:t>市造价站</w:t>
            </w:r>
          </w:p>
          <w:p w:rsidR="00C962D3" w:rsidRPr="00106CB4" w:rsidRDefault="00C962D3" w:rsidP="00B81ADC">
            <w:pPr>
              <w:widowControl/>
              <w:rPr>
                <w:rFonts w:eastAsia="仿宋_GB2312"/>
                <w:kern w:val="0"/>
                <w:sz w:val="24"/>
              </w:rPr>
            </w:pPr>
          </w:p>
          <w:p w:rsidR="00C962D3" w:rsidRPr="00106CB4" w:rsidRDefault="00C962D3" w:rsidP="00B81ADC">
            <w:pPr>
              <w:widowControl/>
              <w:rPr>
                <w:rFonts w:eastAsia="仿宋_GB2312"/>
                <w:kern w:val="0"/>
                <w:sz w:val="24"/>
              </w:rPr>
            </w:pPr>
          </w:p>
          <w:p w:rsidR="00C962D3" w:rsidRPr="00106CB4" w:rsidRDefault="00C962D3" w:rsidP="00B81ADC">
            <w:pPr>
              <w:widowControl/>
              <w:rPr>
                <w:rFonts w:eastAsia="仿宋_GB2312"/>
                <w:kern w:val="0"/>
                <w:sz w:val="24"/>
              </w:rPr>
            </w:pPr>
          </w:p>
          <w:p w:rsidR="00C962D3" w:rsidRPr="00106CB4" w:rsidRDefault="00C962D3" w:rsidP="00106CB4">
            <w:pPr>
              <w:widowControl/>
              <w:ind w:firstLineChars="150" w:firstLine="360"/>
              <w:rPr>
                <w:rFonts w:eastAsia="仿宋_GB2312"/>
                <w:kern w:val="0"/>
                <w:sz w:val="24"/>
              </w:rPr>
            </w:pPr>
          </w:p>
        </w:tc>
        <w:tc>
          <w:tcPr>
            <w:tcW w:w="922" w:type="dxa"/>
            <w:tcBorders>
              <w:top w:val="single" w:sz="4" w:space="0" w:color="auto"/>
              <w:left w:val="single" w:sz="4" w:space="0" w:color="auto"/>
              <w:bottom w:val="single" w:sz="4" w:space="0" w:color="auto"/>
              <w:right w:val="single" w:sz="4" w:space="0" w:color="auto"/>
            </w:tcBorders>
            <w:vAlign w:val="center"/>
          </w:tcPr>
          <w:p w:rsidR="00C962D3" w:rsidRPr="00106CB4" w:rsidRDefault="00C962D3" w:rsidP="00B81ADC">
            <w:pPr>
              <w:widowControl/>
              <w:spacing w:line="360" w:lineRule="exact"/>
              <w:jc w:val="center"/>
              <w:rPr>
                <w:rFonts w:eastAsia="仿宋_GB2312"/>
                <w:kern w:val="0"/>
                <w:sz w:val="24"/>
              </w:rPr>
            </w:pPr>
          </w:p>
          <w:p w:rsidR="00C962D3" w:rsidRPr="00106CB4" w:rsidRDefault="00C962D3" w:rsidP="00B81ADC">
            <w:pPr>
              <w:widowControl/>
              <w:spacing w:line="360" w:lineRule="exact"/>
              <w:jc w:val="center"/>
              <w:rPr>
                <w:rFonts w:eastAsia="仿宋_GB2312"/>
                <w:kern w:val="0"/>
                <w:sz w:val="24"/>
              </w:rPr>
            </w:pPr>
          </w:p>
          <w:p w:rsidR="00C962D3" w:rsidRPr="00106CB4" w:rsidRDefault="00C962D3" w:rsidP="00B81ADC">
            <w:pPr>
              <w:widowControl/>
              <w:spacing w:line="360" w:lineRule="exact"/>
              <w:jc w:val="center"/>
              <w:rPr>
                <w:rFonts w:eastAsia="仿宋_GB2312"/>
                <w:kern w:val="0"/>
                <w:sz w:val="24"/>
              </w:rPr>
            </w:pPr>
          </w:p>
          <w:p w:rsidR="00C962D3" w:rsidRPr="00106CB4" w:rsidRDefault="00C962D3" w:rsidP="00B81ADC">
            <w:pPr>
              <w:widowControl/>
              <w:spacing w:line="360" w:lineRule="exact"/>
              <w:jc w:val="center"/>
              <w:rPr>
                <w:rFonts w:eastAsia="仿宋_GB2312"/>
                <w:kern w:val="0"/>
                <w:sz w:val="24"/>
              </w:rPr>
            </w:pPr>
            <w:r w:rsidRPr="00106CB4">
              <w:rPr>
                <w:rFonts w:eastAsia="仿宋_GB2312" w:hint="eastAsia"/>
                <w:kern w:val="0"/>
                <w:sz w:val="24"/>
              </w:rPr>
              <w:t>造价备案系统年度统计表</w:t>
            </w:r>
          </w:p>
          <w:p w:rsidR="00C962D3" w:rsidRPr="00106CB4" w:rsidRDefault="00C962D3" w:rsidP="00B81ADC">
            <w:pPr>
              <w:widowControl/>
              <w:spacing w:line="360" w:lineRule="exact"/>
              <w:jc w:val="center"/>
              <w:rPr>
                <w:rFonts w:eastAsia="仿宋_GB2312"/>
                <w:kern w:val="0"/>
                <w:sz w:val="24"/>
              </w:rPr>
            </w:pPr>
          </w:p>
          <w:p w:rsidR="00C962D3" w:rsidRPr="00106CB4" w:rsidRDefault="00C962D3" w:rsidP="00DA1514">
            <w:pPr>
              <w:widowControl/>
              <w:spacing w:line="360" w:lineRule="exact"/>
              <w:jc w:val="center"/>
              <w:rPr>
                <w:rFonts w:eastAsia="仿宋_GB2312"/>
                <w:kern w:val="0"/>
                <w:sz w:val="24"/>
              </w:rPr>
            </w:pPr>
          </w:p>
          <w:p w:rsidR="00C962D3" w:rsidRPr="00106CB4" w:rsidRDefault="00C962D3" w:rsidP="00DA1514">
            <w:pPr>
              <w:widowControl/>
              <w:spacing w:line="360" w:lineRule="exact"/>
              <w:jc w:val="center"/>
              <w:rPr>
                <w:rFonts w:eastAsia="仿宋_GB2312"/>
                <w:kern w:val="0"/>
                <w:sz w:val="24"/>
              </w:rPr>
            </w:pPr>
          </w:p>
        </w:tc>
      </w:tr>
      <w:tr w:rsidR="005A1FEA" w:rsidRPr="00106CB4" w:rsidTr="008A6E76">
        <w:trPr>
          <w:trHeight w:val="58"/>
          <w:jc w:val="center"/>
        </w:trPr>
        <w:tc>
          <w:tcPr>
            <w:tcW w:w="709" w:type="dxa"/>
            <w:vMerge w:val="restart"/>
            <w:tcBorders>
              <w:left w:val="single" w:sz="4" w:space="0" w:color="auto"/>
              <w:right w:val="single" w:sz="4" w:space="0" w:color="auto"/>
            </w:tcBorders>
            <w:vAlign w:val="center"/>
          </w:tcPr>
          <w:p w:rsidR="005A1FEA" w:rsidRPr="00106CB4" w:rsidRDefault="005A1FEA" w:rsidP="0054614B">
            <w:pPr>
              <w:widowControl/>
              <w:adjustRightInd w:val="0"/>
              <w:snapToGrid w:val="0"/>
              <w:spacing w:line="360" w:lineRule="exact"/>
              <w:jc w:val="distribute"/>
              <w:rPr>
                <w:rFonts w:eastAsia="仿宋_GB2312"/>
                <w:kern w:val="0"/>
                <w:sz w:val="24"/>
              </w:rPr>
            </w:pPr>
            <w:r w:rsidRPr="00106CB4">
              <w:rPr>
                <w:rFonts w:eastAsia="仿宋_GB2312" w:hint="eastAsia"/>
                <w:kern w:val="0"/>
                <w:sz w:val="24"/>
              </w:rPr>
              <w:lastRenderedPageBreak/>
              <w:t>3</w:t>
            </w:r>
          </w:p>
        </w:tc>
        <w:tc>
          <w:tcPr>
            <w:tcW w:w="1469" w:type="dxa"/>
            <w:vMerge w:val="restart"/>
            <w:tcBorders>
              <w:left w:val="single" w:sz="4" w:space="0" w:color="auto"/>
              <w:right w:val="single" w:sz="4" w:space="0" w:color="auto"/>
            </w:tcBorders>
            <w:vAlign w:val="center"/>
          </w:tcPr>
          <w:p w:rsidR="005A1FEA" w:rsidRPr="00106CB4" w:rsidRDefault="005A1FEA" w:rsidP="00A21E2B">
            <w:pPr>
              <w:widowControl/>
              <w:adjustRightInd w:val="0"/>
              <w:snapToGrid w:val="0"/>
              <w:spacing w:line="360" w:lineRule="exact"/>
              <w:jc w:val="center"/>
              <w:rPr>
                <w:rFonts w:eastAsia="仿宋_GB2312"/>
                <w:kern w:val="0"/>
                <w:sz w:val="24"/>
              </w:rPr>
            </w:pPr>
            <w:r w:rsidRPr="00106CB4">
              <w:rPr>
                <w:rFonts w:eastAsia="仿宋_GB2312" w:hint="eastAsia"/>
                <w:kern w:val="0"/>
                <w:sz w:val="24"/>
              </w:rPr>
              <w:t>良好</w:t>
            </w:r>
            <w:r w:rsidR="00A21E2B" w:rsidRPr="00106CB4">
              <w:rPr>
                <w:rFonts w:eastAsia="仿宋_GB2312" w:hint="eastAsia"/>
                <w:kern w:val="0"/>
                <w:sz w:val="24"/>
              </w:rPr>
              <w:t>行为</w:t>
            </w:r>
            <w:r w:rsidRPr="00106CB4">
              <w:rPr>
                <w:rFonts w:eastAsia="仿宋_GB2312"/>
                <w:kern w:val="0"/>
                <w:sz w:val="24"/>
              </w:rPr>
              <w:t>信息</w:t>
            </w:r>
            <w:r w:rsidRPr="00106CB4">
              <w:rPr>
                <w:rFonts w:eastAsia="仿宋_GB2312" w:hint="eastAsia"/>
                <w:kern w:val="0"/>
                <w:sz w:val="24"/>
              </w:rPr>
              <w:t>（上限</w:t>
            </w:r>
            <w:r w:rsidRPr="00106CB4">
              <w:rPr>
                <w:rFonts w:eastAsia="仿宋_GB2312" w:hint="eastAsia"/>
                <w:kern w:val="0"/>
                <w:sz w:val="24"/>
              </w:rPr>
              <w:t>2</w:t>
            </w:r>
            <w:r w:rsidR="00DD6A56" w:rsidRPr="00106CB4">
              <w:rPr>
                <w:rFonts w:eastAsia="仿宋_GB2312" w:hint="eastAsia"/>
                <w:kern w:val="0"/>
                <w:sz w:val="24"/>
              </w:rPr>
              <w:t>0</w:t>
            </w:r>
            <w:r w:rsidRPr="00106CB4">
              <w:rPr>
                <w:rFonts w:eastAsia="仿宋_GB2312" w:hint="eastAsia"/>
                <w:kern w:val="0"/>
                <w:sz w:val="24"/>
              </w:rPr>
              <w:t>分）</w:t>
            </w:r>
          </w:p>
          <w:p w:rsidR="005A1FEA" w:rsidRPr="00106CB4" w:rsidRDefault="005A1FEA" w:rsidP="006C6BEA">
            <w:pPr>
              <w:widowControl/>
              <w:adjustRightInd w:val="0"/>
              <w:snapToGrid w:val="0"/>
              <w:spacing w:line="360" w:lineRule="exact"/>
              <w:jc w:val="left"/>
              <w:rPr>
                <w:rFonts w:eastAsia="仿宋_GB2312"/>
                <w:kern w:val="0"/>
                <w:sz w:val="24"/>
              </w:rPr>
            </w:pPr>
          </w:p>
        </w:tc>
        <w:tc>
          <w:tcPr>
            <w:tcW w:w="8684" w:type="dxa"/>
            <w:tcBorders>
              <w:top w:val="single" w:sz="4" w:space="0" w:color="auto"/>
              <w:left w:val="single" w:sz="4" w:space="0" w:color="auto"/>
              <w:bottom w:val="single" w:sz="4" w:space="0" w:color="auto"/>
              <w:right w:val="single" w:sz="4" w:space="0" w:color="auto"/>
            </w:tcBorders>
            <w:vAlign w:val="center"/>
          </w:tcPr>
          <w:p w:rsidR="005A1FEA" w:rsidRPr="00106CB4" w:rsidRDefault="005A1FEA" w:rsidP="00852BFD">
            <w:pPr>
              <w:widowControl/>
              <w:adjustRightInd w:val="0"/>
              <w:snapToGrid w:val="0"/>
              <w:spacing w:line="360" w:lineRule="exact"/>
              <w:jc w:val="left"/>
              <w:rPr>
                <w:rFonts w:eastAsia="仿宋_GB2312"/>
                <w:kern w:val="0"/>
                <w:sz w:val="24"/>
              </w:rPr>
            </w:pPr>
            <w:r w:rsidRPr="00106CB4">
              <w:rPr>
                <w:rFonts w:eastAsia="仿宋_GB2312" w:hint="eastAsia"/>
                <w:kern w:val="0"/>
                <w:sz w:val="24"/>
              </w:rPr>
              <w:t>3</w:t>
            </w:r>
            <w:r w:rsidRPr="00106CB4">
              <w:rPr>
                <w:rFonts w:eastAsia="仿宋_GB2312"/>
                <w:kern w:val="0"/>
                <w:sz w:val="24"/>
              </w:rPr>
              <w:t>.1</w:t>
            </w:r>
            <w:r w:rsidRPr="00106CB4">
              <w:rPr>
                <w:rFonts w:eastAsia="仿宋_GB2312"/>
                <w:kern w:val="0"/>
                <w:sz w:val="24"/>
              </w:rPr>
              <w:t>工程造价咨询企业在</w:t>
            </w:r>
            <w:r w:rsidRPr="00106CB4">
              <w:rPr>
                <w:rFonts w:eastAsia="仿宋_GB2312" w:hint="eastAsia"/>
                <w:kern w:val="0"/>
                <w:sz w:val="24"/>
              </w:rPr>
              <w:t>厦</w:t>
            </w:r>
            <w:r w:rsidRPr="00106CB4">
              <w:rPr>
                <w:rFonts w:eastAsia="仿宋_GB2312"/>
                <w:kern w:val="0"/>
                <w:sz w:val="24"/>
              </w:rPr>
              <w:t>从事工程造价咨询活动过程中：</w:t>
            </w:r>
          </w:p>
          <w:p w:rsidR="005A1FEA" w:rsidRPr="00106CB4" w:rsidRDefault="005A1FEA" w:rsidP="00852BFD">
            <w:pPr>
              <w:widowControl/>
              <w:adjustRightInd w:val="0"/>
              <w:snapToGrid w:val="0"/>
              <w:spacing w:line="360" w:lineRule="exact"/>
              <w:jc w:val="left"/>
              <w:rPr>
                <w:rFonts w:eastAsia="仿宋_GB2312"/>
                <w:kern w:val="0"/>
                <w:sz w:val="24"/>
              </w:rPr>
            </w:pPr>
            <w:r w:rsidRPr="00106CB4">
              <w:rPr>
                <w:rFonts w:eastAsia="仿宋_GB2312"/>
                <w:kern w:val="0"/>
                <w:sz w:val="24"/>
              </w:rPr>
              <w:t>（</w:t>
            </w:r>
            <w:r w:rsidR="00DD6A56" w:rsidRPr="00106CB4">
              <w:rPr>
                <w:rFonts w:eastAsia="仿宋_GB2312" w:hint="eastAsia"/>
                <w:kern w:val="0"/>
                <w:sz w:val="24"/>
              </w:rPr>
              <w:t>1</w:t>
            </w:r>
            <w:r w:rsidRPr="00106CB4">
              <w:rPr>
                <w:rFonts w:eastAsia="仿宋_GB2312"/>
                <w:kern w:val="0"/>
                <w:sz w:val="24"/>
              </w:rPr>
              <w:t>）</w:t>
            </w:r>
            <w:r w:rsidR="00243600">
              <w:rPr>
                <w:rFonts w:eastAsia="仿宋_GB2312" w:hint="eastAsia"/>
                <w:kern w:val="0"/>
                <w:sz w:val="24"/>
              </w:rPr>
              <w:t>因良好行为</w:t>
            </w:r>
            <w:r w:rsidRPr="00106CB4">
              <w:rPr>
                <w:rFonts w:eastAsia="仿宋_GB2312"/>
                <w:kern w:val="0"/>
                <w:sz w:val="24"/>
              </w:rPr>
              <w:t>受到</w:t>
            </w:r>
            <w:r w:rsidR="007A3A5C" w:rsidRPr="00106CB4">
              <w:rPr>
                <w:rFonts w:eastAsia="仿宋_GB2312" w:hint="eastAsia"/>
                <w:kern w:val="0"/>
                <w:sz w:val="24"/>
              </w:rPr>
              <w:t>福建</w:t>
            </w:r>
            <w:r w:rsidRPr="00106CB4">
              <w:rPr>
                <w:rFonts w:eastAsia="仿宋_GB2312"/>
                <w:kern w:val="0"/>
                <w:sz w:val="24"/>
              </w:rPr>
              <w:t>省级</w:t>
            </w:r>
            <w:r w:rsidR="00DD6A56" w:rsidRPr="00106CB4">
              <w:rPr>
                <w:rFonts w:eastAsia="仿宋_GB2312" w:hint="eastAsia"/>
                <w:kern w:val="0"/>
                <w:sz w:val="24"/>
              </w:rPr>
              <w:t>及以上</w:t>
            </w:r>
            <w:r w:rsidRPr="00106CB4">
              <w:rPr>
                <w:rFonts w:eastAsia="仿宋_GB2312"/>
                <w:kern w:val="0"/>
                <w:sz w:val="24"/>
              </w:rPr>
              <w:t>住房城乡建设主管部门</w:t>
            </w:r>
            <w:r w:rsidR="0053522F">
              <w:rPr>
                <w:rFonts w:eastAsia="仿宋_GB2312"/>
                <w:kern w:val="0"/>
                <w:sz w:val="24"/>
              </w:rPr>
              <w:t>通报表扬</w:t>
            </w:r>
            <w:r w:rsidRPr="00106CB4">
              <w:rPr>
                <w:rFonts w:eastAsia="仿宋_GB2312"/>
                <w:kern w:val="0"/>
                <w:sz w:val="24"/>
              </w:rPr>
              <w:t>的，每次加</w:t>
            </w:r>
            <w:r w:rsidR="004B3A64" w:rsidRPr="00106CB4">
              <w:rPr>
                <w:rFonts w:eastAsia="仿宋_GB2312" w:hint="eastAsia"/>
                <w:kern w:val="0"/>
                <w:sz w:val="24"/>
              </w:rPr>
              <w:t>7</w:t>
            </w:r>
            <w:r w:rsidRPr="00106CB4">
              <w:rPr>
                <w:rFonts w:eastAsia="仿宋_GB2312"/>
                <w:kern w:val="0"/>
                <w:sz w:val="24"/>
              </w:rPr>
              <w:t>分；</w:t>
            </w:r>
          </w:p>
          <w:p w:rsidR="005A1FEA" w:rsidRPr="00106CB4" w:rsidRDefault="005A1FEA" w:rsidP="00852BFD">
            <w:pPr>
              <w:widowControl/>
              <w:adjustRightInd w:val="0"/>
              <w:snapToGrid w:val="0"/>
              <w:spacing w:line="360" w:lineRule="exact"/>
              <w:jc w:val="left"/>
              <w:rPr>
                <w:rFonts w:eastAsia="仿宋_GB2312"/>
                <w:kern w:val="0"/>
                <w:sz w:val="24"/>
              </w:rPr>
            </w:pPr>
            <w:r w:rsidRPr="00106CB4">
              <w:rPr>
                <w:rFonts w:eastAsia="仿宋_GB2312" w:hint="eastAsia"/>
                <w:kern w:val="0"/>
                <w:sz w:val="24"/>
              </w:rPr>
              <w:t>（</w:t>
            </w:r>
            <w:r w:rsidR="00DD6A56" w:rsidRPr="00106CB4">
              <w:rPr>
                <w:rFonts w:eastAsia="仿宋_GB2312" w:hint="eastAsia"/>
                <w:kern w:val="0"/>
                <w:sz w:val="24"/>
              </w:rPr>
              <w:t>2</w:t>
            </w:r>
            <w:r w:rsidRPr="00106CB4">
              <w:rPr>
                <w:rFonts w:eastAsia="仿宋_GB2312" w:hint="eastAsia"/>
                <w:kern w:val="0"/>
                <w:sz w:val="24"/>
              </w:rPr>
              <w:t>）</w:t>
            </w:r>
            <w:r w:rsidR="00243600">
              <w:rPr>
                <w:rFonts w:eastAsia="仿宋_GB2312" w:hint="eastAsia"/>
                <w:kern w:val="0"/>
                <w:sz w:val="24"/>
              </w:rPr>
              <w:t>因良好行为</w:t>
            </w:r>
            <w:r w:rsidRPr="00106CB4">
              <w:rPr>
                <w:rFonts w:eastAsia="仿宋_GB2312" w:hint="eastAsia"/>
                <w:kern w:val="0"/>
                <w:sz w:val="24"/>
              </w:rPr>
              <w:t>受到</w:t>
            </w:r>
            <w:r w:rsidR="006B749F" w:rsidRPr="00106CB4">
              <w:rPr>
                <w:rFonts w:eastAsia="仿宋_GB2312" w:hint="eastAsia"/>
                <w:kern w:val="0"/>
                <w:sz w:val="24"/>
              </w:rPr>
              <w:t>厦门</w:t>
            </w:r>
            <w:r w:rsidRPr="00106CB4">
              <w:rPr>
                <w:rFonts w:eastAsia="仿宋_GB2312" w:hint="eastAsia"/>
                <w:kern w:val="0"/>
                <w:sz w:val="24"/>
              </w:rPr>
              <w:t>市建设</w:t>
            </w:r>
            <w:r w:rsidR="00DD6A56" w:rsidRPr="00106CB4">
              <w:rPr>
                <w:rFonts w:eastAsia="仿宋_GB2312" w:hint="eastAsia"/>
                <w:kern w:val="0"/>
                <w:sz w:val="24"/>
              </w:rPr>
              <w:t>局</w:t>
            </w:r>
            <w:r w:rsidR="00407C96" w:rsidRPr="00106CB4">
              <w:rPr>
                <w:rFonts w:eastAsia="仿宋_GB2312" w:hint="eastAsia"/>
                <w:kern w:val="0"/>
                <w:sz w:val="24"/>
              </w:rPr>
              <w:t>、</w:t>
            </w:r>
            <w:r w:rsidR="00C5141D" w:rsidRPr="00106CB4">
              <w:rPr>
                <w:rFonts w:eastAsia="仿宋_GB2312" w:hint="eastAsia"/>
                <w:kern w:val="0"/>
                <w:sz w:val="24"/>
              </w:rPr>
              <w:t>厦门</w:t>
            </w:r>
            <w:r w:rsidR="00407C96" w:rsidRPr="00106CB4">
              <w:rPr>
                <w:rFonts w:eastAsia="仿宋_GB2312" w:hint="eastAsia"/>
                <w:kern w:val="0"/>
                <w:sz w:val="24"/>
              </w:rPr>
              <w:t>市造价站</w:t>
            </w:r>
            <w:r w:rsidR="0053522F">
              <w:rPr>
                <w:rFonts w:eastAsia="仿宋_GB2312" w:hint="eastAsia"/>
                <w:kern w:val="0"/>
                <w:sz w:val="24"/>
              </w:rPr>
              <w:t>通报表扬</w:t>
            </w:r>
            <w:r w:rsidRPr="00106CB4">
              <w:rPr>
                <w:rFonts w:eastAsia="仿宋_GB2312" w:hint="eastAsia"/>
                <w:kern w:val="0"/>
                <w:sz w:val="24"/>
              </w:rPr>
              <w:t>的，每次加</w:t>
            </w:r>
            <w:r w:rsidR="004B3A64" w:rsidRPr="00106CB4">
              <w:rPr>
                <w:rFonts w:eastAsia="仿宋_GB2312" w:hint="eastAsia"/>
                <w:kern w:val="0"/>
                <w:sz w:val="24"/>
              </w:rPr>
              <w:t>5</w:t>
            </w:r>
            <w:r w:rsidRPr="00106CB4">
              <w:rPr>
                <w:rFonts w:eastAsia="仿宋_GB2312" w:hint="eastAsia"/>
                <w:kern w:val="0"/>
                <w:sz w:val="24"/>
              </w:rPr>
              <w:t>分。</w:t>
            </w:r>
          </w:p>
          <w:p w:rsidR="00310965" w:rsidRPr="00106CB4" w:rsidRDefault="00310965" w:rsidP="00106CB4">
            <w:pPr>
              <w:widowControl/>
              <w:adjustRightInd w:val="0"/>
              <w:snapToGrid w:val="0"/>
              <w:spacing w:line="360" w:lineRule="exact"/>
              <w:ind w:firstLineChars="100" w:firstLine="240"/>
              <w:jc w:val="left"/>
              <w:rPr>
                <w:rFonts w:eastAsia="仿宋_GB2312"/>
                <w:kern w:val="0"/>
                <w:sz w:val="24"/>
              </w:rPr>
            </w:pPr>
            <w:r w:rsidRPr="00106CB4">
              <w:rPr>
                <w:rFonts w:eastAsia="仿宋_GB2312" w:hint="eastAsia"/>
                <w:kern w:val="0"/>
                <w:sz w:val="24"/>
              </w:rPr>
              <w:t>本项最多加</w:t>
            </w:r>
            <w:r w:rsidRPr="00106CB4">
              <w:rPr>
                <w:rFonts w:eastAsia="仿宋_GB2312" w:hint="eastAsia"/>
                <w:kern w:val="0"/>
                <w:sz w:val="24"/>
              </w:rPr>
              <w:t>1</w:t>
            </w:r>
            <w:r w:rsidR="00861BF5" w:rsidRPr="00106CB4">
              <w:rPr>
                <w:rFonts w:eastAsia="仿宋_GB2312" w:hint="eastAsia"/>
                <w:kern w:val="0"/>
                <w:sz w:val="24"/>
              </w:rPr>
              <w:t>0</w:t>
            </w:r>
            <w:r w:rsidRPr="00106CB4">
              <w:rPr>
                <w:rFonts w:eastAsia="仿宋_GB2312" w:hint="eastAsia"/>
                <w:kern w:val="0"/>
                <w:sz w:val="24"/>
              </w:rPr>
              <w:t>分。</w:t>
            </w:r>
          </w:p>
        </w:tc>
        <w:tc>
          <w:tcPr>
            <w:tcW w:w="2115" w:type="dxa"/>
            <w:tcBorders>
              <w:top w:val="single" w:sz="4" w:space="0" w:color="auto"/>
              <w:left w:val="single" w:sz="4" w:space="0" w:color="auto"/>
              <w:bottom w:val="single" w:sz="4" w:space="0" w:color="auto"/>
              <w:right w:val="single" w:sz="4" w:space="0" w:color="auto"/>
            </w:tcBorders>
            <w:vAlign w:val="center"/>
          </w:tcPr>
          <w:p w:rsidR="005A1FEA" w:rsidRPr="00106CB4" w:rsidRDefault="005A1FEA" w:rsidP="00852BFD">
            <w:pPr>
              <w:widowControl/>
              <w:adjustRightInd w:val="0"/>
              <w:snapToGrid w:val="0"/>
              <w:spacing w:line="360" w:lineRule="exact"/>
              <w:jc w:val="center"/>
              <w:rPr>
                <w:rFonts w:eastAsia="仿宋_GB2312"/>
                <w:kern w:val="0"/>
                <w:sz w:val="24"/>
              </w:rPr>
            </w:pPr>
            <w:r w:rsidRPr="00106CB4">
              <w:rPr>
                <w:rFonts w:eastAsia="仿宋_GB2312" w:hint="eastAsia"/>
                <w:kern w:val="0"/>
                <w:sz w:val="24"/>
              </w:rPr>
              <w:t>市造价站</w:t>
            </w:r>
          </w:p>
        </w:tc>
        <w:tc>
          <w:tcPr>
            <w:tcW w:w="922" w:type="dxa"/>
            <w:tcBorders>
              <w:top w:val="single" w:sz="4" w:space="0" w:color="auto"/>
              <w:left w:val="single" w:sz="4" w:space="0" w:color="auto"/>
              <w:bottom w:val="single" w:sz="4" w:space="0" w:color="auto"/>
              <w:right w:val="single" w:sz="4" w:space="0" w:color="auto"/>
            </w:tcBorders>
            <w:vAlign w:val="center"/>
          </w:tcPr>
          <w:p w:rsidR="005A1FEA" w:rsidRPr="00106CB4" w:rsidRDefault="005A1FEA" w:rsidP="00852BFD">
            <w:pPr>
              <w:widowControl/>
              <w:adjustRightInd w:val="0"/>
              <w:snapToGrid w:val="0"/>
              <w:spacing w:line="360" w:lineRule="exact"/>
              <w:jc w:val="center"/>
              <w:rPr>
                <w:rFonts w:eastAsia="仿宋_GB2312"/>
                <w:kern w:val="0"/>
                <w:sz w:val="24"/>
              </w:rPr>
            </w:pPr>
            <w:r w:rsidRPr="00106CB4">
              <w:rPr>
                <w:rFonts w:eastAsia="仿宋_GB2312" w:hint="eastAsia"/>
                <w:kern w:val="0"/>
                <w:sz w:val="24"/>
              </w:rPr>
              <w:t>通报文件</w:t>
            </w:r>
          </w:p>
        </w:tc>
      </w:tr>
      <w:tr w:rsidR="005A1FEA" w:rsidRPr="00106CB4" w:rsidTr="008A6E76">
        <w:trPr>
          <w:trHeight w:val="1275"/>
          <w:jc w:val="center"/>
        </w:trPr>
        <w:tc>
          <w:tcPr>
            <w:tcW w:w="709" w:type="dxa"/>
            <w:vMerge/>
            <w:tcBorders>
              <w:left w:val="single" w:sz="4" w:space="0" w:color="auto"/>
              <w:right w:val="single" w:sz="4" w:space="0" w:color="auto"/>
            </w:tcBorders>
            <w:vAlign w:val="center"/>
          </w:tcPr>
          <w:p w:rsidR="005A1FEA" w:rsidRPr="00106CB4" w:rsidRDefault="005A1FEA" w:rsidP="0054614B">
            <w:pPr>
              <w:widowControl/>
              <w:adjustRightInd w:val="0"/>
              <w:snapToGrid w:val="0"/>
              <w:spacing w:line="360" w:lineRule="exact"/>
              <w:jc w:val="distribute"/>
              <w:rPr>
                <w:rFonts w:eastAsia="仿宋_GB2312"/>
                <w:kern w:val="0"/>
                <w:sz w:val="24"/>
              </w:rPr>
            </w:pPr>
          </w:p>
        </w:tc>
        <w:tc>
          <w:tcPr>
            <w:tcW w:w="1469" w:type="dxa"/>
            <w:vMerge/>
            <w:tcBorders>
              <w:left w:val="single" w:sz="4" w:space="0" w:color="auto"/>
              <w:right w:val="single" w:sz="4" w:space="0" w:color="auto"/>
            </w:tcBorders>
            <w:vAlign w:val="center"/>
          </w:tcPr>
          <w:p w:rsidR="005A1FEA" w:rsidRPr="00106CB4" w:rsidRDefault="005A1FEA" w:rsidP="006C6BEA">
            <w:pPr>
              <w:widowControl/>
              <w:adjustRightInd w:val="0"/>
              <w:snapToGrid w:val="0"/>
              <w:spacing w:line="360" w:lineRule="exact"/>
              <w:jc w:val="left"/>
              <w:rPr>
                <w:rFonts w:eastAsia="仿宋_GB2312"/>
                <w:kern w:val="0"/>
                <w:sz w:val="24"/>
              </w:rPr>
            </w:pPr>
          </w:p>
        </w:tc>
        <w:tc>
          <w:tcPr>
            <w:tcW w:w="8684" w:type="dxa"/>
            <w:tcBorders>
              <w:top w:val="single" w:sz="4" w:space="0" w:color="auto"/>
              <w:left w:val="single" w:sz="4" w:space="0" w:color="auto"/>
              <w:bottom w:val="single" w:sz="4" w:space="0" w:color="auto"/>
              <w:right w:val="single" w:sz="4" w:space="0" w:color="auto"/>
            </w:tcBorders>
            <w:vAlign w:val="center"/>
          </w:tcPr>
          <w:p w:rsidR="005A1FEA" w:rsidRPr="00106CB4" w:rsidRDefault="005A1FEA" w:rsidP="008F44A1">
            <w:pPr>
              <w:widowControl/>
              <w:adjustRightInd w:val="0"/>
              <w:snapToGrid w:val="0"/>
              <w:spacing w:line="360" w:lineRule="exact"/>
              <w:jc w:val="left"/>
              <w:rPr>
                <w:rFonts w:eastAsia="仿宋_GB2312"/>
                <w:kern w:val="0"/>
                <w:sz w:val="24"/>
              </w:rPr>
            </w:pPr>
            <w:r w:rsidRPr="00106CB4">
              <w:rPr>
                <w:rFonts w:eastAsia="仿宋_GB2312" w:hint="eastAsia"/>
                <w:kern w:val="0"/>
                <w:sz w:val="24"/>
              </w:rPr>
              <w:t>3.2</w:t>
            </w:r>
            <w:r w:rsidRPr="00106CB4">
              <w:rPr>
                <w:rFonts w:eastAsia="仿宋_GB2312" w:hint="eastAsia"/>
                <w:kern w:val="0"/>
                <w:sz w:val="24"/>
              </w:rPr>
              <w:t>企业在参加</w:t>
            </w:r>
            <w:r w:rsidR="00326DDE" w:rsidRPr="00106CB4">
              <w:rPr>
                <w:rFonts w:eastAsia="仿宋_GB2312" w:hint="eastAsia"/>
                <w:kern w:val="0"/>
                <w:sz w:val="24"/>
              </w:rPr>
              <w:t>福建省级或</w:t>
            </w:r>
            <w:r w:rsidR="00B74B92" w:rsidRPr="00106CB4">
              <w:rPr>
                <w:rFonts w:eastAsia="仿宋_GB2312" w:hint="eastAsia"/>
                <w:kern w:val="0"/>
                <w:sz w:val="24"/>
              </w:rPr>
              <w:t>厦门</w:t>
            </w:r>
            <w:r w:rsidR="00326DDE" w:rsidRPr="00106CB4">
              <w:rPr>
                <w:rFonts w:eastAsia="仿宋_GB2312" w:hint="eastAsia"/>
                <w:kern w:val="0"/>
                <w:sz w:val="24"/>
              </w:rPr>
              <w:t>市级</w:t>
            </w:r>
            <w:r w:rsidR="005C5F28" w:rsidRPr="00106CB4">
              <w:rPr>
                <w:rFonts w:eastAsia="仿宋_GB2312" w:hint="eastAsia"/>
                <w:kern w:val="0"/>
                <w:sz w:val="24"/>
              </w:rPr>
              <w:t>工程</w:t>
            </w:r>
            <w:r w:rsidRPr="00106CB4">
              <w:rPr>
                <w:rFonts w:eastAsia="仿宋_GB2312" w:hint="eastAsia"/>
                <w:kern w:val="0"/>
                <w:sz w:val="24"/>
              </w:rPr>
              <w:t>造价行业协会组织的专业技能类竞赛中获奖，</w:t>
            </w:r>
            <w:r w:rsidR="00F804E2" w:rsidRPr="00106CB4">
              <w:rPr>
                <w:rFonts w:eastAsia="仿宋_GB2312" w:hint="eastAsia"/>
                <w:kern w:val="0"/>
                <w:sz w:val="24"/>
              </w:rPr>
              <w:t>每次加</w:t>
            </w:r>
            <w:r w:rsidR="00E32D34" w:rsidRPr="00106CB4">
              <w:rPr>
                <w:rFonts w:eastAsia="仿宋_GB2312" w:hint="eastAsia"/>
                <w:kern w:val="0"/>
                <w:sz w:val="24"/>
              </w:rPr>
              <w:t>2</w:t>
            </w:r>
            <w:r w:rsidR="00F804E2" w:rsidRPr="00106CB4">
              <w:rPr>
                <w:rFonts w:eastAsia="仿宋_GB2312" w:hint="eastAsia"/>
                <w:kern w:val="0"/>
                <w:sz w:val="24"/>
              </w:rPr>
              <w:t>分</w:t>
            </w:r>
            <w:r w:rsidRPr="00106CB4">
              <w:rPr>
                <w:rFonts w:eastAsia="仿宋_GB2312" w:hint="eastAsia"/>
                <w:kern w:val="0"/>
                <w:sz w:val="24"/>
              </w:rPr>
              <w:t>，最多加</w:t>
            </w:r>
            <w:r w:rsidR="008F44A1">
              <w:rPr>
                <w:rFonts w:eastAsia="仿宋_GB2312" w:hint="eastAsia"/>
                <w:kern w:val="0"/>
                <w:sz w:val="24"/>
              </w:rPr>
              <w:t>2</w:t>
            </w:r>
            <w:r w:rsidRPr="00106CB4">
              <w:rPr>
                <w:rFonts w:eastAsia="仿宋_GB2312" w:hint="eastAsia"/>
                <w:kern w:val="0"/>
                <w:sz w:val="24"/>
              </w:rPr>
              <w:t>分。</w:t>
            </w:r>
          </w:p>
        </w:tc>
        <w:tc>
          <w:tcPr>
            <w:tcW w:w="2115" w:type="dxa"/>
            <w:tcBorders>
              <w:top w:val="single" w:sz="4" w:space="0" w:color="auto"/>
              <w:left w:val="single" w:sz="4" w:space="0" w:color="auto"/>
              <w:bottom w:val="single" w:sz="4" w:space="0" w:color="auto"/>
              <w:right w:val="single" w:sz="4" w:space="0" w:color="auto"/>
            </w:tcBorders>
            <w:vAlign w:val="center"/>
          </w:tcPr>
          <w:p w:rsidR="005A1FEA" w:rsidRPr="00106CB4" w:rsidRDefault="005A1FEA" w:rsidP="006C6BEA">
            <w:pPr>
              <w:widowControl/>
              <w:adjustRightInd w:val="0"/>
              <w:snapToGrid w:val="0"/>
              <w:spacing w:line="360" w:lineRule="exact"/>
              <w:jc w:val="center"/>
              <w:rPr>
                <w:rFonts w:eastAsia="仿宋_GB2312"/>
                <w:kern w:val="0"/>
                <w:sz w:val="24"/>
              </w:rPr>
            </w:pPr>
            <w:r w:rsidRPr="00106CB4">
              <w:rPr>
                <w:rFonts w:eastAsia="仿宋_GB2312" w:hint="eastAsia"/>
                <w:kern w:val="0"/>
                <w:sz w:val="24"/>
              </w:rPr>
              <w:t>市造价站</w:t>
            </w:r>
          </w:p>
        </w:tc>
        <w:tc>
          <w:tcPr>
            <w:tcW w:w="922" w:type="dxa"/>
            <w:tcBorders>
              <w:top w:val="single" w:sz="4" w:space="0" w:color="auto"/>
              <w:left w:val="single" w:sz="4" w:space="0" w:color="auto"/>
              <w:bottom w:val="single" w:sz="4" w:space="0" w:color="auto"/>
              <w:right w:val="single" w:sz="4" w:space="0" w:color="auto"/>
            </w:tcBorders>
            <w:vAlign w:val="center"/>
          </w:tcPr>
          <w:p w:rsidR="005A1FEA" w:rsidRPr="00106CB4" w:rsidRDefault="005A1FEA" w:rsidP="00611B78">
            <w:pPr>
              <w:widowControl/>
              <w:adjustRightInd w:val="0"/>
              <w:snapToGrid w:val="0"/>
              <w:spacing w:line="360" w:lineRule="exact"/>
              <w:jc w:val="center"/>
              <w:rPr>
                <w:rFonts w:eastAsia="仿宋_GB2312"/>
                <w:kern w:val="0"/>
                <w:sz w:val="24"/>
              </w:rPr>
            </w:pPr>
            <w:r w:rsidRPr="00106CB4">
              <w:rPr>
                <w:rFonts w:eastAsia="仿宋_GB2312" w:hint="eastAsia"/>
                <w:kern w:val="0"/>
                <w:sz w:val="24"/>
              </w:rPr>
              <w:t>获奖证书</w:t>
            </w:r>
          </w:p>
        </w:tc>
      </w:tr>
      <w:tr w:rsidR="005A1FEA" w:rsidRPr="00106CB4" w:rsidTr="00611B78">
        <w:trPr>
          <w:trHeight w:val="1275"/>
          <w:jc w:val="center"/>
        </w:trPr>
        <w:tc>
          <w:tcPr>
            <w:tcW w:w="709" w:type="dxa"/>
            <w:vMerge/>
            <w:tcBorders>
              <w:left w:val="single" w:sz="4" w:space="0" w:color="auto"/>
              <w:bottom w:val="single" w:sz="4" w:space="0" w:color="auto"/>
              <w:right w:val="single" w:sz="4" w:space="0" w:color="auto"/>
            </w:tcBorders>
            <w:vAlign w:val="center"/>
          </w:tcPr>
          <w:p w:rsidR="005A1FEA" w:rsidRPr="00106CB4" w:rsidRDefault="005A1FEA" w:rsidP="005A1FEA">
            <w:pPr>
              <w:widowControl/>
              <w:adjustRightInd w:val="0"/>
              <w:snapToGrid w:val="0"/>
              <w:spacing w:line="360" w:lineRule="exact"/>
              <w:jc w:val="center"/>
              <w:rPr>
                <w:rFonts w:eastAsia="仿宋_GB2312"/>
                <w:kern w:val="0"/>
                <w:sz w:val="24"/>
              </w:rPr>
            </w:pPr>
          </w:p>
        </w:tc>
        <w:tc>
          <w:tcPr>
            <w:tcW w:w="1469" w:type="dxa"/>
            <w:vMerge/>
            <w:tcBorders>
              <w:left w:val="single" w:sz="4" w:space="0" w:color="auto"/>
              <w:bottom w:val="single" w:sz="4" w:space="0" w:color="auto"/>
              <w:right w:val="single" w:sz="4" w:space="0" w:color="auto"/>
            </w:tcBorders>
            <w:vAlign w:val="center"/>
          </w:tcPr>
          <w:p w:rsidR="005A1FEA" w:rsidRPr="00106CB4" w:rsidRDefault="005A1FEA" w:rsidP="005A1FEA">
            <w:pPr>
              <w:widowControl/>
              <w:adjustRightInd w:val="0"/>
              <w:snapToGrid w:val="0"/>
              <w:spacing w:line="360" w:lineRule="exact"/>
              <w:jc w:val="center"/>
              <w:rPr>
                <w:rFonts w:eastAsia="仿宋_GB2312"/>
                <w:kern w:val="0"/>
                <w:sz w:val="24"/>
              </w:rPr>
            </w:pPr>
          </w:p>
        </w:tc>
        <w:tc>
          <w:tcPr>
            <w:tcW w:w="8684" w:type="dxa"/>
            <w:tcBorders>
              <w:top w:val="single" w:sz="4" w:space="0" w:color="auto"/>
              <w:left w:val="single" w:sz="4" w:space="0" w:color="auto"/>
              <w:bottom w:val="single" w:sz="4" w:space="0" w:color="auto"/>
              <w:right w:val="single" w:sz="4" w:space="0" w:color="auto"/>
            </w:tcBorders>
            <w:vAlign w:val="center"/>
          </w:tcPr>
          <w:p w:rsidR="005A1FEA" w:rsidRPr="00106CB4" w:rsidRDefault="005A1FEA" w:rsidP="00FF2C4E">
            <w:pPr>
              <w:widowControl/>
              <w:adjustRightInd w:val="0"/>
              <w:snapToGrid w:val="0"/>
              <w:spacing w:line="360" w:lineRule="exact"/>
              <w:rPr>
                <w:rFonts w:eastAsia="仿宋_GB2312"/>
                <w:kern w:val="0"/>
                <w:sz w:val="24"/>
              </w:rPr>
            </w:pPr>
            <w:r w:rsidRPr="00106CB4">
              <w:rPr>
                <w:rFonts w:eastAsia="仿宋_GB2312" w:hint="eastAsia"/>
                <w:kern w:val="0"/>
                <w:sz w:val="24"/>
              </w:rPr>
              <w:t>3.3</w:t>
            </w:r>
            <w:r w:rsidRPr="00106CB4">
              <w:rPr>
                <w:rFonts w:eastAsia="仿宋_GB2312" w:hint="eastAsia"/>
                <w:kern w:val="0"/>
                <w:sz w:val="24"/>
              </w:rPr>
              <w:t>加入</w:t>
            </w:r>
            <w:r w:rsidR="000F4F7A" w:rsidRPr="00106CB4">
              <w:rPr>
                <w:rFonts w:eastAsia="仿宋_GB2312" w:hint="eastAsia"/>
                <w:kern w:val="0"/>
                <w:sz w:val="24"/>
              </w:rPr>
              <w:t>厦门市</w:t>
            </w:r>
            <w:r w:rsidR="00BF1ADF" w:rsidRPr="00106CB4">
              <w:rPr>
                <w:rFonts w:eastAsia="仿宋_GB2312" w:hint="eastAsia"/>
                <w:kern w:val="0"/>
                <w:sz w:val="24"/>
              </w:rPr>
              <w:t>建设</w:t>
            </w:r>
            <w:r w:rsidR="000F4F7A" w:rsidRPr="00106CB4">
              <w:rPr>
                <w:rFonts w:eastAsia="仿宋_GB2312" w:hint="eastAsia"/>
                <w:kern w:val="0"/>
                <w:sz w:val="24"/>
              </w:rPr>
              <w:t>工程造价行业协会的</w:t>
            </w:r>
            <w:r w:rsidRPr="00106CB4">
              <w:rPr>
                <w:rFonts w:eastAsia="仿宋_GB2312" w:hint="eastAsia"/>
                <w:kern w:val="0"/>
                <w:sz w:val="24"/>
              </w:rPr>
              <w:t>造价咨询行业自律组织，并签署行业自律公约的，加</w:t>
            </w:r>
            <w:r w:rsidR="00FF2C4E" w:rsidRPr="00106CB4">
              <w:rPr>
                <w:rFonts w:eastAsia="仿宋_GB2312" w:hint="eastAsia"/>
                <w:kern w:val="0"/>
                <w:sz w:val="24"/>
              </w:rPr>
              <w:t>2</w:t>
            </w:r>
            <w:r w:rsidRPr="00106CB4">
              <w:rPr>
                <w:rFonts w:eastAsia="仿宋_GB2312" w:hint="eastAsia"/>
                <w:kern w:val="0"/>
                <w:sz w:val="24"/>
              </w:rPr>
              <w:t>分。</w:t>
            </w:r>
          </w:p>
        </w:tc>
        <w:tc>
          <w:tcPr>
            <w:tcW w:w="2115" w:type="dxa"/>
            <w:tcBorders>
              <w:top w:val="single" w:sz="4" w:space="0" w:color="auto"/>
              <w:left w:val="single" w:sz="4" w:space="0" w:color="auto"/>
              <w:bottom w:val="single" w:sz="4" w:space="0" w:color="auto"/>
              <w:right w:val="single" w:sz="4" w:space="0" w:color="auto"/>
            </w:tcBorders>
            <w:vAlign w:val="center"/>
          </w:tcPr>
          <w:p w:rsidR="005A1FEA" w:rsidRPr="00106CB4" w:rsidRDefault="005A1FEA" w:rsidP="005A1FEA">
            <w:pPr>
              <w:widowControl/>
              <w:adjustRightInd w:val="0"/>
              <w:snapToGrid w:val="0"/>
              <w:spacing w:line="360" w:lineRule="exact"/>
              <w:jc w:val="center"/>
              <w:rPr>
                <w:rFonts w:eastAsia="仿宋_GB2312"/>
                <w:kern w:val="0"/>
                <w:sz w:val="24"/>
              </w:rPr>
            </w:pPr>
            <w:r w:rsidRPr="00106CB4">
              <w:rPr>
                <w:rFonts w:eastAsia="仿宋_GB2312" w:hint="eastAsia"/>
                <w:kern w:val="0"/>
                <w:sz w:val="24"/>
              </w:rPr>
              <w:t>市造价站</w:t>
            </w:r>
          </w:p>
        </w:tc>
        <w:tc>
          <w:tcPr>
            <w:tcW w:w="922" w:type="dxa"/>
            <w:tcBorders>
              <w:top w:val="single" w:sz="4" w:space="0" w:color="auto"/>
              <w:left w:val="single" w:sz="4" w:space="0" w:color="auto"/>
              <w:bottom w:val="single" w:sz="4" w:space="0" w:color="auto"/>
              <w:right w:val="single" w:sz="4" w:space="0" w:color="auto"/>
            </w:tcBorders>
            <w:vAlign w:val="center"/>
          </w:tcPr>
          <w:p w:rsidR="005A1FEA" w:rsidRPr="00106CB4" w:rsidRDefault="005A1FEA" w:rsidP="005A1FEA">
            <w:pPr>
              <w:widowControl/>
              <w:adjustRightInd w:val="0"/>
              <w:snapToGrid w:val="0"/>
              <w:spacing w:line="360" w:lineRule="exact"/>
              <w:jc w:val="center"/>
              <w:rPr>
                <w:rFonts w:eastAsia="仿宋_GB2312"/>
                <w:kern w:val="0"/>
                <w:sz w:val="24"/>
              </w:rPr>
            </w:pPr>
            <w:r w:rsidRPr="00106CB4">
              <w:rPr>
                <w:rFonts w:eastAsia="仿宋_GB2312" w:hint="eastAsia"/>
                <w:kern w:val="0"/>
                <w:sz w:val="24"/>
              </w:rPr>
              <w:t>市造价协会行业自律公约</w:t>
            </w:r>
          </w:p>
        </w:tc>
      </w:tr>
      <w:tr w:rsidR="005A1FEA" w:rsidRPr="00106CB4" w:rsidTr="00611B78">
        <w:trPr>
          <w:trHeight w:val="1275"/>
          <w:jc w:val="center"/>
        </w:trPr>
        <w:tc>
          <w:tcPr>
            <w:tcW w:w="709" w:type="dxa"/>
            <w:tcBorders>
              <w:left w:val="single" w:sz="4" w:space="0" w:color="auto"/>
              <w:bottom w:val="single" w:sz="4" w:space="0" w:color="auto"/>
              <w:right w:val="single" w:sz="4" w:space="0" w:color="auto"/>
            </w:tcBorders>
            <w:vAlign w:val="center"/>
          </w:tcPr>
          <w:p w:rsidR="005A1FEA" w:rsidRPr="00106CB4" w:rsidRDefault="005A1FEA" w:rsidP="005A1FEA">
            <w:pPr>
              <w:widowControl/>
              <w:adjustRightInd w:val="0"/>
              <w:snapToGrid w:val="0"/>
              <w:spacing w:line="360" w:lineRule="exact"/>
              <w:jc w:val="center"/>
              <w:rPr>
                <w:rFonts w:eastAsia="仿宋_GB2312"/>
                <w:kern w:val="0"/>
                <w:sz w:val="24"/>
              </w:rPr>
            </w:pPr>
          </w:p>
        </w:tc>
        <w:tc>
          <w:tcPr>
            <w:tcW w:w="1469" w:type="dxa"/>
            <w:tcBorders>
              <w:left w:val="single" w:sz="4" w:space="0" w:color="auto"/>
              <w:bottom w:val="single" w:sz="4" w:space="0" w:color="auto"/>
              <w:right w:val="single" w:sz="4" w:space="0" w:color="auto"/>
            </w:tcBorders>
            <w:vAlign w:val="center"/>
          </w:tcPr>
          <w:p w:rsidR="005A1FEA" w:rsidRPr="00106CB4" w:rsidRDefault="005A1FEA" w:rsidP="005A1FEA">
            <w:pPr>
              <w:widowControl/>
              <w:adjustRightInd w:val="0"/>
              <w:snapToGrid w:val="0"/>
              <w:spacing w:line="360" w:lineRule="exact"/>
              <w:jc w:val="center"/>
              <w:rPr>
                <w:rFonts w:eastAsia="仿宋_GB2312"/>
                <w:kern w:val="0"/>
                <w:sz w:val="24"/>
              </w:rPr>
            </w:pPr>
          </w:p>
        </w:tc>
        <w:tc>
          <w:tcPr>
            <w:tcW w:w="8684" w:type="dxa"/>
            <w:tcBorders>
              <w:top w:val="single" w:sz="4" w:space="0" w:color="auto"/>
              <w:left w:val="single" w:sz="4" w:space="0" w:color="auto"/>
              <w:bottom w:val="single" w:sz="4" w:space="0" w:color="auto"/>
              <w:right w:val="single" w:sz="4" w:space="0" w:color="auto"/>
            </w:tcBorders>
            <w:vAlign w:val="center"/>
          </w:tcPr>
          <w:p w:rsidR="00C66C3B" w:rsidRPr="00106CB4" w:rsidRDefault="005A1FEA" w:rsidP="00C66C3B">
            <w:pPr>
              <w:widowControl/>
              <w:adjustRightInd w:val="0"/>
              <w:snapToGrid w:val="0"/>
              <w:spacing w:line="360" w:lineRule="exact"/>
              <w:jc w:val="center"/>
              <w:rPr>
                <w:rFonts w:eastAsia="仿宋_GB2312"/>
                <w:kern w:val="0"/>
                <w:sz w:val="24"/>
              </w:rPr>
            </w:pPr>
            <w:r w:rsidRPr="00106CB4">
              <w:rPr>
                <w:rFonts w:eastAsia="仿宋_GB2312" w:hint="eastAsia"/>
                <w:kern w:val="0"/>
                <w:sz w:val="24"/>
              </w:rPr>
              <w:t>3.4</w:t>
            </w:r>
            <w:r w:rsidRPr="00106CB4">
              <w:rPr>
                <w:rFonts w:eastAsia="仿宋_GB2312" w:hint="eastAsia"/>
                <w:kern w:val="0"/>
                <w:sz w:val="24"/>
              </w:rPr>
              <w:t>参与</w:t>
            </w:r>
            <w:r w:rsidR="00177FB4" w:rsidRPr="00106CB4">
              <w:rPr>
                <w:rFonts w:eastAsia="仿宋_GB2312" w:hint="eastAsia"/>
                <w:kern w:val="0"/>
                <w:sz w:val="24"/>
              </w:rPr>
              <w:t>福建</w:t>
            </w:r>
            <w:r w:rsidR="008B363F" w:rsidRPr="00106CB4">
              <w:rPr>
                <w:rFonts w:eastAsia="仿宋_GB2312" w:hint="eastAsia"/>
                <w:kern w:val="0"/>
                <w:sz w:val="24"/>
              </w:rPr>
              <w:t>省</w:t>
            </w:r>
            <w:r w:rsidR="000D2890" w:rsidRPr="00106CB4">
              <w:rPr>
                <w:rFonts w:eastAsia="仿宋_GB2312" w:hint="eastAsia"/>
                <w:kern w:val="0"/>
                <w:sz w:val="24"/>
              </w:rPr>
              <w:t>造价</w:t>
            </w:r>
            <w:r w:rsidR="00A97F10" w:rsidRPr="00106CB4">
              <w:rPr>
                <w:rFonts w:eastAsia="仿宋_GB2312" w:hint="eastAsia"/>
                <w:kern w:val="0"/>
                <w:sz w:val="24"/>
              </w:rPr>
              <w:t>总</w:t>
            </w:r>
            <w:r w:rsidR="000D2890" w:rsidRPr="00106CB4">
              <w:rPr>
                <w:rFonts w:eastAsia="仿宋_GB2312" w:hint="eastAsia"/>
                <w:kern w:val="0"/>
                <w:sz w:val="24"/>
              </w:rPr>
              <w:t>站</w:t>
            </w:r>
            <w:r w:rsidR="008B363F" w:rsidRPr="00106CB4">
              <w:rPr>
                <w:rFonts w:eastAsia="仿宋_GB2312" w:hint="eastAsia"/>
                <w:kern w:val="0"/>
                <w:sz w:val="24"/>
              </w:rPr>
              <w:t>、</w:t>
            </w:r>
            <w:r w:rsidR="00C66C3B" w:rsidRPr="00106CB4">
              <w:rPr>
                <w:rFonts w:eastAsia="仿宋_GB2312" w:hint="eastAsia"/>
                <w:kern w:val="0"/>
                <w:sz w:val="24"/>
              </w:rPr>
              <w:t>厦门</w:t>
            </w:r>
            <w:r w:rsidR="008B363F" w:rsidRPr="00106CB4">
              <w:rPr>
                <w:rFonts w:eastAsia="仿宋_GB2312" w:hint="eastAsia"/>
                <w:kern w:val="0"/>
                <w:sz w:val="24"/>
              </w:rPr>
              <w:t>市造价</w:t>
            </w:r>
            <w:r w:rsidR="000D2890" w:rsidRPr="00106CB4">
              <w:rPr>
                <w:rFonts w:eastAsia="仿宋_GB2312" w:hint="eastAsia"/>
                <w:kern w:val="0"/>
                <w:sz w:val="24"/>
              </w:rPr>
              <w:t>站</w:t>
            </w:r>
            <w:r w:rsidRPr="00106CB4">
              <w:rPr>
                <w:rFonts w:eastAsia="仿宋_GB2312" w:hint="eastAsia"/>
                <w:kern w:val="0"/>
                <w:sz w:val="24"/>
              </w:rPr>
              <w:t>组织的</w:t>
            </w:r>
            <w:r w:rsidR="000D2890" w:rsidRPr="00106CB4">
              <w:rPr>
                <w:rFonts w:eastAsia="仿宋_GB2312" w:hint="eastAsia"/>
                <w:kern w:val="0"/>
                <w:sz w:val="24"/>
              </w:rPr>
              <w:t>政策制定、</w:t>
            </w:r>
            <w:r w:rsidRPr="00106CB4">
              <w:rPr>
                <w:rFonts w:eastAsia="仿宋_GB2312" w:hint="eastAsia"/>
                <w:kern w:val="0"/>
                <w:sz w:val="24"/>
              </w:rPr>
              <w:t>计价依据的修编（或补</w:t>
            </w:r>
          </w:p>
          <w:p w:rsidR="005A1FEA" w:rsidRPr="00106CB4" w:rsidRDefault="005A1FEA" w:rsidP="004F3C12">
            <w:pPr>
              <w:widowControl/>
              <w:adjustRightInd w:val="0"/>
              <w:snapToGrid w:val="0"/>
              <w:spacing w:line="360" w:lineRule="exact"/>
              <w:rPr>
                <w:rFonts w:eastAsia="仿宋_GB2312"/>
                <w:kern w:val="0"/>
                <w:sz w:val="24"/>
              </w:rPr>
            </w:pPr>
            <w:r w:rsidRPr="00106CB4">
              <w:rPr>
                <w:rFonts w:eastAsia="仿宋_GB2312" w:hint="eastAsia"/>
                <w:kern w:val="0"/>
                <w:sz w:val="24"/>
              </w:rPr>
              <w:t>充定额的编制）</w:t>
            </w:r>
            <w:r w:rsidR="001D62EB">
              <w:rPr>
                <w:rFonts w:eastAsia="仿宋_GB2312" w:hint="eastAsia"/>
                <w:kern w:val="0"/>
                <w:sz w:val="24"/>
              </w:rPr>
              <w:t>或技术经济指标分析</w:t>
            </w:r>
            <w:r w:rsidR="0028698A" w:rsidRPr="00106CB4">
              <w:rPr>
                <w:rFonts w:eastAsia="仿宋_GB2312" w:hint="eastAsia"/>
                <w:kern w:val="0"/>
                <w:sz w:val="24"/>
              </w:rPr>
              <w:t>，</w:t>
            </w:r>
            <w:r w:rsidR="00125782">
              <w:rPr>
                <w:rFonts w:eastAsia="仿宋_GB2312" w:hint="eastAsia"/>
                <w:kern w:val="0"/>
                <w:sz w:val="24"/>
              </w:rPr>
              <w:t>并被</w:t>
            </w:r>
            <w:r w:rsidR="00D14176">
              <w:rPr>
                <w:rFonts w:eastAsia="仿宋_GB2312" w:hint="eastAsia"/>
                <w:kern w:val="0"/>
                <w:sz w:val="24"/>
              </w:rPr>
              <w:t>组织单位</w:t>
            </w:r>
            <w:r w:rsidR="00125782">
              <w:rPr>
                <w:rFonts w:eastAsia="仿宋_GB2312" w:hint="eastAsia"/>
                <w:kern w:val="0"/>
                <w:sz w:val="24"/>
              </w:rPr>
              <w:t>采纳的，</w:t>
            </w:r>
            <w:r w:rsidRPr="00106CB4">
              <w:rPr>
                <w:rFonts w:eastAsia="仿宋_GB2312" w:hint="eastAsia"/>
                <w:kern w:val="0"/>
                <w:sz w:val="24"/>
              </w:rPr>
              <w:t>每次加</w:t>
            </w:r>
            <w:r w:rsidRPr="00106CB4">
              <w:rPr>
                <w:rFonts w:eastAsia="仿宋_GB2312" w:hint="eastAsia"/>
                <w:kern w:val="0"/>
                <w:sz w:val="24"/>
              </w:rPr>
              <w:t>2</w:t>
            </w:r>
            <w:r w:rsidRPr="00106CB4">
              <w:rPr>
                <w:rFonts w:eastAsia="仿宋_GB2312" w:hint="eastAsia"/>
                <w:kern w:val="0"/>
                <w:sz w:val="24"/>
              </w:rPr>
              <w:t>分</w:t>
            </w:r>
            <w:r w:rsidR="007F346F" w:rsidRPr="00106CB4">
              <w:rPr>
                <w:rFonts w:eastAsia="仿宋_GB2312" w:hint="eastAsia"/>
                <w:kern w:val="0"/>
                <w:sz w:val="24"/>
              </w:rPr>
              <w:t>。</w:t>
            </w:r>
            <w:r w:rsidR="00263543" w:rsidRPr="00106CB4">
              <w:rPr>
                <w:rFonts w:eastAsia="仿宋_GB2312" w:hint="eastAsia"/>
                <w:kern w:val="0"/>
                <w:sz w:val="24"/>
              </w:rPr>
              <w:t>本项</w:t>
            </w:r>
            <w:r w:rsidRPr="00106CB4">
              <w:rPr>
                <w:rFonts w:eastAsia="仿宋_GB2312" w:hint="eastAsia"/>
                <w:kern w:val="0"/>
                <w:sz w:val="24"/>
              </w:rPr>
              <w:t>最多加</w:t>
            </w:r>
            <w:r w:rsidR="008F44A1">
              <w:rPr>
                <w:rFonts w:eastAsia="仿宋_GB2312" w:hint="eastAsia"/>
                <w:kern w:val="0"/>
                <w:sz w:val="24"/>
              </w:rPr>
              <w:t>6</w:t>
            </w:r>
            <w:r w:rsidRPr="00106CB4">
              <w:rPr>
                <w:rFonts w:eastAsia="仿宋_GB2312" w:hint="eastAsia"/>
                <w:kern w:val="0"/>
                <w:sz w:val="24"/>
              </w:rPr>
              <w:t>分。</w:t>
            </w:r>
          </w:p>
        </w:tc>
        <w:tc>
          <w:tcPr>
            <w:tcW w:w="2115" w:type="dxa"/>
            <w:tcBorders>
              <w:top w:val="single" w:sz="4" w:space="0" w:color="auto"/>
              <w:left w:val="single" w:sz="4" w:space="0" w:color="auto"/>
              <w:bottom w:val="single" w:sz="4" w:space="0" w:color="auto"/>
              <w:right w:val="single" w:sz="4" w:space="0" w:color="auto"/>
            </w:tcBorders>
            <w:vAlign w:val="center"/>
          </w:tcPr>
          <w:p w:rsidR="005A1FEA" w:rsidRPr="00106CB4" w:rsidRDefault="005A1FEA" w:rsidP="00106CB4">
            <w:pPr>
              <w:widowControl/>
              <w:adjustRightInd w:val="0"/>
              <w:snapToGrid w:val="0"/>
              <w:spacing w:line="360" w:lineRule="exact"/>
              <w:ind w:firstLineChars="150" w:firstLine="360"/>
              <w:jc w:val="center"/>
              <w:rPr>
                <w:rFonts w:eastAsia="仿宋_GB2312"/>
                <w:kern w:val="0"/>
                <w:sz w:val="24"/>
              </w:rPr>
            </w:pPr>
            <w:r w:rsidRPr="00106CB4">
              <w:rPr>
                <w:rFonts w:eastAsia="仿宋_GB2312" w:hint="eastAsia"/>
                <w:kern w:val="0"/>
                <w:sz w:val="24"/>
              </w:rPr>
              <w:t>市造价站</w:t>
            </w:r>
          </w:p>
          <w:p w:rsidR="005A1FEA" w:rsidRPr="00106CB4" w:rsidRDefault="005A1FEA" w:rsidP="005A1FEA">
            <w:pPr>
              <w:widowControl/>
              <w:adjustRightInd w:val="0"/>
              <w:snapToGrid w:val="0"/>
              <w:spacing w:line="360" w:lineRule="exact"/>
              <w:jc w:val="center"/>
              <w:rPr>
                <w:rFonts w:eastAsia="仿宋_GB2312"/>
                <w:kern w:val="0"/>
                <w:sz w:val="24"/>
              </w:rPr>
            </w:pPr>
          </w:p>
        </w:tc>
        <w:tc>
          <w:tcPr>
            <w:tcW w:w="922" w:type="dxa"/>
            <w:tcBorders>
              <w:top w:val="single" w:sz="4" w:space="0" w:color="auto"/>
              <w:left w:val="single" w:sz="4" w:space="0" w:color="auto"/>
              <w:bottom w:val="single" w:sz="4" w:space="0" w:color="auto"/>
              <w:right w:val="single" w:sz="4" w:space="0" w:color="auto"/>
            </w:tcBorders>
            <w:vAlign w:val="center"/>
          </w:tcPr>
          <w:p w:rsidR="005A1FEA" w:rsidRPr="00106CB4" w:rsidRDefault="005A1FEA" w:rsidP="005A1FEA">
            <w:pPr>
              <w:widowControl/>
              <w:adjustRightInd w:val="0"/>
              <w:snapToGrid w:val="0"/>
              <w:spacing w:line="360" w:lineRule="exact"/>
              <w:jc w:val="center"/>
              <w:rPr>
                <w:rFonts w:eastAsia="仿宋_GB2312"/>
                <w:kern w:val="0"/>
                <w:sz w:val="24"/>
              </w:rPr>
            </w:pPr>
            <w:r w:rsidRPr="00106CB4">
              <w:rPr>
                <w:rFonts w:eastAsia="仿宋_GB2312" w:hint="eastAsia"/>
                <w:kern w:val="0"/>
                <w:sz w:val="24"/>
              </w:rPr>
              <w:t>相关文件</w:t>
            </w:r>
          </w:p>
        </w:tc>
      </w:tr>
      <w:tr w:rsidR="00B75720" w:rsidRPr="00106CB4" w:rsidTr="00710F49">
        <w:trPr>
          <w:trHeight w:val="1266"/>
          <w:jc w:val="center"/>
        </w:trPr>
        <w:tc>
          <w:tcPr>
            <w:tcW w:w="709" w:type="dxa"/>
            <w:vMerge w:val="restart"/>
            <w:tcBorders>
              <w:top w:val="single" w:sz="4" w:space="0" w:color="auto"/>
              <w:left w:val="single" w:sz="4" w:space="0" w:color="auto"/>
              <w:bottom w:val="single" w:sz="4" w:space="0" w:color="auto"/>
              <w:right w:val="single" w:sz="4" w:space="0" w:color="auto"/>
            </w:tcBorders>
            <w:vAlign w:val="center"/>
          </w:tcPr>
          <w:p w:rsidR="00B75720" w:rsidRPr="00106CB4" w:rsidRDefault="00B75720" w:rsidP="006C6BEA">
            <w:pPr>
              <w:adjustRightInd w:val="0"/>
              <w:snapToGrid w:val="0"/>
              <w:spacing w:line="360" w:lineRule="exact"/>
              <w:jc w:val="center"/>
              <w:rPr>
                <w:rFonts w:eastAsia="仿宋_GB2312"/>
                <w:kern w:val="0"/>
                <w:sz w:val="24"/>
              </w:rPr>
            </w:pPr>
            <w:r w:rsidRPr="00106CB4">
              <w:rPr>
                <w:rFonts w:eastAsia="仿宋_GB2312" w:hint="eastAsia"/>
                <w:kern w:val="0"/>
                <w:sz w:val="24"/>
              </w:rPr>
              <w:t>4</w:t>
            </w:r>
          </w:p>
        </w:tc>
        <w:tc>
          <w:tcPr>
            <w:tcW w:w="1469" w:type="dxa"/>
            <w:vMerge w:val="restart"/>
            <w:tcBorders>
              <w:top w:val="single" w:sz="4" w:space="0" w:color="auto"/>
              <w:left w:val="single" w:sz="4" w:space="0" w:color="auto"/>
              <w:bottom w:val="single" w:sz="4" w:space="0" w:color="auto"/>
              <w:right w:val="single" w:sz="4" w:space="0" w:color="auto"/>
            </w:tcBorders>
            <w:vAlign w:val="center"/>
          </w:tcPr>
          <w:p w:rsidR="00B75720" w:rsidRPr="00106CB4" w:rsidRDefault="00B75720" w:rsidP="00FE752C">
            <w:pPr>
              <w:adjustRightInd w:val="0"/>
              <w:snapToGrid w:val="0"/>
              <w:spacing w:line="360" w:lineRule="exact"/>
              <w:jc w:val="center"/>
              <w:rPr>
                <w:rFonts w:eastAsia="仿宋_GB2312"/>
                <w:kern w:val="0"/>
                <w:sz w:val="24"/>
              </w:rPr>
            </w:pPr>
            <w:r w:rsidRPr="00106CB4">
              <w:rPr>
                <w:rFonts w:eastAsia="仿宋_GB2312"/>
                <w:kern w:val="0"/>
                <w:sz w:val="24"/>
              </w:rPr>
              <w:t>不良</w:t>
            </w:r>
            <w:r w:rsidR="00A21E2B" w:rsidRPr="00106CB4">
              <w:rPr>
                <w:rFonts w:eastAsia="仿宋_GB2312" w:hint="eastAsia"/>
                <w:kern w:val="0"/>
                <w:sz w:val="24"/>
              </w:rPr>
              <w:t>行为</w:t>
            </w:r>
            <w:r w:rsidRPr="00106CB4">
              <w:rPr>
                <w:rFonts w:eastAsia="仿宋_GB2312"/>
                <w:kern w:val="0"/>
                <w:sz w:val="24"/>
              </w:rPr>
              <w:t>信息</w:t>
            </w:r>
            <w:r w:rsidRPr="00106CB4">
              <w:rPr>
                <w:rFonts w:eastAsia="仿宋_GB2312" w:hint="eastAsia"/>
                <w:kern w:val="0"/>
                <w:sz w:val="24"/>
              </w:rPr>
              <w:t>（扣分不设限，直至</w:t>
            </w:r>
            <w:r w:rsidRPr="00106CB4">
              <w:rPr>
                <w:rFonts w:eastAsia="仿宋_GB2312" w:hint="eastAsia"/>
                <w:kern w:val="0"/>
                <w:sz w:val="24"/>
              </w:rPr>
              <w:t>0</w:t>
            </w:r>
            <w:r w:rsidRPr="00106CB4">
              <w:rPr>
                <w:rFonts w:eastAsia="仿宋_GB2312" w:hint="eastAsia"/>
                <w:kern w:val="0"/>
                <w:sz w:val="24"/>
              </w:rPr>
              <w:t>分）</w:t>
            </w:r>
          </w:p>
        </w:tc>
        <w:tc>
          <w:tcPr>
            <w:tcW w:w="8684" w:type="dxa"/>
            <w:tcBorders>
              <w:top w:val="single" w:sz="4" w:space="0" w:color="auto"/>
              <w:left w:val="single" w:sz="4" w:space="0" w:color="auto"/>
              <w:bottom w:val="single" w:sz="4" w:space="0" w:color="auto"/>
              <w:right w:val="single" w:sz="4" w:space="0" w:color="auto"/>
            </w:tcBorders>
            <w:vAlign w:val="center"/>
          </w:tcPr>
          <w:p w:rsidR="00B75720" w:rsidRPr="00106CB4" w:rsidRDefault="00B75720" w:rsidP="003E6F41">
            <w:pPr>
              <w:widowControl/>
              <w:adjustRightInd w:val="0"/>
              <w:snapToGrid w:val="0"/>
              <w:spacing w:line="360" w:lineRule="exact"/>
              <w:jc w:val="left"/>
              <w:rPr>
                <w:rFonts w:eastAsia="仿宋_GB2312"/>
                <w:kern w:val="0"/>
                <w:sz w:val="24"/>
              </w:rPr>
            </w:pPr>
            <w:r w:rsidRPr="00106CB4">
              <w:rPr>
                <w:rFonts w:eastAsia="仿宋_GB2312" w:hint="eastAsia"/>
                <w:kern w:val="0"/>
                <w:sz w:val="24"/>
              </w:rPr>
              <w:t>4</w:t>
            </w:r>
            <w:r w:rsidRPr="00106CB4">
              <w:rPr>
                <w:rFonts w:eastAsia="仿宋_GB2312"/>
                <w:kern w:val="0"/>
                <w:sz w:val="24"/>
              </w:rPr>
              <w:t>.1</w:t>
            </w:r>
            <w:r w:rsidRPr="00106CB4">
              <w:rPr>
                <w:rFonts w:eastAsia="仿宋_GB2312"/>
                <w:kern w:val="0"/>
                <w:sz w:val="24"/>
              </w:rPr>
              <w:t>工程造价咨询企业</w:t>
            </w:r>
            <w:r w:rsidRPr="00106CB4">
              <w:rPr>
                <w:rFonts w:eastAsia="仿宋_GB2312" w:hint="eastAsia"/>
                <w:kern w:val="0"/>
                <w:sz w:val="24"/>
              </w:rPr>
              <w:t>的企业咨询服务行为、</w:t>
            </w:r>
            <w:r w:rsidRPr="00106CB4">
              <w:rPr>
                <w:rFonts w:eastAsia="仿宋_GB2312"/>
                <w:kern w:val="0"/>
                <w:sz w:val="24"/>
              </w:rPr>
              <w:t>人员执业注册</w:t>
            </w:r>
            <w:r w:rsidRPr="00106CB4">
              <w:rPr>
                <w:rFonts w:eastAsia="仿宋_GB2312" w:hint="eastAsia"/>
                <w:kern w:val="0"/>
                <w:sz w:val="24"/>
              </w:rPr>
              <w:t>、企业</w:t>
            </w:r>
            <w:r w:rsidR="002B5800" w:rsidRPr="00106CB4">
              <w:rPr>
                <w:rFonts w:eastAsia="仿宋_GB2312" w:hint="eastAsia"/>
                <w:kern w:val="0"/>
                <w:sz w:val="24"/>
              </w:rPr>
              <w:t>一级注册</w:t>
            </w:r>
            <w:r w:rsidRPr="00106CB4">
              <w:rPr>
                <w:rFonts w:eastAsia="仿宋_GB2312" w:hint="eastAsia"/>
                <w:kern w:val="0"/>
                <w:sz w:val="24"/>
              </w:rPr>
              <w:t>造价工程师违法或违规执业、企业未按规定报送相关材料、拒不服从建设行政主管部门及</w:t>
            </w:r>
            <w:r w:rsidR="007017AB" w:rsidRPr="00106CB4">
              <w:rPr>
                <w:rFonts w:eastAsia="仿宋_GB2312" w:hint="eastAsia"/>
                <w:kern w:val="0"/>
                <w:sz w:val="24"/>
              </w:rPr>
              <w:t>厦门</w:t>
            </w:r>
            <w:r w:rsidR="002B5800" w:rsidRPr="00106CB4">
              <w:rPr>
                <w:rFonts w:eastAsia="仿宋_GB2312" w:hint="eastAsia"/>
                <w:kern w:val="0"/>
                <w:sz w:val="24"/>
              </w:rPr>
              <w:t>市</w:t>
            </w:r>
            <w:r w:rsidRPr="00106CB4">
              <w:rPr>
                <w:rFonts w:eastAsia="仿宋_GB2312" w:hint="eastAsia"/>
                <w:kern w:val="0"/>
                <w:sz w:val="24"/>
              </w:rPr>
              <w:t>造价</w:t>
            </w:r>
            <w:r w:rsidR="002B5800" w:rsidRPr="00106CB4">
              <w:rPr>
                <w:rFonts w:eastAsia="仿宋_GB2312" w:hint="eastAsia"/>
                <w:kern w:val="0"/>
                <w:sz w:val="24"/>
              </w:rPr>
              <w:t>站</w:t>
            </w:r>
            <w:r w:rsidRPr="00106CB4">
              <w:rPr>
                <w:rFonts w:eastAsia="仿宋_GB2312" w:hint="eastAsia"/>
                <w:kern w:val="0"/>
                <w:sz w:val="24"/>
              </w:rPr>
              <w:t>的管理等方面发生不良行为，</w:t>
            </w:r>
            <w:r w:rsidRPr="00106CB4">
              <w:rPr>
                <w:rFonts w:eastAsia="仿宋_GB2312"/>
                <w:kern w:val="0"/>
                <w:sz w:val="24"/>
              </w:rPr>
              <w:t>受到</w:t>
            </w:r>
            <w:r w:rsidR="000C04B8" w:rsidRPr="00106CB4">
              <w:rPr>
                <w:rFonts w:eastAsia="仿宋_GB2312" w:hint="eastAsia"/>
                <w:kern w:val="0"/>
                <w:sz w:val="24"/>
              </w:rPr>
              <w:t>福建</w:t>
            </w:r>
            <w:r w:rsidRPr="00106CB4">
              <w:rPr>
                <w:rFonts w:eastAsia="仿宋_GB2312" w:hint="eastAsia"/>
                <w:kern w:val="0"/>
                <w:sz w:val="24"/>
              </w:rPr>
              <w:t>省级及以上</w:t>
            </w:r>
            <w:r w:rsidRPr="00106CB4">
              <w:rPr>
                <w:rFonts w:eastAsia="仿宋_GB2312"/>
                <w:kern w:val="0"/>
                <w:sz w:val="24"/>
              </w:rPr>
              <w:t>建设行政主管部门行政处罚的，每次扣</w:t>
            </w:r>
            <w:r w:rsidRPr="00106CB4">
              <w:rPr>
                <w:rFonts w:eastAsia="仿宋_GB2312" w:hint="eastAsia"/>
                <w:kern w:val="0"/>
                <w:sz w:val="24"/>
              </w:rPr>
              <w:t>10</w:t>
            </w:r>
            <w:r w:rsidRPr="00106CB4">
              <w:rPr>
                <w:rFonts w:eastAsia="仿宋_GB2312"/>
                <w:kern w:val="0"/>
                <w:sz w:val="24"/>
              </w:rPr>
              <w:t>分</w:t>
            </w:r>
            <w:r w:rsidRPr="00106CB4">
              <w:rPr>
                <w:rFonts w:eastAsia="仿宋_GB2312" w:hint="eastAsia"/>
                <w:kern w:val="0"/>
                <w:sz w:val="24"/>
              </w:rPr>
              <w:t>；受到</w:t>
            </w:r>
            <w:r w:rsidR="00D270B8" w:rsidRPr="00106CB4">
              <w:rPr>
                <w:rFonts w:eastAsia="仿宋_GB2312" w:hint="eastAsia"/>
                <w:kern w:val="0"/>
                <w:sz w:val="24"/>
              </w:rPr>
              <w:t>厦门</w:t>
            </w:r>
            <w:r w:rsidRPr="00106CB4">
              <w:rPr>
                <w:rFonts w:eastAsia="仿宋_GB2312" w:hint="eastAsia"/>
                <w:kern w:val="0"/>
                <w:sz w:val="24"/>
              </w:rPr>
              <w:t>市</w:t>
            </w:r>
            <w:r w:rsidR="007B724A" w:rsidRPr="00106CB4">
              <w:rPr>
                <w:rFonts w:eastAsia="仿宋_GB2312" w:hint="eastAsia"/>
                <w:kern w:val="0"/>
                <w:sz w:val="24"/>
              </w:rPr>
              <w:t>建设局</w:t>
            </w:r>
            <w:r w:rsidRPr="00106CB4">
              <w:rPr>
                <w:rFonts w:eastAsia="仿宋_GB2312" w:hint="eastAsia"/>
                <w:kern w:val="0"/>
                <w:sz w:val="24"/>
              </w:rPr>
              <w:t>行政处罚的，每次扣</w:t>
            </w:r>
            <w:r w:rsidRPr="00106CB4">
              <w:rPr>
                <w:rFonts w:eastAsia="仿宋_GB2312" w:hint="eastAsia"/>
                <w:kern w:val="0"/>
                <w:sz w:val="24"/>
              </w:rPr>
              <w:t>7</w:t>
            </w:r>
            <w:r w:rsidRPr="00106CB4">
              <w:rPr>
                <w:rFonts w:eastAsia="仿宋_GB2312" w:hint="eastAsia"/>
                <w:kern w:val="0"/>
                <w:sz w:val="24"/>
              </w:rPr>
              <w:t>分；</w:t>
            </w:r>
            <w:r w:rsidR="00B44FE7" w:rsidRPr="00106CB4">
              <w:rPr>
                <w:rFonts w:eastAsia="仿宋_GB2312" w:hint="eastAsia"/>
                <w:kern w:val="0"/>
                <w:sz w:val="24"/>
              </w:rPr>
              <w:t>不良行为</w:t>
            </w:r>
            <w:r w:rsidRPr="00106CB4">
              <w:rPr>
                <w:rFonts w:eastAsia="仿宋_GB2312"/>
                <w:kern w:val="0"/>
                <w:sz w:val="24"/>
              </w:rPr>
              <w:t>受到</w:t>
            </w:r>
            <w:r w:rsidR="00D270B8" w:rsidRPr="00106CB4">
              <w:rPr>
                <w:rFonts w:eastAsia="仿宋_GB2312" w:hint="eastAsia"/>
                <w:kern w:val="0"/>
                <w:sz w:val="24"/>
              </w:rPr>
              <w:t>福建</w:t>
            </w:r>
            <w:r w:rsidRPr="00106CB4">
              <w:rPr>
                <w:rFonts w:eastAsia="仿宋_GB2312" w:hint="eastAsia"/>
                <w:kern w:val="0"/>
                <w:sz w:val="24"/>
              </w:rPr>
              <w:t>省级及以上</w:t>
            </w:r>
            <w:r w:rsidRPr="00106CB4">
              <w:rPr>
                <w:rFonts w:eastAsia="仿宋_GB2312"/>
                <w:kern w:val="0"/>
                <w:sz w:val="24"/>
              </w:rPr>
              <w:t>建设行政主管部门</w:t>
            </w:r>
            <w:r w:rsidR="003E6F41">
              <w:rPr>
                <w:rFonts w:eastAsia="仿宋_GB2312" w:hint="eastAsia"/>
                <w:kern w:val="0"/>
                <w:sz w:val="24"/>
              </w:rPr>
              <w:t>曝光</w:t>
            </w:r>
            <w:r w:rsidRPr="00106CB4">
              <w:rPr>
                <w:rFonts w:eastAsia="仿宋_GB2312"/>
                <w:kern w:val="0"/>
                <w:sz w:val="24"/>
              </w:rPr>
              <w:t>的，每次扣</w:t>
            </w:r>
            <w:r w:rsidRPr="00106CB4">
              <w:rPr>
                <w:rFonts w:eastAsia="仿宋_GB2312" w:hint="eastAsia"/>
                <w:kern w:val="0"/>
                <w:sz w:val="24"/>
              </w:rPr>
              <w:t>5</w:t>
            </w:r>
            <w:r w:rsidRPr="00106CB4">
              <w:rPr>
                <w:rFonts w:eastAsia="仿宋_GB2312"/>
                <w:kern w:val="0"/>
                <w:sz w:val="24"/>
              </w:rPr>
              <w:t>分</w:t>
            </w:r>
            <w:r w:rsidRPr="00106CB4">
              <w:rPr>
                <w:rFonts w:eastAsia="仿宋_GB2312" w:hint="eastAsia"/>
                <w:kern w:val="0"/>
                <w:sz w:val="24"/>
              </w:rPr>
              <w:t>；</w:t>
            </w:r>
            <w:r w:rsidR="00B44FE7" w:rsidRPr="00106CB4">
              <w:rPr>
                <w:rFonts w:eastAsia="仿宋_GB2312" w:hint="eastAsia"/>
                <w:kern w:val="0"/>
                <w:sz w:val="24"/>
              </w:rPr>
              <w:t>不良行为</w:t>
            </w:r>
            <w:r w:rsidRPr="00106CB4">
              <w:rPr>
                <w:rFonts w:eastAsia="仿宋_GB2312"/>
                <w:kern w:val="0"/>
                <w:sz w:val="24"/>
              </w:rPr>
              <w:t>受到</w:t>
            </w:r>
            <w:r w:rsidR="00D270B8" w:rsidRPr="00106CB4">
              <w:rPr>
                <w:rFonts w:eastAsia="仿宋_GB2312" w:hint="eastAsia"/>
                <w:kern w:val="0"/>
                <w:sz w:val="24"/>
              </w:rPr>
              <w:t>厦门</w:t>
            </w:r>
            <w:r w:rsidRPr="00106CB4">
              <w:rPr>
                <w:rFonts w:eastAsia="仿宋_GB2312" w:hint="eastAsia"/>
                <w:kern w:val="0"/>
                <w:sz w:val="24"/>
              </w:rPr>
              <w:t>市</w:t>
            </w:r>
            <w:r w:rsidR="007B724A" w:rsidRPr="00106CB4">
              <w:rPr>
                <w:rFonts w:eastAsia="仿宋_GB2312" w:hint="eastAsia"/>
                <w:kern w:val="0"/>
                <w:sz w:val="24"/>
              </w:rPr>
              <w:t>建设局</w:t>
            </w:r>
            <w:r w:rsidR="00E73084">
              <w:rPr>
                <w:rFonts w:eastAsia="仿宋_GB2312"/>
                <w:kern w:val="0"/>
                <w:sz w:val="24"/>
              </w:rPr>
              <w:t>曝光</w:t>
            </w:r>
            <w:r w:rsidRPr="00106CB4">
              <w:rPr>
                <w:rFonts w:eastAsia="仿宋_GB2312"/>
                <w:kern w:val="0"/>
                <w:sz w:val="24"/>
              </w:rPr>
              <w:t>的，每次扣</w:t>
            </w:r>
            <w:r w:rsidRPr="00106CB4">
              <w:rPr>
                <w:rFonts w:eastAsia="仿宋_GB2312" w:hint="eastAsia"/>
                <w:kern w:val="0"/>
                <w:sz w:val="24"/>
              </w:rPr>
              <w:t>3</w:t>
            </w:r>
            <w:r w:rsidRPr="00106CB4">
              <w:rPr>
                <w:rFonts w:eastAsia="仿宋_GB2312"/>
                <w:kern w:val="0"/>
                <w:sz w:val="24"/>
              </w:rPr>
              <w:t>分</w:t>
            </w:r>
            <w:r w:rsidRPr="00106CB4">
              <w:rPr>
                <w:rFonts w:eastAsia="仿宋_GB2312" w:hint="eastAsia"/>
                <w:kern w:val="0"/>
                <w:sz w:val="24"/>
              </w:rPr>
              <w:t>。</w:t>
            </w:r>
          </w:p>
        </w:tc>
        <w:tc>
          <w:tcPr>
            <w:tcW w:w="2115" w:type="dxa"/>
            <w:vMerge w:val="restart"/>
            <w:tcBorders>
              <w:top w:val="single" w:sz="4" w:space="0" w:color="auto"/>
              <w:left w:val="single" w:sz="4" w:space="0" w:color="auto"/>
              <w:bottom w:val="single" w:sz="4" w:space="0" w:color="auto"/>
              <w:right w:val="single" w:sz="4" w:space="0" w:color="auto"/>
            </w:tcBorders>
            <w:vAlign w:val="center"/>
          </w:tcPr>
          <w:p w:rsidR="00B75720" w:rsidRPr="00106CB4" w:rsidRDefault="00B75720" w:rsidP="00322917">
            <w:pPr>
              <w:widowControl/>
              <w:adjustRightInd w:val="0"/>
              <w:snapToGrid w:val="0"/>
              <w:spacing w:line="360" w:lineRule="exact"/>
              <w:rPr>
                <w:rFonts w:eastAsia="仿宋_GB2312"/>
                <w:kern w:val="0"/>
                <w:sz w:val="24"/>
              </w:rPr>
            </w:pPr>
          </w:p>
          <w:p w:rsidR="00B75720" w:rsidRPr="00106CB4" w:rsidRDefault="00B75720" w:rsidP="00106CB4">
            <w:pPr>
              <w:widowControl/>
              <w:adjustRightInd w:val="0"/>
              <w:snapToGrid w:val="0"/>
              <w:spacing w:line="360" w:lineRule="exact"/>
              <w:ind w:firstLineChars="150" w:firstLine="360"/>
              <w:rPr>
                <w:rFonts w:eastAsia="仿宋_GB2312"/>
                <w:kern w:val="0"/>
                <w:sz w:val="24"/>
              </w:rPr>
            </w:pPr>
            <w:r w:rsidRPr="00106CB4">
              <w:rPr>
                <w:rFonts w:eastAsia="仿宋_GB2312" w:hint="eastAsia"/>
                <w:kern w:val="0"/>
                <w:sz w:val="24"/>
              </w:rPr>
              <w:t>市造价站</w:t>
            </w:r>
          </w:p>
          <w:p w:rsidR="00B75720" w:rsidRPr="00106CB4" w:rsidRDefault="00B75720" w:rsidP="00106CB4">
            <w:pPr>
              <w:widowControl/>
              <w:adjustRightInd w:val="0"/>
              <w:snapToGrid w:val="0"/>
              <w:spacing w:line="360" w:lineRule="exact"/>
              <w:ind w:firstLineChars="150" w:firstLine="360"/>
              <w:rPr>
                <w:rFonts w:eastAsia="仿宋_GB2312"/>
                <w:kern w:val="0"/>
                <w:sz w:val="24"/>
              </w:rPr>
            </w:pPr>
          </w:p>
          <w:p w:rsidR="00B75720" w:rsidRPr="00106CB4" w:rsidRDefault="00B75720" w:rsidP="00106CB4">
            <w:pPr>
              <w:widowControl/>
              <w:adjustRightInd w:val="0"/>
              <w:snapToGrid w:val="0"/>
              <w:spacing w:line="360" w:lineRule="exact"/>
              <w:ind w:firstLineChars="150" w:firstLine="360"/>
              <w:rPr>
                <w:rFonts w:eastAsia="仿宋_GB2312"/>
                <w:kern w:val="0"/>
                <w:sz w:val="24"/>
              </w:rPr>
            </w:pPr>
          </w:p>
        </w:tc>
        <w:tc>
          <w:tcPr>
            <w:tcW w:w="922" w:type="dxa"/>
            <w:vMerge w:val="restart"/>
            <w:tcBorders>
              <w:top w:val="single" w:sz="4" w:space="0" w:color="auto"/>
              <w:left w:val="single" w:sz="4" w:space="0" w:color="auto"/>
              <w:right w:val="single" w:sz="4" w:space="0" w:color="auto"/>
            </w:tcBorders>
            <w:vAlign w:val="center"/>
          </w:tcPr>
          <w:p w:rsidR="00B75720" w:rsidRPr="00106CB4" w:rsidRDefault="00B75720" w:rsidP="009220E8">
            <w:pPr>
              <w:widowControl/>
              <w:spacing w:line="400" w:lineRule="exact"/>
              <w:jc w:val="center"/>
              <w:rPr>
                <w:rFonts w:eastAsia="仿宋_GB2312"/>
                <w:kern w:val="0"/>
                <w:sz w:val="24"/>
              </w:rPr>
            </w:pPr>
            <w:r w:rsidRPr="00106CB4">
              <w:rPr>
                <w:rFonts w:eastAsia="仿宋_GB2312"/>
                <w:kern w:val="0"/>
                <w:sz w:val="24"/>
              </w:rPr>
              <w:t>行政处罚文书</w:t>
            </w:r>
            <w:r w:rsidRPr="00106CB4">
              <w:rPr>
                <w:rFonts w:eastAsia="仿宋_GB2312" w:hint="eastAsia"/>
                <w:kern w:val="0"/>
                <w:sz w:val="24"/>
              </w:rPr>
              <w:t>、通报文件</w:t>
            </w:r>
          </w:p>
        </w:tc>
      </w:tr>
      <w:tr w:rsidR="00B75720" w:rsidRPr="00106CB4" w:rsidTr="00710F49">
        <w:trPr>
          <w:trHeight w:val="1684"/>
          <w:jc w:val="center"/>
        </w:trPr>
        <w:tc>
          <w:tcPr>
            <w:tcW w:w="709" w:type="dxa"/>
            <w:vMerge/>
            <w:tcBorders>
              <w:top w:val="single" w:sz="4" w:space="0" w:color="auto"/>
              <w:left w:val="single" w:sz="4" w:space="0" w:color="auto"/>
              <w:bottom w:val="single" w:sz="4" w:space="0" w:color="auto"/>
              <w:right w:val="single" w:sz="4" w:space="0" w:color="auto"/>
            </w:tcBorders>
            <w:vAlign w:val="center"/>
          </w:tcPr>
          <w:p w:rsidR="00B75720" w:rsidRPr="00106CB4" w:rsidRDefault="00B75720" w:rsidP="006C6BEA">
            <w:pPr>
              <w:widowControl/>
              <w:adjustRightInd w:val="0"/>
              <w:snapToGrid w:val="0"/>
              <w:spacing w:line="360" w:lineRule="exact"/>
              <w:jc w:val="center"/>
              <w:rPr>
                <w:rFonts w:eastAsia="仿宋_GB2312"/>
                <w:kern w:val="0"/>
                <w:sz w:val="24"/>
              </w:rPr>
            </w:pPr>
          </w:p>
        </w:tc>
        <w:tc>
          <w:tcPr>
            <w:tcW w:w="1469" w:type="dxa"/>
            <w:vMerge/>
            <w:tcBorders>
              <w:top w:val="single" w:sz="4" w:space="0" w:color="auto"/>
              <w:left w:val="single" w:sz="4" w:space="0" w:color="auto"/>
              <w:bottom w:val="single" w:sz="4" w:space="0" w:color="auto"/>
              <w:right w:val="single" w:sz="4" w:space="0" w:color="auto"/>
            </w:tcBorders>
            <w:vAlign w:val="center"/>
          </w:tcPr>
          <w:p w:rsidR="00B75720" w:rsidRPr="00106CB4" w:rsidRDefault="00B75720" w:rsidP="006C6BEA">
            <w:pPr>
              <w:widowControl/>
              <w:adjustRightInd w:val="0"/>
              <w:snapToGrid w:val="0"/>
              <w:spacing w:line="360" w:lineRule="exact"/>
              <w:jc w:val="center"/>
              <w:rPr>
                <w:rFonts w:eastAsia="仿宋_GB2312"/>
                <w:kern w:val="0"/>
                <w:sz w:val="24"/>
              </w:rPr>
            </w:pPr>
          </w:p>
        </w:tc>
        <w:tc>
          <w:tcPr>
            <w:tcW w:w="8684" w:type="dxa"/>
            <w:tcBorders>
              <w:top w:val="single" w:sz="4" w:space="0" w:color="auto"/>
              <w:left w:val="single" w:sz="4" w:space="0" w:color="auto"/>
              <w:bottom w:val="single" w:sz="4" w:space="0" w:color="auto"/>
              <w:right w:val="single" w:sz="4" w:space="0" w:color="auto"/>
            </w:tcBorders>
            <w:vAlign w:val="center"/>
          </w:tcPr>
          <w:p w:rsidR="00952975" w:rsidRPr="00106CB4" w:rsidRDefault="00B75720" w:rsidP="007B4FC3">
            <w:pPr>
              <w:widowControl/>
              <w:adjustRightInd w:val="0"/>
              <w:snapToGrid w:val="0"/>
              <w:spacing w:line="360" w:lineRule="exact"/>
              <w:jc w:val="left"/>
              <w:rPr>
                <w:rFonts w:eastAsia="仿宋_GB2312"/>
                <w:kern w:val="0"/>
                <w:sz w:val="24"/>
              </w:rPr>
            </w:pPr>
            <w:r w:rsidRPr="00106CB4">
              <w:rPr>
                <w:rFonts w:eastAsia="仿宋_GB2312" w:hint="eastAsia"/>
                <w:kern w:val="0"/>
                <w:sz w:val="24"/>
              </w:rPr>
              <w:t>4.2</w:t>
            </w:r>
            <w:r w:rsidR="003521F3" w:rsidRPr="00106CB4">
              <w:rPr>
                <w:rFonts w:eastAsia="仿宋_GB2312" w:hint="eastAsia"/>
                <w:kern w:val="0"/>
                <w:sz w:val="24"/>
              </w:rPr>
              <w:t>日常或年度造价咨询成果</w:t>
            </w:r>
            <w:r w:rsidR="00D50044" w:rsidRPr="00106CB4">
              <w:rPr>
                <w:rFonts w:eastAsia="仿宋_GB2312" w:hint="eastAsia"/>
                <w:kern w:val="0"/>
                <w:sz w:val="24"/>
              </w:rPr>
              <w:t>文件</w:t>
            </w:r>
            <w:r w:rsidR="003521F3" w:rsidRPr="00106CB4">
              <w:rPr>
                <w:rFonts w:eastAsia="仿宋_GB2312" w:hint="eastAsia"/>
                <w:kern w:val="0"/>
                <w:sz w:val="24"/>
              </w:rPr>
              <w:t>质量检查中，</w:t>
            </w:r>
          </w:p>
          <w:p w:rsidR="00B75720" w:rsidRPr="00106CB4" w:rsidRDefault="00952975" w:rsidP="007B4FC3">
            <w:pPr>
              <w:widowControl/>
              <w:adjustRightInd w:val="0"/>
              <w:snapToGrid w:val="0"/>
              <w:spacing w:line="360" w:lineRule="exact"/>
              <w:jc w:val="left"/>
              <w:rPr>
                <w:rFonts w:eastAsia="仿宋_GB2312"/>
                <w:kern w:val="0"/>
                <w:sz w:val="24"/>
              </w:rPr>
            </w:pPr>
            <w:r w:rsidRPr="00106CB4">
              <w:rPr>
                <w:rFonts w:eastAsia="仿宋_GB2312" w:hint="eastAsia"/>
                <w:kern w:val="0"/>
                <w:sz w:val="24"/>
              </w:rPr>
              <w:t>（</w:t>
            </w:r>
            <w:r w:rsidRPr="00106CB4">
              <w:rPr>
                <w:rFonts w:eastAsia="仿宋_GB2312" w:hint="eastAsia"/>
                <w:kern w:val="0"/>
                <w:sz w:val="24"/>
              </w:rPr>
              <w:t>1</w:t>
            </w:r>
            <w:r w:rsidRPr="00106CB4">
              <w:rPr>
                <w:rFonts w:eastAsia="仿宋_GB2312" w:hint="eastAsia"/>
                <w:kern w:val="0"/>
                <w:sz w:val="24"/>
              </w:rPr>
              <w:t>）</w:t>
            </w:r>
            <w:r w:rsidR="005423DD" w:rsidRPr="00106CB4">
              <w:rPr>
                <w:rFonts w:eastAsia="仿宋_GB2312" w:hint="eastAsia"/>
                <w:kern w:val="0"/>
                <w:sz w:val="24"/>
              </w:rPr>
              <w:t>预算总造价误差率</w:t>
            </w:r>
            <w:r w:rsidR="003521F3" w:rsidRPr="00106CB4">
              <w:rPr>
                <w:rFonts w:eastAsia="仿宋_GB2312" w:hint="eastAsia"/>
                <w:kern w:val="0"/>
                <w:sz w:val="24"/>
              </w:rPr>
              <w:t>绝对值大于等于</w:t>
            </w:r>
            <w:r w:rsidR="003521F3" w:rsidRPr="00106CB4">
              <w:rPr>
                <w:rFonts w:eastAsia="仿宋_GB2312" w:hint="eastAsia"/>
                <w:kern w:val="0"/>
                <w:sz w:val="24"/>
              </w:rPr>
              <w:t>3%</w:t>
            </w:r>
            <w:r w:rsidR="003521F3" w:rsidRPr="00106CB4">
              <w:rPr>
                <w:rFonts w:eastAsia="仿宋_GB2312" w:hint="eastAsia"/>
                <w:kern w:val="0"/>
                <w:sz w:val="24"/>
              </w:rPr>
              <w:t>，小于</w:t>
            </w:r>
            <w:r w:rsidR="003521F3" w:rsidRPr="00106CB4">
              <w:rPr>
                <w:rFonts w:eastAsia="仿宋_GB2312" w:hint="eastAsia"/>
                <w:kern w:val="0"/>
                <w:sz w:val="24"/>
              </w:rPr>
              <w:t>5%</w:t>
            </w:r>
            <w:r w:rsidR="003521F3" w:rsidRPr="00106CB4">
              <w:rPr>
                <w:rFonts w:eastAsia="仿宋_GB2312" w:hint="eastAsia"/>
                <w:kern w:val="0"/>
                <w:sz w:val="24"/>
              </w:rPr>
              <w:t>的，或误差造价绝对值累计大于等于</w:t>
            </w:r>
            <w:r w:rsidR="003521F3" w:rsidRPr="00106CB4">
              <w:rPr>
                <w:rFonts w:eastAsia="仿宋_GB2312" w:hint="eastAsia"/>
                <w:kern w:val="0"/>
                <w:sz w:val="24"/>
              </w:rPr>
              <w:t>2000</w:t>
            </w:r>
            <w:r w:rsidR="003521F3" w:rsidRPr="00106CB4">
              <w:rPr>
                <w:rFonts w:eastAsia="仿宋_GB2312" w:hint="eastAsia"/>
                <w:kern w:val="0"/>
                <w:sz w:val="24"/>
              </w:rPr>
              <w:t>万元，小于</w:t>
            </w:r>
            <w:r w:rsidR="003521F3" w:rsidRPr="00106CB4">
              <w:rPr>
                <w:rFonts w:eastAsia="仿宋_GB2312" w:hint="eastAsia"/>
                <w:kern w:val="0"/>
                <w:sz w:val="24"/>
              </w:rPr>
              <w:t>3000</w:t>
            </w:r>
            <w:r w:rsidR="003521F3" w:rsidRPr="00106CB4">
              <w:rPr>
                <w:rFonts w:eastAsia="仿宋_GB2312" w:hint="eastAsia"/>
                <w:kern w:val="0"/>
                <w:sz w:val="24"/>
              </w:rPr>
              <w:t>万元的</w:t>
            </w:r>
            <w:r w:rsidR="00ED0D79" w:rsidRPr="00106CB4">
              <w:rPr>
                <w:rFonts w:eastAsia="仿宋_GB2312" w:hint="eastAsia"/>
                <w:kern w:val="0"/>
                <w:sz w:val="24"/>
              </w:rPr>
              <w:t>，</w:t>
            </w:r>
            <w:r w:rsidR="00814BD7" w:rsidRPr="00106CB4">
              <w:rPr>
                <w:rFonts w:eastAsia="仿宋_GB2312" w:hint="eastAsia"/>
                <w:kern w:val="0"/>
                <w:sz w:val="24"/>
              </w:rPr>
              <w:t>除第</w:t>
            </w:r>
            <w:r w:rsidR="00814BD7" w:rsidRPr="00106CB4">
              <w:rPr>
                <w:rFonts w:eastAsia="仿宋_GB2312" w:hint="eastAsia"/>
                <w:kern w:val="0"/>
                <w:sz w:val="24"/>
              </w:rPr>
              <w:t>4.1</w:t>
            </w:r>
            <w:r w:rsidR="00814BD7" w:rsidRPr="00106CB4">
              <w:rPr>
                <w:rFonts w:eastAsia="仿宋_GB2312" w:hint="eastAsia"/>
                <w:kern w:val="0"/>
                <w:sz w:val="24"/>
              </w:rPr>
              <w:t>条扣分外，再</w:t>
            </w:r>
            <w:r w:rsidR="00ED0D79" w:rsidRPr="00106CB4">
              <w:rPr>
                <w:rFonts w:eastAsia="仿宋_GB2312" w:hint="eastAsia"/>
                <w:kern w:val="0"/>
                <w:sz w:val="24"/>
              </w:rPr>
              <w:t>扣</w:t>
            </w:r>
            <w:r w:rsidR="00ED0D79" w:rsidRPr="00106CB4">
              <w:rPr>
                <w:rFonts w:eastAsia="仿宋_GB2312" w:hint="eastAsia"/>
                <w:kern w:val="0"/>
                <w:sz w:val="24"/>
              </w:rPr>
              <w:t>2</w:t>
            </w:r>
            <w:r w:rsidR="00ED0D79" w:rsidRPr="00106CB4">
              <w:rPr>
                <w:rFonts w:eastAsia="仿宋_GB2312" w:hint="eastAsia"/>
                <w:kern w:val="0"/>
                <w:sz w:val="24"/>
              </w:rPr>
              <w:t>分</w:t>
            </w:r>
            <w:r w:rsidR="003521F3" w:rsidRPr="00106CB4">
              <w:rPr>
                <w:rFonts w:eastAsia="仿宋_GB2312" w:hint="eastAsia"/>
                <w:kern w:val="0"/>
                <w:sz w:val="24"/>
              </w:rPr>
              <w:t>。</w:t>
            </w:r>
          </w:p>
          <w:p w:rsidR="00B75720" w:rsidRPr="00106CB4" w:rsidRDefault="00952975" w:rsidP="00EF4F2E">
            <w:pPr>
              <w:widowControl/>
              <w:adjustRightInd w:val="0"/>
              <w:snapToGrid w:val="0"/>
              <w:spacing w:line="360" w:lineRule="exact"/>
              <w:jc w:val="left"/>
              <w:rPr>
                <w:rFonts w:eastAsia="仿宋_GB2312"/>
                <w:kern w:val="0"/>
                <w:sz w:val="24"/>
              </w:rPr>
            </w:pPr>
            <w:r w:rsidRPr="00106CB4">
              <w:rPr>
                <w:rFonts w:eastAsia="仿宋_GB2312" w:hint="eastAsia"/>
                <w:kern w:val="0"/>
                <w:sz w:val="24"/>
              </w:rPr>
              <w:t>（</w:t>
            </w:r>
            <w:r w:rsidRPr="00106CB4">
              <w:rPr>
                <w:rFonts w:eastAsia="仿宋_GB2312" w:hint="eastAsia"/>
                <w:kern w:val="0"/>
                <w:sz w:val="24"/>
              </w:rPr>
              <w:t>2</w:t>
            </w:r>
            <w:r w:rsidRPr="00106CB4">
              <w:rPr>
                <w:rFonts w:eastAsia="仿宋_GB2312" w:hint="eastAsia"/>
                <w:kern w:val="0"/>
                <w:sz w:val="24"/>
              </w:rPr>
              <w:t>）</w:t>
            </w:r>
            <w:r w:rsidR="00EF4F2E" w:rsidRPr="00106CB4">
              <w:rPr>
                <w:rFonts w:eastAsia="仿宋_GB2312" w:hint="eastAsia"/>
                <w:kern w:val="0"/>
                <w:sz w:val="24"/>
              </w:rPr>
              <w:t>预算总造价误差率绝对值大于等于</w:t>
            </w:r>
            <w:r w:rsidR="00EF4F2E" w:rsidRPr="00106CB4">
              <w:rPr>
                <w:rFonts w:eastAsia="仿宋_GB2312" w:hint="eastAsia"/>
                <w:kern w:val="0"/>
                <w:sz w:val="24"/>
              </w:rPr>
              <w:t>5%</w:t>
            </w:r>
            <w:r w:rsidR="00EF4F2E" w:rsidRPr="00106CB4">
              <w:rPr>
                <w:rFonts w:eastAsia="仿宋_GB2312" w:hint="eastAsia"/>
                <w:kern w:val="0"/>
                <w:sz w:val="24"/>
              </w:rPr>
              <w:t>，小于</w:t>
            </w:r>
            <w:r w:rsidR="00EF4F2E" w:rsidRPr="00106CB4">
              <w:rPr>
                <w:rFonts w:eastAsia="仿宋_GB2312" w:hint="eastAsia"/>
                <w:kern w:val="0"/>
                <w:sz w:val="24"/>
              </w:rPr>
              <w:t>7%</w:t>
            </w:r>
            <w:r w:rsidR="00EF4F2E" w:rsidRPr="00106CB4">
              <w:rPr>
                <w:rFonts w:eastAsia="仿宋_GB2312" w:hint="eastAsia"/>
                <w:kern w:val="0"/>
                <w:sz w:val="24"/>
              </w:rPr>
              <w:t>的，或误差造价绝对值累计大于等于</w:t>
            </w:r>
            <w:r w:rsidR="00EF4F2E" w:rsidRPr="00106CB4">
              <w:rPr>
                <w:rFonts w:eastAsia="仿宋_GB2312" w:hint="eastAsia"/>
                <w:kern w:val="0"/>
                <w:sz w:val="24"/>
              </w:rPr>
              <w:t>3000</w:t>
            </w:r>
            <w:r w:rsidR="00EF4F2E" w:rsidRPr="00106CB4">
              <w:rPr>
                <w:rFonts w:eastAsia="仿宋_GB2312" w:hint="eastAsia"/>
                <w:kern w:val="0"/>
                <w:sz w:val="24"/>
              </w:rPr>
              <w:t>万元，小于</w:t>
            </w:r>
            <w:r w:rsidR="00EF4F2E" w:rsidRPr="00106CB4">
              <w:rPr>
                <w:rFonts w:eastAsia="仿宋_GB2312" w:hint="eastAsia"/>
                <w:kern w:val="0"/>
                <w:sz w:val="24"/>
              </w:rPr>
              <w:t>4000</w:t>
            </w:r>
            <w:r w:rsidR="00EF4F2E" w:rsidRPr="00106CB4">
              <w:rPr>
                <w:rFonts w:eastAsia="仿宋_GB2312" w:hint="eastAsia"/>
                <w:kern w:val="0"/>
                <w:sz w:val="24"/>
              </w:rPr>
              <w:t>万元的，除第</w:t>
            </w:r>
            <w:r w:rsidR="00EF4F2E" w:rsidRPr="00106CB4">
              <w:rPr>
                <w:rFonts w:eastAsia="仿宋_GB2312" w:hint="eastAsia"/>
                <w:kern w:val="0"/>
                <w:sz w:val="24"/>
              </w:rPr>
              <w:t>4.1</w:t>
            </w:r>
            <w:r w:rsidR="00EF4F2E" w:rsidRPr="00106CB4">
              <w:rPr>
                <w:rFonts w:eastAsia="仿宋_GB2312" w:hint="eastAsia"/>
                <w:kern w:val="0"/>
                <w:sz w:val="24"/>
              </w:rPr>
              <w:t>条扣分外，再扣</w:t>
            </w:r>
            <w:r w:rsidR="00EF4F2E" w:rsidRPr="00106CB4">
              <w:rPr>
                <w:rFonts w:eastAsia="仿宋_GB2312" w:hint="eastAsia"/>
                <w:kern w:val="0"/>
                <w:sz w:val="24"/>
              </w:rPr>
              <w:t>3</w:t>
            </w:r>
            <w:r w:rsidR="00EF4F2E" w:rsidRPr="00106CB4">
              <w:rPr>
                <w:rFonts w:eastAsia="仿宋_GB2312" w:hint="eastAsia"/>
                <w:kern w:val="0"/>
                <w:sz w:val="24"/>
              </w:rPr>
              <w:t>分。</w:t>
            </w:r>
          </w:p>
          <w:p w:rsidR="00EF4F2E" w:rsidRPr="00106CB4" w:rsidRDefault="00EF4F2E" w:rsidP="004856BA">
            <w:pPr>
              <w:widowControl/>
              <w:adjustRightInd w:val="0"/>
              <w:snapToGrid w:val="0"/>
              <w:spacing w:line="360" w:lineRule="exact"/>
              <w:jc w:val="left"/>
              <w:rPr>
                <w:rFonts w:eastAsia="仿宋_GB2312"/>
                <w:kern w:val="0"/>
                <w:sz w:val="24"/>
              </w:rPr>
            </w:pPr>
            <w:r w:rsidRPr="00106CB4">
              <w:rPr>
                <w:rFonts w:eastAsia="仿宋_GB2312" w:hint="eastAsia"/>
                <w:kern w:val="0"/>
                <w:sz w:val="24"/>
              </w:rPr>
              <w:t>（</w:t>
            </w:r>
            <w:r w:rsidRPr="00106CB4">
              <w:rPr>
                <w:rFonts w:eastAsia="仿宋_GB2312" w:hint="eastAsia"/>
                <w:kern w:val="0"/>
                <w:sz w:val="24"/>
              </w:rPr>
              <w:t>3</w:t>
            </w:r>
            <w:r w:rsidRPr="00106CB4">
              <w:rPr>
                <w:rFonts w:eastAsia="仿宋_GB2312" w:hint="eastAsia"/>
                <w:kern w:val="0"/>
                <w:sz w:val="24"/>
              </w:rPr>
              <w:t>）预算总造价误差率绝对值大于等于</w:t>
            </w:r>
            <w:r w:rsidRPr="00106CB4">
              <w:rPr>
                <w:rFonts w:eastAsia="仿宋_GB2312" w:hint="eastAsia"/>
                <w:kern w:val="0"/>
                <w:sz w:val="24"/>
              </w:rPr>
              <w:t>7%</w:t>
            </w:r>
            <w:r w:rsidRPr="00106CB4">
              <w:rPr>
                <w:rFonts w:eastAsia="仿宋_GB2312" w:hint="eastAsia"/>
                <w:kern w:val="0"/>
                <w:sz w:val="24"/>
              </w:rPr>
              <w:t>，小于</w:t>
            </w:r>
            <w:r w:rsidRPr="00106CB4">
              <w:rPr>
                <w:rFonts w:eastAsia="仿宋_GB2312" w:hint="eastAsia"/>
                <w:kern w:val="0"/>
                <w:sz w:val="24"/>
              </w:rPr>
              <w:t>10%</w:t>
            </w:r>
            <w:r w:rsidRPr="00106CB4">
              <w:rPr>
                <w:rFonts w:eastAsia="仿宋_GB2312" w:hint="eastAsia"/>
                <w:kern w:val="0"/>
                <w:sz w:val="24"/>
              </w:rPr>
              <w:t>的，或误差造价绝对值累计大于等于</w:t>
            </w:r>
            <w:r w:rsidRPr="00106CB4">
              <w:rPr>
                <w:rFonts w:eastAsia="仿宋_GB2312" w:hint="eastAsia"/>
                <w:kern w:val="0"/>
                <w:sz w:val="24"/>
              </w:rPr>
              <w:t>4000</w:t>
            </w:r>
            <w:r w:rsidRPr="00106CB4">
              <w:rPr>
                <w:rFonts w:eastAsia="仿宋_GB2312" w:hint="eastAsia"/>
                <w:kern w:val="0"/>
                <w:sz w:val="24"/>
              </w:rPr>
              <w:t>万元，小于</w:t>
            </w:r>
            <w:r w:rsidRPr="00106CB4">
              <w:rPr>
                <w:rFonts w:eastAsia="仿宋_GB2312" w:hint="eastAsia"/>
                <w:kern w:val="0"/>
                <w:sz w:val="24"/>
              </w:rPr>
              <w:t>5000</w:t>
            </w:r>
            <w:r w:rsidRPr="00106CB4">
              <w:rPr>
                <w:rFonts w:eastAsia="仿宋_GB2312" w:hint="eastAsia"/>
                <w:kern w:val="0"/>
                <w:sz w:val="24"/>
              </w:rPr>
              <w:t>万元的</w:t>
            </w:r>
            <w:r w:rsidR="004856BA" w:rsidRPr="00106CB4">
              <w:rPr>
                <w:rFonts w:eastAsia="仿宋_GB2312" w:hint="eastAsia"/>
                <w:kern w:val="0"/>
                <w:sz w:val="24"/>
              </w:rPr>
              <w:t>，除第</w:t>
            </w:r>
            <w:r w:rsidR="004856BA" w:rsidRPr="00106CB4">
              <w:rPr>
                <w:rFonts w:eastAsia="仿宋_GB2312" w:hint="eastAsia"/>
                <w:kern w:val="0"/>
                <w:sz w:val="24"/>
              </w:rPr>
              <w:t>4.1</w:t>
            </w:r>
            <w:r w:rsidR="004856BA" w:rsidRPr="00106CB4">
              <w:rPr>
                <w:rFonts w:eastAsia="仿宋_GB2312" w:hint="eastAsia"/>
                <w:kern w:val="0"/>
                <w:sz w:val="24"/>
              </w:rPr>
              <w:t>条扣分外，再扣</w:t>
            </w:r>
            <w:r w:rsidR="004856BA" w:rsidRPr="00106CB4">
              <w:rPr>
                <w:rFonts w:eastAsia="仿宋_GB2312" w:hint="eastAsia"/>
                <w:kern w:val="0"/>
                <w:sz w:val="24"/>
              </w:rPr>
              <w:t>4</w:t>
            </w:r>
            <w:r w:rsidR="004856BA" w:rsidRPr="00106CB4">
              <w:rPr>
                <w:rFonts w:eastAsia="仿宋_GB2312" w:hint="eastAsia"/>
                <w:kern w:val="0"/>
                <w:sz w:val="24"/>
              </w:rPr>
              <w:t>分。</w:t>
            </w:r>
          </w:p>
          <w:p w:rsidR="004856BA" w:rsidRPr="00106CB4" w:rsidRDefault="004856BA" w:rsidP="00D455D3">
            <w:pPr>
              <w:widowControl/>
              <w:adjustRightInd w:val="0"/>
              <w:snapToGrid w:val="0"/>
              <w:spacing w:line="360" w:lineRule="exact"/>
              <w:jc w:val="left"/>
              <w:rPr>
                <w:rFonts w:eastAsia="仿宋_GB2312"/>
                <w:kern w:val="0"/>
                <w:sz w:val="24"/>
              </w:rPr>
            </w:pPr>
            <w:r w:rsidRPr="00106CB4">
              <w:rPr>
                <w:rFonts w:eastAsia="仿宋_GB2312" w:hint="eastAsia"/>
                <w:kern w:val="0"/>
                <w:sz w:val="24"/>
              </w:rPr>
              <w:t>（</w:t>
            </w:r>
            <w:r w:rsidRPr="00106CB4">
              <w:rPr>
                <w:rFonts w:eastAsia="仿宋_GB2312" w:hint="eastAsia"/>
                <w:kern w:val="0"/>
                <w:sz w:val="24"/>
              </w:rPr>
              <w:t>4</w:t>
            </w:r>
            <w:r w:rsidRPr="00106CB4">
              <w:rPr>
                <w:rFonts w:eastAsia="仿宋_GB2312" w:hint="eastAsia"/>
                <w:kern w:val="0"/>
                <w:sz w:val="24"/>
              </w:rPr>
              <w:t>）预算总造价误差率绝对值大于等于</w:t>
            </w:r>
            <w:r w:rsidRPr="00106CB4">
              <w:rPr>
                <w:rFonts w:eastAsia="仿宋_GB2312" w:hint="eastAsia"/>
                <w:kern w:val="0"/>
                <w:sz w:val="24"/>
              </w:rPr>
              <w:t>10%</w:t>
            </w:r>
            <w:r w:rsidRPr="00106CB4">
              <w:rPr>
                <w:rFonts w:eastAsia="仿宋_GB2312" w:hint="eastAsia"/>
                <w:kern w:val="0"/>
                <w:sz w:val="24"/>
              </w:rPr>
              <w:t>的，或误差造价绝对值累计大于等于</w:t>
            </w:r>
            <w:r w:rsidRPr="00106CB4">
              <w:rPr>
                <w:rFonts w:eastAsia="仿宋_GB2312" w:hint="eastAsia"/>
                <w:kern w:val="0"/>
                <w:sz w:val="24"/>
              </w:rPr>
              <w:t>5000</w:t>
            </w:r>
            <w:r w:rsidRPr="00106CB4">
              <w:rPr>
                <w:rFonts w:eastAsia="仿宋_GB2312" w:hint="eastAsia"/>
                <w:kern w:val="0"/>
                <w:sz w:val="24"/>
              </w:rPr>
              <w:t>万元的，除第</w:t>
            </w:r>
            <w:r w:rsidRPr="00106CB4">
              <w:rPr>
                <w:rFonts w:eastAsia="仿宋_GB2312" w:hint="eastAsia"/>
                <w:kern w:val="0"/>
                <w:sz w:val="24"/>
              </w:rPr>
              <w:t>4.1</w:t>
            </w:r>
            <w:r w:rsidRPr="00106CB4">
              <w:rPr>
                <w:rFonts w:eastAsia="仿宋_GB2312" w:hint="eastAsia"/>
                <w:kern w:val="0"/>
                <w:sz w:val="24"/>
              </w:rPr>
              <w:t>条扣分外，再扣</w:t>
            </w:r>
            <w:r w:rsidRPr="00106CB4">
              <w:rPr>
                <w:rFonts w:eastAsia="仿宋_GB2312" w:hint="eastAsia"/>
                <w:kern w:val="0"/>
                <w:sz w:val="24"/>
              </w:rPr>
              <w:t>5</w:t>
            </w:r>
            <w:r w:rsidRPr="00106CB4">
              <w:rPr>
                <w:rFonts w:eastAsia="仿宋_GB2312" w:hint="eastAsia"/>
                <w:kern w:val="0"/>
                <w:sz w:val="24"/>
              </w:rPr>
              <w:t>分</w:t>
            </w:r>
            <w:r w:rsidR="00D455D3" w:rsidRPr="00106CB4">
              <w:rPr>
                <w:rFonts w:eastAsia="仿宋_GB2312" w:hint="eastAsia"/>
                <w:kern w:val="0"/>
                <w:sz w:val="24"/>
              </w:rPr>
              <w:t>。</w:t>
            </w:r>
          </w:p>
        </w:tc>
        <w:tc>
          <w:tcPr>
            <w:tcW w:w="2115" w:type="dxa"/>
            <w:vMerge/>
            <w:tcBorders>
              <w:top w:val="single" w:sz="4" w:space="0" w:color="auto"/>
              <w:left w:val="single" w:sz="4" w:space="0" w:color="auto"/>
              <w:bottom w:val="single" w:sz="4" w:space="0" w:color="auto"/>
              <w:right w:val="single" w:sz="4" w:space="0" w:color="auto"/>
            </w:tcBorders>
            <w:vAlign w:val="center"/>
          </w:tcPr>
          <w:p w:rsidR="00B75720" w:rsidRPr="00106CB4" w:rsidRDefault="00B75720" w:rsidP="006C6BEA">
            <w:pPr>
              <w:widowControl/>
              <w:adjustRightInd w:val="0"/>
              <w:snapToGrid w:val="0"/>
              <w:spacing w:line="360" w:lineRule="exact"/>
              <w:jc w:val="center"/>
              <w:rPr>
                <w:rFonts w:eastAsia="仿宋_GB2312"/>
                <w:kern w:val="0"/>
                <w:sz w:val="24"/>
              </w:rPr>
            </w:pPr>
          </w:p>
        </w:tc>
        <w:tc>
          <w:tcPr>
            <w:tcW w:w="922" w:type="dxa"/>
            <w:vMerge/>
            <w:tcBorders>
              <w:left w:val="single" w:sz="4" w:space="0" w:color="auto"/>
              <w:bottom w:val="single" w:sz="4" w:space="0" w:color="auto"/>
              <w:right w:val="single" w:sz="4" w:space="0" w:color="auto"/>
            </w:tcBorders>
            <w:vAlign w:val="center"/>
          </w:tcPr>
          <w:p w:rsidR="00B75720" w:rsidRPr="00106CB4" w:rsidRDefault="00B75720" w:rsidP="00EA3872">
            <w:pPr>
              <w:widowControl/>
              <w:spacing w:line="360" w:lineRule="exact"/>
              <w:jc w:val="center"/>
              <w:rPr>
                <w:rFonts w:eastAsia="仿宋_GB2312"/>
                <w:kern w:val="0"/>
                <w:sz w:val="24"/>
              </w:rPr>
            </w:pPr>
          </w:p>
        </w:tc>
      </w:tr>
      <w:tr w:rsidR="005A1FEA" w:rsidRPr="00106CB4" w:rsidTr="006C6BEA">
        <w:trPr>
          <w:trHeight w:val="1265"/>
          <w:jc w:val="center"/>
        </w:trPr>
        <w:tc>
          <w:tcPr>
            <w:tcW w:w="709" w:type="dxa"/>
            <w:vMerge/>
            <w:tcBorders>
              <w:top w:val="single" w:sz="4" w:space="0" w:color="auto"/>
              <w:left w:val="single" w:sz="4" w:space="0" w:color="auto"/>
              <w:bottom w:val="single" w:sz="4" w:space="0" w:color="auto"/>
              <w:right w:val="single" w:sz="4" w:space="0" w:color="auto"/>
            </w:tcBorders>
            <w:vAlign w:val="center"/>
          </w:tcPr>
          <w:p w:rsidR="005A1FEA" w:rsidRPr="00106CB4" w:rsidRDefault="005A1FEA" w:rsidP="006C6BEA">
            <w:pPr>
              <w:widowControl/>
              <w:adjustRightInd w:val="0"/>
              <w:snapToGrid w:val="0"/>
              <w:spacing w:line="360" w:lineRule="exact"/>
              <w:jc w:val="center"/>
              <w:rPr>
                <w:rFonts w:eastAsia="仿宋_GB2312"/>
                <w:kern w:val="0"/>
                <w:sz w:val="24"/>
              </w:rPr>
            </w:pPr>
          </w:p>
        </w:tc>
        <w:tc>
          <w:tcPr>
            <w:tcW w:w="1469" w:type="dxa"/>
            <w:vMerge/>
            <w:tcBorders>
              <w:top w:val="single" w:sz="4" w:space="0" w:color="auto"/>
              <w:left w:val="single" w:sz="4" w:space="0" w:color="auto"/>
              <w:bottom w:val="single" w:sz="4" w:space="0" w:color="auto"/>
              <w:right w:val="single" w:sz="4" w:space="0" w:color="auto"/>
            </w:tcBorders>
            <w:vAlign w:val="center"/>
          </w:tcPr>
          <w:p w:rsidR="005A1FEA" w:rsidRPr="00106CB4" w:rsidRDefault="005A1FEA" w:rsidP="006C6BEA">
            <w:pPr>
              <w:widowControl/>
              <w:adjustRightInd w:val="0"/>
              <w:snapToGrid w:val="0"/>
              <w:spacing w:line="360" w:lineRule="exact"/>
              <w:jc w:val="center"/>
              <w:rPr>
                <w:rFonts w:eastAsia="仿宋_GB2312"/>
                <w:kern w:val="0"/>
                <w:sz w:val="24"/>
              </w:rPr>
            </w:pPr>
          </w:p>
        </w:tc>
        <w:tc>
          <w:tcPr>
            <w:tcW w:w="8684" w:type="dxa"/>
            <w:tcBorders>
              <w:top w:val="single" w:sz="4" w:space="0" w:color="auto"/>
              <w:left w:val="single" w:sz="4" w:space="0" w:color="auto"/>
              <w:bottom w:val="single" w:sz="4" w:space="0" w:color="auto"/>
              <w:right w:val="single" w:sz="4" w:space="0" w:color="auto"/>
            </w:tcBorders>
            <w:vAlign w:val="center"/>
          </w:tcPr>
          <w:p w:rsidR="005A1FEA" w:rsidRPr="00106CB4" w:rsidRDefault="005A1FEA" w:rsidP="00E4302F">
            <w:pPr>
              <w:widowControl/>
              <w:adjustRightInd w:val="0"/>
              <w:snapToGrid w:val="0"/>
              <w:spacing w:line="360" w:lineRule="exact"/>
              <w:jc w:val="left"/>
              <w:rPr>
                <w:rFonts w:eastAsia="仿宋_GB2312"/>
                <w:kern w:val="0"/>
                <w:sz w:val="24"/>
              </w:rPr>
            </w:pPr>
            <w:r w:rsidRPr="00106CB4">
              <w:rPr>
                <w:rFonts w:eastAsia="仿宋_GB2312" w:hint="eastAsia"/>
                <w:kern w:val="0"/>
                <w:sz w:val="24"/>
              </w:rPr>
              <w:t>4.</w:t>
            </w:r>
            <w:r w:rsidR="00EE77D9" w:rsidRPr="00106CB4">
              <w:rPr>
                <w:rFonts w:eastAsia="仿宋_GB2312" w:hint="eastAsia"/>
                <w:kern w:val="0"/>
                <w:sz w:val="24"/>
              </w:rPr>
              <w:t>3</w:t>
            </w:r>
            <w:r w:rsidRPr="00106CB4">
              <w:rPr>
                <w:rFonts w:eastAsia="仿宋_GB2312"/>
                <w:kern w:val="0"/>
                <w:sz w:val="24"/>
              </w:rPr>
              <w:t>在</w:t>
            </w:r>
            <w:r w:rsidR="003D645A" w:rsidRPr="00106CB4">
              <w:rPr>
                <w:rFonts w:eastAsia="仿宋_GB2312" w:hint="eastAsia"/>
                <w:kern w:val="0"/>
                <w:sz w:val="24"/>
              </w:rPr>
              <w:t>日常</w:t>
            </w:r>
            <w:r w:rsidR="00A466A6" w:rsidRPr="00106CB4">
              <w:rPr>
                <w:rFonts w:eastAsia="仿宋_GB2312" w:hint="eastAsia"/>
                <w:kern w:val="0"/>
                <w:sz w:val="24"/>
              </w:rPr>
              <w:t>检查</w:t>
            </w:r>
            <w:r w:rsidR="006E1164" w:rsidRPr="00106CB4">
              <w:rPr>
                <w:rFonts w:eastAsia="仿宋_GB2312" w:hint="eastAsia"/>
                <w:kern w:val="0"/>
                <w:sz w:val="24"/>
              </w:rPr>
              <w:t>或备案</w:t>
            </w:r>
            <w:r w:rsidR="00AD5861" w:rsidRPr="00106CB4">
              <w:rPr>
                <w:rFonts w:eastAsia="仿宋_GB2312" w:hint="eastAsia"/>
                <w:kern w:val="0"/>
                <w:sz w:val="24"/>
              </w:rPr>
              <w:t>过程中</w:t>
            </w:r>
            <w:r w:rsidR="0004477C" w:rsidRPr="00106CB4">
              <w:rPr>
                <w:rFonts w:eastAsia="仿宋_GB2312" w:hint="eastAsia"/>
                <w:kern w:val="0"/>
                <w:sz w:val="24"/>
              </w:rPr>
              <w:t>拒不执行责令整改决定或</w:t>
            </w:r>
            <w:r w:rsidR="003E7883" w:rsidRPr="00106CB4">
              <w:rPr>
                <w:rFonts w:eastAsia="仿宋_GB2312" w:hint="eastAsia"/>
                <w:kern w:val="0"/>
                <w:sz w:val="24"/>
              </w:rPr>
              <w:t>被</w:t>
            </w:r>
            <w:r w:rsidRPr="00106CB4">
              <w:rPr>
                <w:rFonts w:eastAsia="仿宋_GB2312" w:hint="eastAsia"/>
                <w:kern w:val="0"/>
                <w:sz w:val="24"/>
              </w:rPr>
              <w:t>发出监督意见书的，每</w:t>
            </w:r>
            <w:r w:rsidR="00E4302F" w:rsidRPr="00106CB4">
              <w:rPr>
                <w:rFonts w:eastAsia="仿宋_GB2312" w:hint="eastAsia"/>
                <w:kern w:val="0"/>
                <w:sz w:val="24"/>
              </w:rPr>
              <w:t>次</w:t>
            </w:r>
            <w:r w:rsidRPr="00106CB4">
              <w:rPr>
                <w:rFonts w:eastAsia="仿宋_GB2312" w:hint="eastAsia"/>
                <w:kern w:val="0"/>
                <w:sz w:val="24"/>
              </w:rPr>
              <w:t>扣</w:t>
            </w:r>
            <w:r w:rsidRPr="00106CB4">
              <w:rPr>
                <w:rFonts w:eastAsia="仿宋_GB2312" w:hint="eastAsia"/>
                <w:kern w:val="0"/>
                <w:sz w:val="24"/>
              </w:rPr>
              <w:t>2</w:t>
            </w:r>
            <w:r w:rsidRPr="00106CB4">
              <w:rPr>
                <w:rFonts w:eastAsia="仿宋_GB2312" w:hint="eastAsia"/>
                <w:kern w:val="0"/>
                <w:sz w:val="24"/>
              </w:rPr>
              <w:t>分。</w:t>
            </w:r>
          </w:p>
        </w:tc>
        <w:tc>
          <w:tcPr>
            <w:tcW w:w="2115" w:type="dxa"/>
            <w:tcBorders>
              <w:top w:val="single" w:sz="4" w:space="0" w:color="auto"/>
              <w:left w:val="single" w:sz="4" w:space="0" w:color="auto"/>
              <w:bottom w:val="single" w:sz="4" w:space="0" w:color="auto"/>
              <w:right w:val="single" w:sz="4" w:space="0" w:color="auto"/>
            </w:tcBorders>
            <w:vAlign w:val="center"/>
          </w:tcPr>
          <w:p w:rsidR="005A1FEA" w:rsidRPr="00106CB4" w:rsidRDefault="005A1FEA" w:rsidP="00106CB4">
            <w:pPr>
              <w:widowControl/>
              <w:adjustRightInd w:val="0"/>
              <w:snapToGrid w:val="0"/>
              <w:spacing w:line="360" w:lineRule="exact"/>
              <w:ind w:firstLineChars="150" w:firstLine="360"/>
              <w:rPr>
                <w:rFonts w:eastAsia="仿宋_GB2312"/>
                <w:kern w:val="0"/>
                <w:sz w:val="24"/>
              </w:rPr>
            </w:pPr>
          </w:p>
          <w:p w:rsidR="005A1FEA" w:rsidRPr="00106CB4" w:rsidRDefault="005A1FEA" w:rsidP="00106CB4">
            <w:pPr>
              <w:widowControl/>
              <w:adjustRightInd w:val="0"/>
              <w:snapToGrid w:val="0"/>
              <w:spacing w:line="360" w:lineRule="exact"/>
              <w:ind w:firstLineChars="150" w:firstLine="360"/>
              <w:rPr>
                <w:rFonts w:eastAsia="仿宋_GB2312"/>
                <w:kern w:val="0"/>
                <w:sz w:val="24"/>
              </w:rPr>
            </w:pPr>
            <w:r w:rsidRPr="00106CB4">
              <w:rPr>
                <w:rFonts w:eastAsia="仿宋_GB2312" w:hint="eastAsia"/>
                <w:kern w:val="0"/>
                <w:sz w:val="24"/>
              </w:rPr>
              <w:t>市造价站</w:t>
            </w:r>
          </w:p>
          <w:p w:rsidR="005A1FEA" w:rsidRPr="00106CB4" w:rsidRDefault="005A1FEA" w:rsidP="00503F19">
            <w:pPr>
              <w:widowControl/>
              <w:adjustRightInd w:val="0"/>
              <w:snapToGrid w:val="0"/>
              <w:spacing w:line="360" w:lineRule="exact"/>
              <w:jc w:val="center"/>
              <w:rPr>
                <w:rFonts w:eastAsia="仿宋_GB2312"/>
                <w:kern w:val="0"/>
                <w:sz w:val="24"/>
              </w:rPr>
            </w:pPr>
          </w:p>
        </w:tc>
        <w:tc>
          <w:tcPr>
            <w:tcW w:w="922" w:type="dxa"/>
            <w:tcBorders>
              <w:top w:val="single" w:sz="4" w:space="0" w:color="auto"/>
              <w:left w:val="single" w:sz="4" w:space="0" w:color="auto"/>
              <w:bottom w:val="single" w:sz="4" w:space="0" w:color="auto"/>
              <w:right w:val="single" w:sz="4" w:space="0" w:color="auto"/>
            </w:tcBorders>
            <w:vAlign w:val="center"/>
          </w:tcPr>
          <w:p w:rsidR="005A1FEA" w:rsidRPr="00106CB4" w:rsidRDefault="005A1FEA" w:rsidP="001817B4">
            <w:pPr>
              <w:widowControl/>
              <w:adjustRightInd w:val="0"/>
              <w:snapToGrid w:val="0"/>
              <w:spacing w:line="320" w:lineRule="exact"/>
              <w:jc w:val="center"/>
              <w:rPr>
                <w:rFonts w:eastAsia="仿宋_GB2312"/>
                <w:kern w:val="0"/>
                <w:sz w:val="24"/>
              </w:rPr>
            </w:pPr>
            <w:r w:rsidRPr="00106CB4">
              <w:rPr>
                <w:rFonts w:eastAsia="仿宋_GB2312" w:hint="eastAsia"/>
                <w:kern w:val="0"/>
                <w:sz w:val="24"/>
              </w:rPr>
              <w:t>造价备案系统年度统计表</w:t>
            </w:r>
          </w:p>
        </w:tc>
      </w:tr>
      <w:tr w:rsidR="005A1FEA" w:rsidRPr="00106CB4" w:rsidTr="008C12D4">
        <w:trPr>
          <w:trHeight w:val="2001"/>
          <w:jc w:val="center"/>
        </w:trPr>
        <w:tc>
          <w:tcPr>
            <w:tcW w:w="709" w:type="dxa"/>
            <w:vMerge/>
            <w:tcBorders>
              <w:top w:val="single" w:sz="4" w:space="0" w:color="auto"/>
              <w:left w:val="single" w:sz="4" w:space="0" w:color="auto"/>
              <w:bottom w:val="single" w:sz="4" w:space="0" w:color="auto"/>
              <w:right w:val="single" w:sz="4" w:space="0" w:color="auto"/>
            </w:tcBorders>
            <w:vAlign w:val="center"/>
          </w:tcPr>
          <w:p w:rsidR="005A1FEA" w:rsidRPr="00106CB4" w:rsidRDefault="005A1FEA" w:rsidP="006C6BEA">
            <w:pPr>
              <w:widowControl/>
              <w:adjustRightInd w:val="0"/>
              <w:snapToGrid w:val="0"/>
              <w:spacing w:line="360" w:lineRule="exact"/>
              <w:jc w:val="center"/>
              <w:rPr>
                <w:rFonts w:eastAsia="仿宋_GB2312"/>
                <w:kern w:val="0"/>
                <w:sz w:val="24"/>
              </w:rPr>
            </w:pPr>
          </w:p>
        </w:tc>
        <w:tc>
          <w:tcPr>
            <w:tcW w:w="1469" w:type="dxa"/>
            <w:vMerge/>
            <w:tcBorders>
              <w:top w:val="single" w:sz="4" w:space="0" w:color="auto"/>
              <w:left w:val="single" w:sz="4" w:space="0" w:color="auto"/>
              <w:bottom w:val="single" w:sz="4" w:space="0" w:color="auto"/>
              <w:right w:val="single" w:sz="4" w:space="0" w:color="auto"/>
            </w:tcBorders>
            <w:vAlign w:val="center"/>
          </w:tcPr>
          <w:p w:rsidR="005A1FEA" w:rsidRPr="00106CB4" w:rsidRDefault="005A1FEA" w:rsidP="006C6BEA">
            <w:pPr>
              <w:widowControl/>
              <w:adjustRightInd w:val="0"/>
              <w:snapToGrid w:val="0"/>
              <w:spacing w:line="360" w:lineRule="exact"/>
              <w:jc w:val="center"/>
              <w:rPr>
                <w:rFonts w:eastAsia="仿宋_GB2312"/>
                <w:kern w:val="0"/>
                <w:sz w:val="24"/>
              </w:rPr>
            </w:pPr>
          </w:p>
        </w:tc>
        <w:tc>
          <w:tcPr>
            <w:tcW w:w="8684" w:type="dxa"/>
            <w:tcBorders>
              <w:top w:val="single" w:sz="4" w:space="0" w:color="auto"/>
              <w:left w:val="single" w:sz="4" w:space="0" w:color="auto"/>
              <w:bottom w:val="single" w:sz="4" w:space="0" w:color="auto"/>
              <w:right w:val="single" w:sz="4" w:space="0" w:color="auto"/>
            </w:tcBorders>
            <w:vAlign w:val="center"/>
          </w:tcPr>
          <w:p w:rsidR="005A1FEA" w:rsidRPr="00106CB4" w:rsidRDefault="005A1FEA" w:rsidP="002A6B2E">
            <w:pPr>
              <w:widowControl/>
              <w:adjustRightInd w:val="0"/>
              <w:snapToGrid w:val="0"/>
              <w:spacing w:line="360" w:lineRule="exact"/>
              <w:jc w:val="left"/>
              <w:rPr>
                <w:rFonts w:eastAsia="仿宋_GB2312"/>
                <w:kern w:val="0"/>
                <w:sz w:val="24"/>
              </w:rPr>
            </w:pPr>
            <w:r w:rsidRPr="00106CB4">
              <w:rPr>
                <w:rFonts w:eastAsia="仿宋_GB2312" w:hint="eastAsia"/>
                <w:kern w:val="0"/>
                <w:sz w:val="24"/>
              </w:rPr>
              <w:t>4.</w:t>
            </w:r>
            <w:r w:rsidR="00055487" w:rsidRPr="00106CB4">
              <w:rPr>
                <w:rFonts w:eastAsia="仿宋_GB2312" w:hint="eastAsia"/>
                <w:kern w:val="0"/>
                <w:sz w:val="24"/>
              </w:rPr>
              <w:t>4</w:t>
            </w:r>
            <w:r w:rsidRPr="00106CB4">
              <w:rPr>
                <w:rFonts w:eastAsia="仿宋_GB2312"/>
                <w:kern w:val="0"/>
                <w:sz w:val="24"/>
              </w:rPr>
              <w:t>在</w:t>
            </w:r>
            <w:r w:rsidRPr="00106CB4">
              <w:rPr>
                <w:rFonts w:eastAsia="仿宋_GB2312" w:hint="eastAsia"/>
                <w:kern w:val="0"/>
                <w:sz w:val="24"/>
              </w:rPr>
              <w:t>厦门市建设工程造价网（</w:t>
            </w:r>
            <w:r w:rsidRPr="00106CB4">
              <w:rPr>
                <w:rFonts w:eastAsia="仿宋_GB2312" w:hint="eastAsia"/>
                <w:kern w:val="0"/>
                <w:sz w:val="24"/>
              </w:rPr>
              <w:t>www.zaojia.com</w:t>
            </w:r>
            <w:r w:rsidRPr="00106CB4">
              <w:rPr>
                <w:rFonts w:eastAsia="仿宋_GB2312" w:hint="eastAsia"/>
                <w:kern w:val="0"/>
                <w:sz w:val="24"/>
              </w:rPr>
              <w:t>）的造价信息备案管理系统中，备案项目自中标通知书签发之日起一个月内，中标信息未及时填报，每发现一</w:t>
            </w:r>
            <w:r w:rsidR="0024291D" w:rsidRPr="00106CB4">
              <w:rPr>
                <w:rFonts w:eastAsia="仿宋_GB2312" w:hint="eastAsia"/>
                <w:kern w:val="0"/>
                <w:sz w:val="24"/>
              </w:rPr>
              <w:t>条</w:t>
            </w:r>
            <w:r w:rsidRPr="00106CB4">
              <w:rPr>
                <w:rFonts w:eastAsia="仿宋_GB2312" w:hint="eastAsia"/>
                <w:kern w:val="0"/>
                <w:sz w:val="24"/>
              </w:rPr>
              <w:t>扣</w:t>
            </w:r>
            <w:r w:rsidRPr="00106CB4">
              <w:rPr>
                <w:rFonts w:eastAsia="仿宋_GB2312" w:hint="eastAsia"/>
                <w:kern w:val="0"/>
                <w:sz w:val="24"/>
              </w:rPr>
              <w:t>1</w:t>
            </w:r>
            <w:r w:rsidRPr="00106CB4">
              <w:rPr>
                <w:rFonts w:eastAsia="仿宋_GB2312" w:hint="eastAsia"/>
                <w:kern w:val="0"/>
                <w:sz w:val="24"/>
              </w:rPr>
              <w:t>分</w:t>
            </w:r>
            <w:r w:rsidR="00055487" w:rsidRPr="00106CB4">
              <w:rPr>
                <w:rFonts w:eastAsia="仿宋_GB2312" w:hint="eastAsia"/>
                <w:kern w:val="0"/>
                <w:sz w:val="24"/>
              </w:rPr>
              <w:t>，最多扣</w:t>
            </w:r>
            <w:r w:rsidR="002A6B2E" w:rsidRPr="00106CB4">
              <w:rPr>
                <w:rFonts w:eastAsia="仿宋_GB2312" w:hint="eastAsia"/>
                <w:kern w:val="0"/>
                <w:sz w:val="24"/>
              </w:rPr>
              <w:t>2</w:t>
            </w:r>
            <w:r w:rsidR="00055487" w:rsidRPr="00106CB4">
              <w:rPr>
                <w:rFonts w:eastAsia="仿宋_GB2312" w:hint="eastAsia"/>
                <w:kern w:val="0"/>
                <w:sz w:val="24"/>
              </w:rPr>
              <w:t>0</w:t>
            </w:r>
            <w:r w:rsidR="00055487" w:rsidRPr="00106CB4">
              <w:rPr>
                <w:rFonts w:eastAsia="仿宋_GB2312" w:hint="eastAsia"/>
                <w:kern w:val="0"/>
                <w:sz w:val="24"/>
              </w:rPr>
              <w:t>分</w:t>
            </w:r>
            <w:r w:rsidRPr="00106CB4">
              <w:rPr>
                <w:rFonts w:eastAsia="仿宋_GB2312" w:hint="eastAsia"/>
                <w:kern w:val="0"/>
                <w:sz w:val="24"/>
              </w:rPr>
              <w:t>。</w:t>
            </w:r>
          </w:p>
        </w:tc>
        <w:tc>
          <w:tcPr>
            <w:tcW w:w="2115" w:type="dxa"/>
            <w:tcBorders>
              <w:top w:val="single" w:sz="4" w:space="0" w:color="auto"/>
              <w:left w:val="single" w:sz="4" w:space="0" w:color="auto"/>
              <w:bottom w:val="single" w:sz="4" w:space="0" w:color="auto"/>
              <w:right w:val="single" w:sz="4" w:space="0" w:color="auto"/>
            </w:tcBorders>
            <w:vAlign w:val="center"/>
          </w:tcPr>
          <w:p w:rsidR="005A1FEA" w:rsidRPr="00106CB4" w:rsidRDefault="005A1FEA" w:rsidP="00F55F44">
            <w:pPr>
              <w:widowControl/>
              <w:adjustRightInd w:val="0"/>
              <w:snapToGrid w:val="0"/>
              <w:spacing w:line="360" w:lineRule="exact"/>
              <w:rPr>
                <w:rFonts w:eastAsia="仿宋_GB2312"/>
                <w:kern w:val="0"/>
                <w:sz w:val="24"/>
              </w:rPr>
            </w:pPr>
          </w:p>
          <w:p w:rsidR="005A1FEA" w:rsidRPr="00106CB4" w:rsidRDefault="005A1FEA" w:rsidP="00106CB4">
            <w:pPr>
              <w:widowControl/>
              <w:adjustRightInd w:val="0"/>
              <w:snapToGrid w:val="0"/>
              <w:spacing w:line="360" w:lineRule="exact"/>
              <w:ind w:firstLineChars="150" w:firstLine="360"/>
              <w:rPr>
                <w:rFonts w:eastAsia="仿宋_GB2312"/>
                <w:kern w:val="0"/>
                <w:sz w:val="24"/>
              </w:rPr>
            </w:pPr>
            <w:r w:rsidRPr="00106CB4">
              <w:rPr>
                <w:rFonts w:eastAsia="仿宋_GB2312" w:hint="eastAsia"/>
                <w:kern w:val="0"/>
                <w:sz w:val="24"/>
              </w:rPr>
              <w:t>市造价站</w:t>
            </w:r>
          </w:p>
          <w:p w:rsidR="005A1FEA" w:rsidRPr="00106CB4" w:rsidRDefault="005A1FEA" w:rsidP="00503F19">
            <w:pPr>
              <w:widowControl/>
              <w:adjustRightInd w:val="0"/>
              <w:snapToGrid w:val="0"/>
              <w:spacing w:line="360" w:lineRule="exact"/>
              <w:jc w:val="center"/>
              <w:rPr>
                <w:rFonts w:eastAsia="仿宋_GB2312"/>
                <w:kern w:val="0"/>
                <w:sz w:val="24"/>
              </w:rPr>
            </w:pPr>
          </w:p>
        </w:tc>
        <w:tc>
          <w:tcPr>
            <w:tcW w:w="922" w:type="dxa"/>
            <w:tcBorders>
              <w:top w:val="single" w:sz="4" w:space="0" w:color="auto"/>
              <w:left w:val="single" w:sz="4" w:space="0" w:color="auto"/>
              <w:bottom w:val="single" w:sz="4" w:space="0" w:color="auto"/>
              <w:right w:val="single" w:sz="4" w:space="0" w:color="auto"/>
            </w:tcBorders>
            <w:vAlign w:val="center"/>
          </w:tcPr>
          <w:p w:rsidR="005A1FEA" w:rsidRPr="00106CB4" w:rsidRDefault="005A1FEA" w:rsidP="001817B4">
            <w:pPr>
              <w:widowControl/>
              <w:adjustRightInd w:val="0"/>
              <w:snapToGrid w:val="0"/>
              <w:spacing w:line="360" w:lineRule="exact"/>
              <w:jc w:val="center"/>
              <w:rPr>
                <w:rFonts w:eastAsia="仿宋_GB2312"/>
                <w:kern w:val="0"/>
                <w:sz w:val="24"/>
              </w:rPr>
            </w:pPr>
            <w:r w:rsidRPr="00106CB4">
              <w:rPr>
                <w:rFonts w:eastAsia="仿宋_GB2312" w:hint="eastAsia"/>
                <w:kern w:val="0"/>
                <w:sz w:val="24"/>
              </w:rPr>
              <w:t>造价备案系统年度统计表</w:t>
            </w:r>
          </w:p>
        </w:tc>
      </w:tr>
      <w:tr w:rsidR="005A1FEA" w:rsidRPr="00106CB4" w:rsidTr="006C6BEA">
        <w:trPr>
          <w:trHeight w:val="1265"/>
          <w:jc w:val="center"/>
        </w:trPr>
        <w:tc>
          <w:tcPr>
            <w:tcW w:w="709" w:type="dxa"/>
            <w:vMerge/>
            <w:tcBorders>
              <w:top w:val="single" w:sz="4" w:space="0" w:color="auto"/>
              <w:left w:val="single" w:sz="4" w:space="0" w:color="auto"/>
              <w:bottom w:val="single" w:sz="4" w:space="0" w:color="auto"/>
              <w:right w:val="single" w:sz="4" w:space="0" w:color="auto"/>
            </w:tcBorders>
            <w:vAlign w:val="center"/>
          </w:tcPr>
          <w:p w:rsidR="005A1FEA" w:rsidRPr="00106CB4" w:rsidRDefault="005A1FEA" w:rsidP="006C6BEA">
            <w:pPr>
              <w:widowControl/>
              <w:adjustRightInd w:val="0"/>
              <w:snapToGrid w:val="0"/>
              <w:spacing w:line="360" w:lineRule="exact"/>
              <w:jc w:val="center"/>
              <w:rPr>
                <w:rFonts w:eastAsia="仿宋_GB2312"/>
                <w:kern w:val="0"/>
                <w:sz w:val="24"/>
              </w:rPr>
            </w:pPr>
          </w:p>
        </w:tc>
        <w:tc>
          <w:tcPr>
            <w:tcW w:w="1469" w:type="dxa"/>
            <w:vMerge/>
            <w:tcBorders>
              <w:top w:val="single" w:sz="4" w:space="0" w:color="auto"/>
              <w:left w:val="single" w:sz="4" w:space="0" w:color="auto"/>
              <w:bottom w:val="single" w:sz="4" w:space="0" w:color="auto"/>
              <w:right w:val="single" w:sz="4" w:space="0" w:color="auto"/>
            </w:tcBorders>
            <w:vAlign w:val="center"/>
          </w:tcPr>
          <w:p w:rsidR="005A1FEA" w:rsidRPr="00106CB4" w:rsidRDefault="005A1FEA" w:rsidP="006C6BEA">
            <w:pPr>
              <w:widowControl/>
              <w:adjustRightInd w:val="0"/>
              <w:snapToGrid w:val="0"/>
              <w:spacing w:line="360" w:lineRule="exact"/>
              <w:jc w:val="center"/>
              <w:rPr>
                <w:rFonts w:eastAsia="仿宋_GB2312"/>
                <w:kern w:val="0"/>
                <w:sz w:val="24"/>
              </w:rPr>
            </w:pPr>
          </w:p>
        </w:tc>
        <w:tc>
          <w:tcPr>
            <w:tcW w:w="8684" w:type="dxa"/>
            <w:tcBorders>
              <w:top w:val="single" w:sz="4" w:space="0" w:color="auto"/>
              <w:left w:val="single" w:sz="4" w:space="0" w:color="auto"/>
              <w:bottom w:val="single" w:sz="4" w:space="0" w:color="auto"/>
              <w:right w:val="single" w:sz="4" w:space="0" w:color="auto"/>
            </w:tcBorders>
            <w:vAlign w:val="center"/>
          </w:tcPr>
          <w:p w:rsidR="005A1FEA" w:rsidRPr="00106CB4" w:rsidRDefault="005A1FEA" w:rsidP="00564417">
            <w:pPr>
              <w:widowControl/>
              <w:adjustRightInd w:val="0"/>
              <w:snapToGrid w:val="0"/>
              <w:spacing w:line="360" w:lineRule="exact"/>
              <w:jc w:val="left"/>
              <w:rPr>
                <w:rFonts w:eastAsia="仿宋_GB2312"/>
                <w:kern w:val="0"/>
                <w:sz w:val="24"/>
              </w:rPr>
            </w:pPr>
            <w:r w:rsidRPr="00106CB4">
              <w:rPr>
                <w:rFonts w:eastAsia="仿宋_GB2312" w:hint="eastAsia"/>
                <w:kern w:val="0"/>
                <w:sz w:val="24"/>
              </w:rPr>
              <w:t>4.</w:t>
            </w:r>
            <w:r w:rsidR="00055487" w:rsidRPr="00106CB4">
              <w:rPr>
                <w:rFonts w:eastAsia="仿宋_GB2312" w:hint="eastAsia"/>
                <w:kern w:val="0"/>
                <w:sz w:val="24"/>
              </w:rPr>
              <w:t>5</w:t>
            </w:r>
            <w:r w:rsidRPr="00106CB4">
              <w:rPr>
                <w:rFonts w:eastAsia="仿宋_GB2312"/>
                <w:kern w:val="0"/>
                <w:sz w:val="24"/>
              </w:rPr>
              <w:t>工程造价咨询企业在</w:t>
            </w:r>
            <w:r w:rsidR="00425AF0" w:rsidRPr="00106CB4">
              <w:rPr>
                <w:rFonts w:eastAsia="仿宋_GB2312" w:hint="eastAsia"/>
                <w:kern w:val="0"/>
                <w:sz w:val="24"/>
              </w:rPr>
              <w:t>信用信息申报时</w:t>
            </w:r>
            <w:r w:rsidRPr="00106CB4">
              <w:rPr>
                <w:rFonts w:eastAsia="仿宋_GB2312" w:hint="eastAsia"/>
                <w:kern w:val="0"/>
                <w:sz w:val="24"/>
              </w:rPr>
              <w:t>中</w:t>
            </w:r>
            <w:r w:rsidRPr="00106CB4">
              <w:rPr>
                <w:rFonts w:eastAsia="仿宋_GB2312"/>
                <w:kern w:val="0"/>
                <w:sz w:val="24"/>
              </w:rPr>
              <w:t>提供虚假信息的</w:t>
            </w:r>
            <w:r w:rsidRPr="00106CB4">
              <w:rPr>
                <w:rFonts w:eastAsia="仿宋_GB2312"/>
                <w:kern w:val="0"/>
                <w:sz w:val="24"/>
                <w:szCs w:val="24"/>
              </w:rPr>
              <w:t>，</w:t>
            </w:r>
            <w:r w:rsidRPr="00FE0ADA">
              <w:rPr>
                <w:rFonts w:ascii="仿宋_GB2312" w:eastAsia="仿宋_GB2312" w:hAnsiTheme="minorEastAsia" w:cs="宋体" w:hint="eastAsia"/>
                <w:kern w:val="0"/>
                <w:sz w:val="24"/>
                <w:szCs w:val="24"/>
              </w:rPr>
              <w:t>或不良行为信息隐瞒不报的，</w:t>
            </w:r>
            <w:r w:rsidRPr="00FE0ADA">
              <w:rPr>
                <w:rFonts w:ascii="仿宋_GB2312" w:eastAsia="仿宋_GB2312" w:hint="eastAsia"/>
                <w:kern w:val="0"/>
                <w:sz w:val="24"/>
              </w:rPr>
              <w:t>每条扣</w:t>
            </w:r>
            <w:r w:rsidR="00D15CDB" w:rsidRPr="00FE0ADA">
              <w:rPr>
                <w:rFonts w:ascii="仿宋_GB2312" w:eastAsia="仿宋_GB2312" w:hint="eastAsia"/>
                <w:kern w:val="0"/>
                <w:sz w:val="24"/>
              </w:rPr>
              <w:t>5</w:t>
            </w:r>
            <w:r w:rsidRPr="00FE0ADA">
              <w:rPr>
                <w:rFonts w:ascii="仿宋_GB2312" w:eastAsia="仿宋_GB2312" w:hint="eastAsia"/>
                <w:kern w:val="0"/>
                <w:sz w:val="24"/>
              </w:rPr>
              <w:t>分。</w:t>
            </w:r>
          </w:p>
        </w:tc>
        <w:tc>
          <w:tcPr>
            <w:tcW w:w="2115" w:type="dxa"/>
            <w:tcBorders>
              <w:top w:val="single" w:sz="4" w:space="0" w:color="auto"/>
              <w:left w:val="single" w:sz="4" w:space="0" w:color="auto"/>
              <w:bottom w:val="single" w:sz="4" w:space="0" w:color="auto"/>
              <w:right w:val="single" w:sz="4" w:space="0" w:color="auto"/>
            </w:tcBorders>
            <w:vAlign w:val="center"/>
          </w:tcPr>
          <w:p w:rsidR="005A1FEA" w:rsidRPr="00106CB4" w:rsidRDefault="005A1FEA" w:rsidP="00503F19">
            <w:pPr>
              <w:widowControl/>
              <w:adjustRightInd w:val="0"/>
              <w:snapToGrid w:val="0"/>
              <w:spacing w:line="360" w:lineRule="exact"/>
              <w:jc w:val="center"/>
              <w:rPr>
                <w:rFonts w:eastAsia="仿宋_GB2312"/>
                <w:kern w:val="0"/>
                <w:sz w:val="24"/>
              </w:rPr>
            </w:pPr>
            <w:r w:rsidRPr="00106CB4">
              <w:rPr>
                <w:rFonts w:eastAsia="仿宋_GB2312" w:hint="eastAsia"/>
                <w:kern w:val="0"/>
                <w:sz w:val="24"/>
              </w:rPr>
              <w:t>市造价站</w:t>
            </w:r>
          </w:p>
        </w:tc>
        <w:tc>
          <w:tcPr>
            <w:tcW w:w="922" w:type="dxa"/>
            <w:tcBorders>
              <w:top w:val="single" w:sz="4" w:space="0" w:color="auto"/>
              <w:left w:val="single" w:sz="4" w:space="0" w:color="auto"/>
              <w:bottom w:val="single" w:sz="4" w:space="0" w:color="auto"/>
              <w:right w:val="single" w:sz="4" w:space="0" w:color="auto"/>
            </w:tcBorders>
            <w:vAlign w:val="center"/>
          </w:tcPr>
          <w:p w:rsidR="005A1FEA" w:rsidRPr="00106CB4" w:rsidRDefault="005A1FEA" w:rsidP="006C6BEA">
            <w:pPr>
              <w:widowControl/>
              <w:adjustRightInd w:val="0"/>
              <w:snapToGrid w:val="0"/>
              <w:spacing w:line="360" w:lineRule="exact"/>
              <w:jc w:val="center"/>
              <w:rPr>
                <w:rFonts w:eastAsia="仿宋_GB2312"/>
                <w:kern w:val="0"/>
                <w:sz w:val="24"/>
              </w:rPr>
            </w:pPr>
          </w:p>
        </w:tc>
      </w:tr>
      <w:tr w:rsidR="0076377C" w:rsidRPr="00106CB4" w:rsidTr="006C6BEA">
        <w:trPr>
          <w:trHeight w:val="1265"/>
          <w:jc w:val="center"/>
        </w:trPr>
        <w:tc>
          <w:tcPr>
            <w:tcW w:w="709" w:type="dxa"/>
            <w:vMerge/>
            <w:tcBorders>
              <w:top w:val="single" w:sz="4" w:space="0" w:color="auto"/>
              <w:left w:val="single" w:sz="4" w:space="0" w:color="auto"/>
              <w:bottom w:val="single" w:sz="4" w:space="0" w:color="auto"/>
              <w:right w:val="single" w:sz="4" w:space="0" w:color="auto"/>
            </w:tcBorders>
            <w:vAlign w:val="center"/>
          </w:tcPr>
          <w:p w:rsidR="0076377C" w:rsidRPr="00106CB4" w:rsidRDefault="0076377C" w:rsidP="006C6BEA">
            <w:pPr>
              <w:widowControl/>
              <w:adjustRightInd w:val="0"/>
              <w:snapToGrid w:val="0"/>
              <w:spacing w:line="360" w:lineRule="exact"/>
              <w:jc w:val="center"/>
              <w:rPr>
                <w:rFonts w:eastAsia="仿宋_GB2312"/>
                <w:kern w:val="0"/>
                <w:sz w:val="24"/>
              </w:rPr>
            </w:pPr>
          </w:p>
        </w:tc>
        <w:tc>
          <w:tcPr>
            <w:tcW w:w="1469" w:type="dxa"/>
            <w:vMerge/>
            <w:tcBorders>
              <w:top w:val="single" w:sz="4" w:space="0" w:color="auto"/>
              <w:left w:val="single" w:sz="4" w:space="0" w:color="auto"/>
              <w:bottom w:val="single" w:sz="4" w:space="0" w:color="auto"/>
              <w:right w:val="single" w:sz="4" w:space="0" w:color="auto"/>
            </w:tcBorders>
            <w:vAlign w:val="center"/>
          </w:tcPr>
          <w:p w:rsidR="0076377C" w:rsidRPr="00106CB4" w:rsidRDefault="0076377C" w:rsidP="006C6BEA">
            <w:pPr>
              <w:widowControl/>
              <w:adjustRightInd w:val="0"/>
              <w:snapToGrid w:val="0"/>
              <w:spacing w:line="360" w:lineRule="exact"/>
              <w:jc w:val="center"/>
              <w:rPr>
                <w:rFonts w:eastAsia="仿宋_GB2312"/>
                <w:kern w:val="0"/>
                <w:sz w:val="24"/>
              </w:rPr>
            </w:pPr>
          </w:p>
        </w:tc>
        <w:tc>
          <w:tcPr>
            <w:tcW w:w="8684" w:type="dxa"/>
            <w:tcBorders>
              <w:top w:val="single" w:sz="4" w:space="0" w:color="auto"/>
              <w:left w:val="single" w:sz="4" w:space="0" w:color="auto"/>
              <w:bottom w:val="single" w:sz="4" w:space="0" w:color="auto"/>
              <w:right w:val="single" w:sz="4" w:space="0" w:color="auto"/>
            </w:tcBorders>
            <w:vAlign w:val="center"/>
          </w:tcPr>
          <w:p w:rsidR="0076377C" w:rsidRPr="00106CB4" w:rsidRDefault="0076377C" w:rsidP="004B707B">
            <w:pPr>
              <w:widowControl/>
              <w:adjustRightInd w:val="0"/>
              <w:snapToGrid w:val="0"/>
              <w:spacing w:line="360" w:lineRule="exact"/>
              <w:jc w:val="left"/>
              <w:rPr>
                <w:rFonts w:eastAsia="仿宋_GB2312"/>
                <w:kern w:val="0"/>
                <w:sz w:val="24"/>
              </w:rPr>
            </w:pPr>
            <w:r w:rsidRPr="00106CB4">
              <w:rPr>
                <w:rFonts w:eastAsia="仿宋_GB2312" w:hint="eastAsia"/>
                <w:kern w:val="0"/>
                <w:sz w:val="24"/>
              </w:rPr>
              <w:t>4.</w:t>
            </w:r>
            <w:r w:rsidR="00055487" w:rsidRPr="00106CB4">
              <w:rPr>
                <w:rFonts w:eastAsia="仿宋_GB2312" w:hint="eastAsia"/>
                <w:kern w:val="0"/>
                <w:sz w:val="24"/>
              </w:rPr>
              <w:t>6</w:t>
            </w:r>
            <w:r w:rsidRPr="00106CB4">
              <w:rPr>
                <w:rFonts w:eastAsia="仿宋_GB2312" w:hint="eastAsia"/>
                <w:kern w:val="0"/>
                <w:sz w:val="24"/>
              </w:rPr>
              <w:t>企业因未按约定履行合同受到投诉，被主管部门或市造价站查实的，每次扣</w:t>
            </w:r>
            <w:r w:rsidR="004B707B" w:rsidRPr="00106CB4">
              <w:rPr>
                <w:rFonts w:eastAsia="仿宋_GB2312" w:hint="eastAsia"/>
                <w:kern w:val="0"/>
                <w:sz w:val="24"/>
              </w:rPr>
              <w:t>3</w:t>
            </w:r>
            <w:r w:rsidRPr="00106CB4">
              <w:rPr>
                <w:rFonts w:eastAsia="仿宋_GB2312" w:hint="eastAsia"/>
                <w:kern w:val="0"/>
                <w:sz w:val="24"/>
              </w:rPr>
              <w:t>分。</w:t>
            </w:r>
          </w:p>
        </w:tc>
        <w:tc>
          <w:tcPr>
            <w:tcW w:w="2115" w:type="dxa"/>
            <w:tcBorders>
              <w:top w:val="single" w:sz="4" w:space="0" w:color="auto"/>
              <w:left w:val="single" w:sz="4" w:space="0" w:color="auto"/>
              <w:bottom w:val="single" w:sz="4" w:space="0" w:color="auto"/>
              <w:right w:val="single" w:sz="4" w:space="0" w:color="auto"/>
            </w:tcBorders>
            <w:vAlign w:val="center"/>
          </w:tcPr>
          <w:p w:rsidR="0076377C" w:rsidRPr="00106CB4" w:rsidRDefault="0076377C" w:rsidP="00852BFD">
            <w:pPr>
              <w:widowControl/>
              <w:adjustRightInd w:val="0"/>
              <w:snapToGrid w:val="0"/>
              <w:spacing w:line="360" w:lineRule="exact"/>
              <w:jc w:val="center"/>
              <w:rPr>
                <w:rFonts w:eastAsia="仿宋_GB2312"/>
                <w:kern w:val="0"/>
                <w:sz w:val="24"/>
              </w:rPr>
            </w:pPr>
            <w:r w:rsidRPr="00106CB4">
              <w:rPr>
                <w:rFonts w:eastAsia="仿宋_GB2312" w:hint="eastAsia"/>
                <w:kern w:val="0"/>
                <w:sz w:val="24"/>
              </w:rPr>
              <w:t>市造价站</w:t>
            </w:r>
          </w:p>
        </w:tc>
        <w:tc>
          <w:tcPr>
            <w:tcW w:w="922" w:type="dxa"/>
            <w:tcBorders>
              <w:top w:val="single" w:sz="4" w:space="0" w:color="auto"/>
              <w:left w:val="single" w:sz="4" w:space="0" w:color="auto"/>
              <w:bottom w:val="single" w:sz="4" w:space="0" w:color="auto"/>
              <w:right w:val="single" w:sz="4" w:space="0" w:color="auto"/>
            </w:tcBorders>
            <w:vAlign w:val="center"/>
          </w:tcPr>
          <w:p w:rsidR="0076377C" w:rsidRPr="00106CB4" w:rsidRDefault="0076377C" w:rsidP="00852BFD">
            <w:pPr>
              <w:widowControl/>
              <w:adjustRightInd w:val="0"/>
              <w:snapToGrid w:val="0"/>
              <w:spacing w:line="360" w:lineRule="exact"/>
              <w:jc w:val="center"/>
              <w:rPr>
                <w:rFonts w:eastAsia="仿宋_GB2312"/>
                <w:kern w:val="0"/>
                <w:sz w:val="24"/>
              </w:rPr>
            </w:pPr>
            <w:r w:rsidRPr="00106CB4">
              <w:rPr>
                <w:rFonts w:eastAsia="仿宋_GB2312" w:hint="eastAsia"/>
                <w:kern w:val="0"/>
                <w:sz w:val="24"/>
              </w:rPr>
              <w:t>相关处理文件</w:t>
            </w:r>
          </w:p>
        </w:tc>
      </w:tr>
      <w:tr w:rsidR="00F62953" w:rsidRPr="00106CB4" w:rsidTr="006C6BEA">
        <w:trPr>
          <w:trHeight w:val="1265"/>
          <w:jc w:val="center"/>
        </w:trPr>
        <w:tc>
          <w:tcPr>
            <w:tcW w:w="709" w:type="dxa"/>
            <w:vMerge/>
            <w:tcBorders>
              <w:top w:val="single" w:sz="4" w:space="0" w:color="auto"/>
              <w:left w:val="single" w:sz="4" w:space="0" w:color="auto"/>
              <w:bottom w:val="single" w:sz="4" w:space="0" w:color="auto"/>
              <w:right w:val="single" w:sz="4" w:space="0" w:color="auto"/>
            </w:tcBorders>
            <w:vAlign w:val="center"/>
          </w:tcPr>
          <w:p w:rsidR="00F62953" w:rsidRPr="00106CB4" w:rsidRDefault="00F62953" w:rsidP="006C6BEA">
            <w:pPr>
              <w:widowControl/>
              <w:adjustRightInd w:val="0"/>
              <w:snapToGrid w:val="0"/>
              <w:spacing w:line="360" w:lineRule="exact"/>
              <w:jc w:val="center"/>
              <w:rPr>
                <w:rFonts w:eastAsia="仿宋_GB2312"/>
                <w:kern w:val="0"/>
                <w:sz w:val="24"/>
              </w:rPr>
            </w:pPr>
          </w:p>
        </w:tc>
        <w:tc>
          <w:tcPr>
            <w:tcW w:w="1469" w:type="dxa"/>
            <w:vMerge/>
            <w:tcBorders>
              <w:top w:val="single" w:sz="4" w:space="0" w:color="auto"/>
              <w:left w:val="single" w:sz="4" w:space="0" w:color="auto"/>
              <w:bottom w:val="single" w:sz="4" w:space="0" w:color="auto"/>
              <w:right w:val="single" w:sz="4" w:space="0" w:color="auto"/>
            </w:tcBorders>
            <w:vAlign w:val="center"/>
          </w:tcPr>
          <w:p w:rsidR="00F62953" w:rsidRPr="00106CB4" w:rsidRDefault="00F62953" w:rsidP="006C6BEA">
            <w:pPr>
              <w:widowControl/>
              <w:adjustRightInd w:val="0"/>
              <w:snapToGrid w:val="0"/>
              <w:spacing w:line="360" w:lineRule="exact"/>
              <w:jc w:val="center"/>
              <w:rPr>
                <w:rFonts w:eastAsia="仿宋_GB2312"/>
                <w:kern w:val="0"/>
                <w:sz w:val="24"/>
              </w:rPr>
            </w:pPr>
          </w:p>
        </w:tc>
        <w:tc>
          <w:tcPr>
            <w:tcW w:w="8684" w:type="dxa"/>
            <w:tcBorders>
              <w:top w:val="single" w:sz="4" w:space="0" w:color="auto"/>
              <w:left w:val="single" w:sz="4" w:space="0" w:color="auto"/>
              <w:bottom w:val="single" w:sz="4" w:space="0" w:color="auto"/>
              <w:right w:val="single" w:sz="4" w:space="0" w:color="auto"/>
            </w:tcBorders>
            <w:vAlign w:val="center"/>
          </w:tcPr>
          <w:p w:rsidR="00F62953" w:rsidRPr="00106CB4" w:rsidRDefault="00F62953" w:rsidP="00FE0ADA">
            <w:pPr>
              <w:widowControl/>
              <w:adjustRightInd w:val="0"/>
              <w:snapToGrid w:val="0"/>
              <w:spacing w:line="360" w:lineRule="exact"/>
              <w:jc w:val="left"/>
              <w:rPr>
                <w:rFonts w:eastAsia="仿宋_GB2312"/>
                <w:kern w:val="0"/>
                <w:sz w:val="24"/>
              </w:rPr>
            </w:pPr>
            <w:r>
              <w:rPr>
                <w:rFonts w:eastAsia="仿宋_GB2312" w:hint="eastAsia"/>
                <w:kern w:val="0"/>
                <w:sz w:val="24"/>
              </w:rPr>
              <w:t>4.7</w:t>
            </w:r>
            <w:r w:rsidR="0019162E">
              <w:rPr>
                <w:rFonts w:eastAsia="仿宋_GB2312" w:hint="eastAsia"/>
                <w:kern w:val="0"/>
                <w:sz w:val="24"/>
              </w:rPr>
              <w:t>企业</w:t>
            </w:r>
            <w:r w:rsidR="0019162E" w:rsidRPr="00106CB4">
              <w:rPr>
                <w:rFonts w:eastAsia="仿宋_GB2312" w:hint="eastAsia"/>
                <w:kern w:val="0"/>
                <w:sz w:val="24"/>
              </w:rPr>
              <w:t>加入厦门市建设工程造价行业协会的造价咨询行业自律组织，</w:t>
            </w:r>
            <w:r w:rsidR="0019162E">
              <w:rPr>
                <w:rFonts w:eastAsia="仿宋_GB2312" w:hint="eastAsia"/>
                <w:kern w:val="0"/>
                <w:sz w:val="24"/>
              </w:rPr>
              <w:t>但违</w:t>
            </w:r>
            <w:r w:rsidR="00FE0ADA">
              <w:rPr>
                <w:rFonts w:eastAsia="仿宋_GB2312" w:hint="eastAsia"/>
                <w:kern w:val="0"/>
                <w:sz w:val="24"/>
              </w:rPr>
              <w:t>反</w:t>
            </w:r>
            <w:r w:rsidR="0019162E" w:rsidRPr="00106CB4">
              <w:rPr>
                <w:rFonts w:eastAsia="仿宋_GB2312" w:hint="eastAsia"/>
                <w:kern w:val="0"/>
                <w:sz w:val="24"/>
              </w:rPr>
              <w:t>行业自律公约的</w:t>
            </w:r>
            <w:r w:rsidR="0019162E">
              <w:rPr>
                <w:rFonts w:eastAsia="仿宋_GB2312" w:hint="eastAsia"/>
                <w:kern w:val="0"/>
                <w:sz w:val="24"/>
              </w:rPr>
              <w:t>，扣</w:t>
            </w:r>
            <w:r w:rsidR="0019162E">
              <w:rPr>
                <w:rFonts w:eastAsia="仿宋_GB2312" w:hint="eastAsia"/>
                <w:kern w:val="0"/>
                <w:sz w:val="24"/>
              </w:rPr>
              <w:t>2</w:t>
            </w:r>
            <w:r w:rsidR="0019162E">
              <w:rPr>
                <w:rFonts w:eastAsia="仿宋_GB2312" w:hint="eastAsia"/>
                <w:kern w:val="0"/>
                <w:sz w:val="24"/>
              </w:rPr>
              <w:t>分。</w:t>
            </w:r>
          </w:p>
        </w:tc>
        <w:tc>
          <w:tcPr>
            <w:tcW w:w="2115" w:type="dxa"/>
            <w:tcBorders>
              <w:top w:val="single" w:sz="4" w:space="0" w:color="auto"/>
              <w:left w:val="single" w:sz="4" w:space="0" w:color="auto"/>
              <w:bottom w:val="single" w:sz="4" w:space="0" w:color="auto"/>
              <w:right w:val="single" w:sz="4" w:space="0" w:color="auto"/>
            </w:tcBorders>
            <w:vAlign w:val="center"/>
          </w:tcPr>
          <w:p w:rsidR="00F62953" w:rsidRPr="0019162E" w:rsidRDefault="0019162E" w:rsidP="006C6BEA">
            <w:pPr>
              <w:widowControl/>
              <w:adjustRightInd w:val="0"/>
              <w:snapToGrid w:val="0"/>
              <w:spacing w:line="360" w:lineRule="exact"/>
              <w:jc w:val="center"/>
              <w:rPr>
                <w:rFonts w:eastAsia="仿宋_GB2312"/>
                <w:kern w:val="0"/>
                <w:sz w:val="24"/>
              </w:rPr>
            </w:pPr>
            <w:r>
              <w:rPr>
                <w:rFonts w:eastAsia="仿宋_GB2312" w:hint="eastAsia"/>
                <w:kern w:val="0"/>
                <w:sz w:val="24"/>
              </w:rPr>
              <w:t>市造价站</w:t>
            </w:r>
          </w:p>
        </w:tc>
        <w:tc>
          <w:tcPr>
            <w:tcW w:w="922" w:type="dxa"/>
            <w:tcBorders>
              <w:top w:val="single" w:sz="4" w:space="0" w:color="auto"/>
              <w:left w:val="single" w:sz="4" w:space="0" w:color="auto"/>
              <w:bottom w:val="single" w:sz="4" w:space="0" w:color="auto"/>
              <w:right w:val="single" w:sz="4" w:space="0" w:color="auto"/>
            </w:tcBorders>
            <w:vAlign w:val="center"/>
          </w:tcPr>
          <w:p w:rsidR="00F62953" w:rsidRPr="00106CB4" w:rsidRDefault="00F62953" w:rsidP="00C0183B">
            <w:pPr>
              <w:widowControl/>
              <w:adjustRightInd w:val="0"/>
              <w:snapToGrid w:val="0"/>
              <w:spacing w:line="360" w:lineRule="exact"/>
              <w:jc w:val="center"/>
              <w:rPr>
                <w:rFonts w:eastAsia="仿宋_GB2312"/>
                <w:kern w:val="0"/>
                <w:sz w:val="24"/>
              </w:rPr>
            </w:pPr>
          </w:p>
        </w:tc>
      </w:tr>
    </w:tbl>
    <w:p w:rsidR="00AF50A3" w:rsidRDefault="00AF50A3" w:rsidP="00C8741F">
      <w:pPr>
        <w:jc w:val="left"/>
        <w:rPr>
          <w:rFonts w:asciiTheme="minorEastAsia" w:hAnsiTheme="minorEastAsia"/>
          <w:sz w:val="28"/>
          <w:szCs w:val="28"/>
        </w:rPr>
        <w:sectPr w:rsidR="00AF50A3" w:rsidSect="00AF50A3">
          <w:pgSz w:w="16838" w:h="11906" w:orient="landscape"/>
          <w:pgMar w:top="1800" w:right="1440" w:bottom="1418" w:left="1440" w:header="851" w:footer="992" w:gutter="0"/>
          <w:cols w:space="425"/>
          <w:docGrid w:type="lines" w:linePitch="312"/>
        </w:sectPr>
      </w:pPr>
    </w:p>
    <w:p w:rsidR="00AF50A3" w:rsidRPr="00106CB4" w:rsidRDefault="00AF50A3" w:rsidP="00AF50A3">
      <w:pPr>
        <w:widowControl/>
        <w:wordWrap w:val="0"/>
        <w:spacing w:before="100" w:beforeAutospacing="1" w:after="100" w:afterAutospacing="1" w:line="340" w:lineRule="exact"/>
        <w:jc w:val="left"/>
        <w:rPr>
          <w:rFonts w:ascii="宋体" w:eastAsia="宋体" w:hAnsi="宋体" w:cs="宋体"/>
          <w:kern w:val="0"/>
          <w:sz w:val="24"/>
          <w:szCs w:val="24"/>
        </w:rPr>
      </w:pPr>
      <w:r w:rsidRPr="00106CB4">
        <w:rPr>
          <w:rFonts w:ascii="黑体" w:eastAsia="黑体" w:hAnsi="黑体" w:cs="宋体" w:hint="eastAsia"/>
          <w:kern w:val="0"/>
          <w:sz w:val="28"/>
          <w:szCs w:val="28"/>
        </w:rPr>
        <w:lastRenderedPageBreak/>
        <w:t>附件2</w:t>
      </w:r>
    </w:p>
    <w:p w:rsidR="00AF50A3" w:rsidRPr="00BE73BD" w:rsidRDefault="00AF50A3" w:rsidP="00BE73BD">
      <w:pPr>
        <w:widowControl/>
        <w:spacing w:after="120" w:line="480" w:lineRule="exact"/>
        <w:jc w:val="center"/>
        <w:rPr>
          <w:rFonts w:ascii="方正小标宋简体" w:eastAsia="方正小标宋简体" w:hAnsi="宋体" w:cs="宋体" w:hint="eastAsia"/>
          <w:bCs/>
          <w:kern w:val="0"/>
          <w:sz w:val="36"/>
          <w:szCs w:val="36"/>
        </w:rPr>
      </w:pPr>
      <w:r w:rsidRPr="00BE73BD">
        <w:rPr>
          <w:rFonts w:ascii="方正小标宋简体" w:eastAsia="方正小标宋简体" w:hAnsi="宋体" w:cs="宋体" w:hint="eastAsia"/>
          <w:bCs/>
          <w:kern w:val="0"/>
          <w:sz w:val="36"/>
          <w:szCs w:val="36"/>
        </w:rPr>
        <w:t>厦门市工程造价咨询企业信用信息申报表</w:t>
      </w:r>
    </w:p>
    <w:p w:rsidR="00BE73BD" w:rsidRPr="00106CB4" w:rsidRDefault="00BE73BD" w:rsidP="00BE73BD">
      <w:pPr>
        <w:widowControl/>
        <w:spacing w:after="120" w:line="480" w:lineRule="exact"/>
        <w:jc w:val="center"/>
        <w:rPr>
          <w:rFonts w:ascii="宋体" w:eastAsia="宋体" w:hAnsi="宋体" w:cs="宋体"/>
          <w:kern w:val="0"/>
          <w:sz w:val="24"/>
          <w:szCs w:val="24"/>
        </w:rPr>
      </w:pPr>
    </w:p>
    <w:p w:rsidR="00AF50A3" w:rsidRPr="00106CB4" w:rsidRDefault="00AF50A3" w:rsidP="00AF50A3">
      <w:pPr>
        <w:widowControl/>
        <w:wordWrap w:val="0"/>
        <w:spacing w:after="120"/>
        <w:jc w:val="left"/>
        <w:rPr>
          <w:rFonts w:ascii="宋体" w:eastAsia="宋体" w:hAnsi="宋体" w:cs="宋体"/>
          <w:kern w:val="0"/>
          <w:sz w:val="24"/>
          <w:szCs w:val="24"/>
        </w:rPr>
      </w:pPr>
      <w:r w:rsidRPr="00106CB4">
        <w:rPr>
          <w:rFonts w:ascii="宋体" w:eastAsia="宋体" w:hAnsi="宋体" w:cs="宋体" w:hint="eastAsia"/>
          <w:sz w:val="24"/>
          <w:szCs w:val="24"/>
        </w:rPr>
        <w:t xml:space="preserve">     申报单位（公章）：                       申报日期：</w:t>
      </w:r>
    </w:p>
    <w:tbl>
      <w:tblPr>
        <w:tblW w:w="8522" w:type="dxa"/>
        <w:jc w:val="center"/>
        <w:tblLayout w:type="fixed"/>
        <w:tblLook w:val="04A0"/>
      </w:tblPr>
      <w:tblGrid>
        <w:gridCol w:w="1908"/>
        <w:gridCol w:w="2204"/>
        <w:gridCol w:w="2205"/>
        <w:gridCol w:w="2205"/>
      </w:tblGrid>
      <w:tr w:rsidR="00AF50A3" w:rsidRPr="00106CB4" w:rsidTr="00833F26">
        <w:trPr>
          <w:jc w:val="center"/>
        </w:trPr>
        <w:tc>
          <w:tcPr>
            <w:tcW w:w="19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50A3" w:rsidRPr="00106CB4" w:rsidRDefault="00AF50A3" w:rsidP="00833F26">
            <w:pPr>
              <w:widowControl/>
              <w:wordWrap w:val="0"/>
              <w:spacing w:after="120"/>
              <w:jc w:val="center"/>
              <w:rPr>
                <w:rFonts w:ascii="宋体" w:eastAsia="宋体" w:hAnsi="宋体" w:cs="宋体"/>
                <w:kern w:val="0"/>
                <w:sz w:val="24"/>
                <w:szCs w:val="24"/>
              </w:rPr>
            </w:pPr>
            <w:r w:rsidRPr="00106CB4">
              <w:rPr>
                <w:rFonts w:ascii="宋体" w:eastAsia="宋体" w:hAnsi="宋体" w:cs="宋体" w:hint="eastAsia"/>
                <w:sz w:val="24"/>
                <w:szCs w:val="24"/>
              </w:rPr>
              <w:t>申报信息全称</w:t>
            </w:r>
          </w:p>
        </w:tc>
        <w:tc>
          <w:tcPr>
            <w:tcW w:w="6614" w:type="dxa"/>
            <w:gridSpan w:val="3"/>
            <w:tcBorders>
              <w:top w:val="single" w:sz="4" w:space="0" w:color="auto"/>
              <w:left w:val="nil"/>
              <w:bottom w:val="single" w:sz="4" w:space="0" w:color="auto"/>
              <w:right w:val="single" w:sz="4" w:space="0" w:color="auto"/>
            </w:tcBorders>
            <w:shd w:val="clear" w:color="auto" w:fill="auto"/>
            <w:hideMark/>
          </w:tcPr>
          <w:p w:rsidR="00AF50A3" w:rsidRPr="00106CB4" w:rsidRDefault="00AF50A3" w:rsidP="00833F26">
            <w:pPr>
              <w:widowControl/>
              <w:wordWrap w:val="0"/>
              <w:spacing w:after="120"/>
              <w:jc w:val="left"/>
              <w:rPr>
                <w:rFonts w:ascii="宋体" w:eastAsia="宋体" w:hAnsi="宋体" w:cs="宋体"/>
                <w:kern w:val="0"/>
                <w:sz w:val="24"/>
                <w:szCs w:val="24"/>
              </w:rPr>
            </w:pPr>
            <w:r w:rsidRPr="00106CB4">
              <w:rPr>
                <w:rFonts w:ascii="宋体" w:eastAsia="宋体" w:hAnsi="宋体" w:cs="宋体" w:hint="eastAsia"/>
                <w:sz w:val="24"/>
                <w:szCs w:val="24"/>
              </w:rPr>
              <w:t> </w:t>
            </w:r>
          </w:p>
          <w:p w:rsidR="00AF50A3" w:rsidRPr="00106CB4" w:rsidRDefault="00AF50A3" w:rsidP="00833F26">
            <w:pPr>
              <w:widowControl/>
              <w:wordWrap w:val="0"/>
              <w:spacing w:after="120"/>
              <w:jc w:val="left"/>
              <w:rPr>
                <w:rFonts w:ascii="宋体" w:eastAsia="宋体" w:hAnsi="宋体" w:cs="宋体"/>
                <w:kern w:val="0"/>
                <w:sz w:val="24"/>
                <w:szCs w:val="24"/>
              </w:rPr>
            </w:pPr>
            <w:r w:rsidRPr="00106CB4">
              <w:rPr>
                <w:rFonts w:ascii="宋体" w:eastAsia="宋体" w:hAnsi="宋体" w:cs="宋体" w:hint="eastAsia"/>
                <w:sz w:val="24"/>
                <w:szCs w:val="24"/>
              </w:rPr>
              <w:t> </w:t>
            </w:r>
          </w:p>
        </w:tc>
      </w:tr>
      <w:tr w:rsidR="00AF50A3" w:rsidRPr="00106CB4" w:rsidTr="00833F26">
        <w:trPr>
          <w:trHeight w:val="599"/>
          <w:jc w:val="center"/>
        </w:trPr>
        <w:tc>
          <w:tcPr>
            <w:tcW w:w="19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50A3" w:rsidRPr="00106CB4" w:rsidRDefault="00AF50A3" w:rsidP="00833F26">
            <w:pPr>
              <w:widowControl/>
              <w:wordWrap w:val="0"/>
              <w:spacing w:after="120"/>
              <w:jc w:val="center"/>
              <w:rPr>
                <w:rFonts w:ascii="宋体" w:eastAsia="宋体" w:hAnsi="宋体" w:cs="宋体"/>
                <w:kern w:val="0"/>
                <w:sz w:val="24"/>
                <w:szCs w:val="24"/>
              </w:rPr>
            </w:pPr>
            <w:r w:rsidRPr="00106CB4">
              <w:rPr>
                <w:rFonts w:ascii="宋体" w:eastAsia="宋体" w:hAnsi="宋体" w:cs="宋体" w:hint="eastAsia"/>
                <w:sz w:val="24"/>
                <w:szCs w:val="24"/>
              </w:rPr>
              <w:t>申报信息类别</w:t>
            </w:r>
          </w:p>
        </w:tc>
        <w:tc>
          <w:tcPr>
            <w:tcW w:w="6614" w:type="dxa"/>
            <w:gridSpan w:val="3"/>
            <w:tcBorders>
              <w:top w:val="single" w:sz="4" w:space="0" w:color="auto"/>
              <w:left w:val="nil"/>
              <w:bottom w:val="single" w:sz="4" w:space="0" w:color="auto"/>
              <w:right w:val="single" w:sz="4" w:space="0" w:color="auto"/>
            </w:tcBorders>
            <w:shd w:val="clear" w:color="auto" w:fill="auto"/>
            <w:vAlign w:val="center"/>
            <w:hideMark/>
          </w:tcPr>
          <w:p w:rsidR="00AF50A3" w:rsidRPr="00106CB4" w:rsidRDefault="00AF50A3" w:rsidP="00833F26">
            <w:pPr>
              <w:widowControl/>
              <w:wordWrap w:val="0"/>
              <w:spacing w:after="120"/>
              <w:jc w:val="left"/>
              <w:rPr>
                <w:rFonts w:ascii="宋体" w:eastAsia="宋体" w:hAnsi="宋体" w:cs="宋体"/>
                <w:kern w:val="0"/>
                <w:sz w:val="24"/>
                <w:szCs w:val="24"/>
              </w:rPr>
            </w:pPr>
            <w:r w:rsidRPr="00106CB4">
              <w:rPr>
                <w:rFonts w:ascii="宋体" w:eastAsia="宋体" w:hAnsi="宋体" w:cs="宋体" w:hint="eastAsia"/>
                <w:sz w:val="24"/>
                <w:szCs w:val="24"/>
              </w:rPr>
              <w:t xml:space="preserve">□良好行为     □不良行为  </w:t>
            </w:r>
          </w:p>
        </w:tc>
      </w:tr>
      <w:tr w:rsidR="00AF50A3" w:rsidRPr="00106CB4" w:rsidTr="00833F26">
        <w:trPr>
          <w:jc w:val="center"/>
        </w:trPr>
        <w:tc>
          <w:tcPr>
            <w:tcW w:w="19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50A3" w:rsidRPr="00106CB4" w:rsidRDefault="00AF50A3" w:rsidP="00833F26">
            <w:pPr>
              <w:widowControl/>
              <w:wordWrap w:val="0"/>
              <w:spacing w:after="120"/>
              <w:jc w:val="center"/>
              <w:rPr>
                <w:rFonts w:ascii="宋体" w:eastAsia="宋体" w:hAnsi="宋体" w:cs="宋体"/>
                <w:kern w:val="0"/>
                <w:sz w:val="24"/>
                <w:szCs w:val="24"/>
              </w:rPr>
            </w:pPr>
            <w:r w:rsidRPr="00106CB4">
              <w:rPr>
                <w:rFonts w:ascii="宋体" w:eastAsia="宋体" w:hAnsi="宋体" w:cs="宋体" w:hint="eastAsia"/>
                <w:sz w:val="24"/>
                <w:szCs w:val="24"/>
              </w:rPr>
              <w:t>载明申报信息的文件名称及文号</w:t>
            </w:r>
          </w:p>
        </w:tc>
        <w:tc>
          <w:tcPr>
            <w:tcW w:w="6614" w:type="dxa"/>
            <w:gridSpan w:val="3"/>
            <w:tcBorders>
              <w:top w:val="single" w:sz="4" w:space="0" w:color="auto"/>
              <w:left w:val="nil"/>
              <w:bottom w:val="single" w:sz="4" w:space="0" w:color="auto"/>
              <w:right w:val="single" w:sz="4" w:space="0" w:color="auto"/>
            </w:tcBorders>
            <w:shd w:val="clear" w:color="auto" w:fill="auto"/>
            <w:hideMark/>
          </w:tcPr>
          <w:p w:rsidR="00AF50A3" w:rsidRPr="00106CB4" w:rsidRDefault="00AF50A3" w:rsidP="00833F26">
            <w:pPr>
              <w:widowControl/>
              <w:wordWrap w:val="0"/>
              <w:spacing w:after="120"/>
              <w:jc w:val="left"/>
              <w:rPr>
                <w:rFonts w:ascii="宋体" w:eastAsia="宋体" w:hAnsi="宋体" w:cs="宋体"/>
                <w:kern w:val="0"/>
                <w:sz w:val="24"/>
                <w:szCs w:val="24"/>
              </w:rPr>
            </w:pPr>
            <w:r w:rsidRPr="00106CB4">
              <w:rPr>
                <w:rFonts w:ascii="宋体" w:eastAsia="宋体" w:hAnsi="宋体" w:cs="宋体" w:hint="eastAsia"/>
                <w:sz w:val="24"/>
                <w:szCs w:val="24"/>
              </w:rPr>
              <w:t> </w:t>
            </w:r>
          </w:p>
          <w:p w:rsidR="00AF50A3" w:rsidRPr="00106CB4" w:rsidRDefault="00AF50A3" w:rsidP="00833F26">
            <w:pPr>
              <w:widowControl/>
              <w:wordWrap w:val="0"/>
              <w:spacing w:after="120"/>
              <w:jc w:val="left"/>
              <w:rPr>
                <w:rFonts w:ascii="宋体" w:eastAsia="宋体" w:hAnsi="宋体" w:cs="宋体"/>
                <w:kern w:val="0"/>
                <w:sz w:val="24"/>
                <w:szCs w:val="24"/>
              </w:rPr>
            </w:pPr>
            <w:r w:rsidRPr="00106CB4">
              <w:rPr>
                <w:rFonts w:ascii="宋体" w:eastAsia="宋体" w:hAnsi="宋体" w:cs="宋体" w:hint="eastAsia"/>
                <w:sz w:val="24"/>
                <w:szCs w:val="24"/>
              </w:rPr>
              <w:t> </w:t>
            </w:r>
          </w:p>
          <w:p w:rsidR="00AF50A3" w:rsidRPr="00106CB4" w:rsidRDefault="00AF50A3" w:rsidP="00833F26">
            <w:pPr>
              <w:widowControl/>
              <w:wordWrap w:val="0"/>
              <w:spacing w:after="120"/>
              <w:jc w:val="left"/>
              <w:rPr>
                <w:rFonts w:ascii="宋体" w:eastAsia="宋体" w:hAnsi="宋体" w:cs="宋体"/>
                <w:kern w:val="0"/>
                <w:sz w:val="24"/>
                <w:szCs w:val="24"/>
              </w:rPr>
            </w:pPr>
            <w:r w:rsidRPr="00106CB4">
              <w:rPr>
                <w:rFonts w:ascii="宋体" w:eastAsia="宋体" w:hAnsi="宋体" w:cs="宋体" w:hint="eastAsia"/>
                <w:sz w:val="24"/>
                <w:szCs w:val="24"/>
              </w:rPr>
              <w:t> </w:t>
            </w:r>
          </w:p>
        </w:tc>
      </w:tr>
      <w:tr w:rsidR="00AF50A3" w:rsidRPr="00106CB4" w:rsidTr="00833F26">
        <w:trPr>
          <w:jc w:val="center"/>
        </w:trPr>
        <w:tc>
          <w:tcPr>
            <w:tcW w:w="19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50A3" w:rsidRPr="00106CB4" w:rsidRDefault="00AF50A3" w:rsidP="00833F26">
            <w:pPr>
              <w:widowControl/>
              <w:wordWrap w:val="0"/>
              <w:spacing w:after="120"/>
              <w:jc w:val="center"/>
              <w:rPr>
                <w:rFonts w:ascii="宋体" w:eastAsia="宋体" w:hAnsi="宋体" w:cs="宋体"/>
                <w:kern w:val="0"/>
                <w:sz w:val="24"/>
                <w:szCs w:val="24"/>
              </w:rPr>
            </w:pPr>
            <w:r w:rsidRPr="00106CB4">
              <w:rPr>
                <w:rFonts w:ascii="宋体" w:eastAsia="宋体" w:hAnsi="宋体" w:cs="宋体" w:hint="eastAsia"/>
                <w:sz w:val="24"/>
                <w:szCs w:val="24"/>
              </w:rPr>
              <w:t>载明申报信息文件的发布主体</w:t>
            </w:r>
          </w:p>
        </w:tc>
        <w:tc>
          <w:tcPr>
            <w:tcW w:w="6614" w:type="dxa"/>
            <w:gridSpan w:val="3"/>
            <w:tcBorders>
              <w:top w:val="single" w:sz="4" w:space="0" w:color="auto"/>
              <w:left w:val="nil"/>
              <w:bottom w:val="single" w:sz="4" w:space="0" w:color="auto"/>
              <w:right w:val="single" w:sz="4" w:space="0" w:color="auto"/>
            </w:tcBorders>
            <w:shd w:val="clear" w:color="auto" w:fill="auto"/>
            <w:hideMark/>
          </w:tcPr>
          <w:p w:rsidR="00AF50A3" w:rsidRPr="00106CB4" w:rsidRDefault="00AF50A3" w:rsidP="00833F26">
            <w:pPr>
              <w:widowControl/>
              <w:wordWrap w:val="0"/>
              <w:spacing w:after="120"/>
              <w:jc w:val="left"/>
              <w:rPr>
                <w:rFonts w:ascii="宋体" w:eastAsia="宋体" w:hAnsi="宋体" w:cs="宋体"/>
                <w:kern w:val="0"/>
                <w:sz w:val="24"/>
                <w:szCs w:val="24"/>
              </w:rPr>
            </w:pPr>
            <w:r w:rsidRPr="00106CB4">
              <w:rPr>
                <w:rFonts w:ascii="宋体" w:eastAsia="宋体" w:hAnsi="宋体" w:cs="宋体" w:hint="eastAsia"/>
                <w:sz w:val="24"/>
                <w:szCs w:val="24"/>
              </w:rPr>
              <w:t> </w:t>
            </w:r>
          </w:p>
          <w:p w:rsidR="00AF50A3" w:rsidRPr="00106CB4" w:rsidRDefault="00AF50A3" w:rsidP="00833F26">
            <w:pPr>
              <w:widowControl/>
              <w:wordWrap w:val="0"/>
              <w:spacing w:after="120"/>
              <w:jc w:val="left"/>
              <w:rPr>
                <w:rFonts w:ascii="宋体" w:eastAsia="宋体" w:hAnsi="宋体" w:cs="宋体"/>
                <w:kern w:val="0"/>
                <w:sz w:val="24"/>
                <w:szCs w:val="24"/>
              </w:rPr>
            </w:pPr>
            <w:r w:rsidRPr="00106CB4">
              <w:rPr>
                <w:rFonts w:ascii="宋体" w:eastAsia="宋体" w:hAnsi="宋体" w:cs="宋体" w:hint="eastAsia"/>
                <w:sz w:val="24"/>
                <w:szCs w:val="24"/>
              </w:rPr>
              <w:t> </w:t>
            </w:r>
          </w:p>
          <w:p w:rsidR="00AF50A3" w:rsidRPr="00106CB4" w:rsidRDefault="00AF50A3" w:rsidP="00833F26">
            <w:pPr>
              <w:widowControl/>
              <w:wordWrap w:val="0"/>
              <w:spacing w:after="120"/>
              <w:jc w:val="left"/>
              <w:rPr>
                <w:rFonts w:ascii="宋体" w:eastAsia="宋体" w:hAnsi="宋体" w:cs="宋体"/>
                <w:kern w:val="0"/>
                <w:sz w:val="24"/>
                <w:szCs w:val="24"/>
              </w:rPr>
            </w:pPr>
            <w:r w:rsidRPr="00106CB4">
              <w:rPr>
                <w:rFonts w:ascii="宋体" w:eastAsia="宋体" w:hAnsi="宋体" w:cs="宋体" w:hint="eastAsia"/>
                <w:sz w:val="24"/>
                <w:szCs w:val="24"/>
              </w:rPr>
              <w:t> </w:t>
            </w:r>
          </w:p>
        </w:tc>
      </w:tr>
      <w:tr w:rsidR="00AF50A3" w:rsidRPr="00106CB4" w:rsidTr="00833F26">
        <w:trPr>
          <w:jc w:val="center"/>
        </w:trPr>
        <w:tc>
          <w:tcPr>
            <w:tcW w:w="19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50A3" w:rsidRPr="00106CB4" w:rsidRDefault="00AF50A3" w:rsidP="00833F26">
            <w:pPr>
              <w:widowControl/>
              <w:wordWrap w:val="0"/>
              <w:spacing w:after="120"/>
              <w:jc w:val="center"/>
              <w:rPr>
                <w:rFonts w:ascii="宋体" w:eastAsia="宋体" w:hAnsi="宋体" w:cs="宋体"/>
                <w:kern w:val="0"/>
                <w:sz w:val="24"/>
                <w:szCs w:val="24"/>
              </w:rPr>
            </w:pPr>
            <w:r w:rsidRPr="00106CB4">
              <w:rPr>
                <w:rFonts w:ascii="宋体" w:eastAsia="宋体" w:hAnsi="宋体" w:cs="宋体" w:hint="eastAsia"/>
                <w:sz w:val="24"/>
                <w:szCs w:val="24"/>
              </w:rPr>
              <w:t>提供的附件材料清单</w:t>
            </w:r>
          </w:p>
        </w:tc>
        <w:tc>
          <w:tcPr>
            <w:tcW w:w="6614" w:type="dxa"/>
            <w:gridSpan w:val="3"/>
            <w:tcBorders>
              <w:top w:val="single" w:sz="4" w:space="0" w:color="auto"/>
              <w:left w:val="nil"/>
              <w:bottom w:val="single" w:sz="4" w:space="0" w:color="auto"/>
              <w:right w:val="single" w:sz="4" w:space="0" w:color="auto"/>
            </w:tcBorders>
            <w:shd w:val="clear" w:color="auto" w:fill="auto"/>
            <w:hideMark/>
          </w:tcPr>
          <w:p w:rsidR="00AF50A3" w:rsidRPr="00106CB4" w:rsidRDefault="00AF50A3" w:rsidP="00833F26">
            <w:pPr>
              <w:widowControl/>
              <w:wordWrap w:val="0"/>
              <w:spacing w:after="120"/>
              <w:jc w:val="left"/>
              <w:rPr>
                <w:rFonts w:ascii="宋体" w:eastAsia="宋体" w:hAnsi="宋体" w:cs="宋体"/>
                <w:kern w:val="0"/>
                <w:sz w:val="24"/>
                <w:szCs w:val="24"/>
              </w:rPr>
            </w:pPr>
            <w:r w:rsidRPr="00106CB4">
              <w:rPr>
                <w:rFonts w:ascii="宋体" w:eastAsia="宋体" w:hAnsi="宋体" w:cs="宋体" w:hint="eastAsia"/>
                <w:sz w:val="24"/>
                <w:szCs w:val="24"/>
              </w:rPr>
              <w:t> </w:t>
            </w:r>
          </w:p>
          <w:p w:rsidR="00AF50A3" w:rsidRPr="00106CB4" w:rsidRDefault="00AF50A3" w:rsidP="00833F26">
            <w:pPr>
              <w:widowControl/>
              <w:wordWrap w:val="0"/>
              <w:spacing w:after="120"/>
              <w:jc w:val="left"/>
              <w:rPr>
                <w:rFonts w:ascii="宋体" w:eastAsia="宋体" w:hAnsi="宋体" w:cs="宋体"/>
                <w:kern w:val="0"/>
                <w:sz w:val="24"/>
                <w:szCs w:val="24"/>
              </w:rPr>
            </w:pPr>
            <w:r w:rsidRPr="00106CB4">
              <w:rPr>
                <w:rFonts w:ascii="宋体" w:eastAsia="宋体" w:hAnsi="宋体" w:cs="宋体" w:hint="eastAsia"/>
                <w:sz w:val="24"/>
                <w:szCs w:val="24"/>
              </w:rPr>
              <w:t> </w:t>
            </w:r>
          </w:p>
          <w:p w:rsidR="00AF50A3" w:rsidRPr="00106CB4" w:rsidRDefault="00AF50A3" w:rsidP="00833F26">
            <w:pPr>
              <w:widowControl/>
              <w:wordWrap w:val="0"/>
              <w:spacing w:after="120"/>
              <w:jc w:val="left"/>
              <w:rPr>
                <w:rFonts w:ascii="宋体" w:eastAsia="宋体" w:hAnsi="宋体" w:cs="宋体"/>
                <w:kern w:val="0"/>
                <w:sz w:val="24"/>
                <w:szCs w:val="24"/>
              </w:rPr>
            </w:pPr>
            <w:r w:rsidRPr="00106CB4">
              <w:rPr>
                <w:rFonts w:ascii="宋体" w:eastAsia="宋体" w:hAnsi="宋体" w:cs="宋体" w:hint="eastAsia"/>
                <w:sz w:val="24"/>
                <w:szCs w:val="24"/>
              </w:rPr>
              <w:t> </w:t>
            </w:r>
          </w:p>
          <w:p w:rsidR="00AF50A3" w:rsidRPr="00106CB4" w:rsidRDefault="00AF50A3" w:rsidP="00833F26">
            <w:pPr>
              <w:widowControl/>
              <w:wordWrap w:val="0"/>
              <w:spacing w:after="120"/>
              <w:jc w:val="left"/>
              <w:rPr>
                <w:rFonts w:ascii="宋体" w:eastAsia="宋体" w:hAnsi="宋体" w:cs="宋体"/>
                <w:kern w:val="0"/>
                <w:sz w:val="24"/>
                <w:szCs w:val="24"/>
              </w:rPr>
            </w:pPr>
            <w:r w:rsidRPr="00106CB4">
              <w:rPr>
                <w:rFonts w:ascii="宋体" w:eastAsia="宋体" w:hAnsi="宋体" w:cs="宋体" w:hint="eastAsia"/>
                <w:sz w:val="24"/>
                <w:szCs w:val="24"/>
              </w:rPr>
              <w:t>  </w:t>
            </w:r>
          </w:p>
        </w:tc>
      </w:tr>
      <w:tr w:rsidR="00AF50A3" w:rsidRPr="00106CB4" w:rsidTr="00AF50A3">
        <w:trPr>
          <w:trHeight w:val="1580"/>
          <w:jc w:val="center"/>
        </w:trPr>
        <w:tc>
          <w:tcPr>
            <w:tcW w:w="19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50A3" w:rsidRPr="00106CB4" w:rsidRDefault="00AF50A3" w:rsidP="00833F26">
            <w:pPr>
              <w:widowControl/>
              <w:wordWrap w:val="0"/>
              <w:spacing w:after="120"/>
              <w:jc w:val="center"/>
              <w:rPr>
                <w:rFonts w:ascii="宋体" w:eastAsia="宋体" w:hAnsi="宋体" w:cs="宋体"/>
                <w:kern w:val="0"/>
                <w:sz w:val="24"/>
                <w:szCs w:val="24"/>
              </w:rPr>
            </w:pPr>
            <w:r w:rsidRPr="00106CB4">
              <w:rPr>
                <w:rFonts w:ascii="宋体" w:eastAsia="宋体" w:hAnsi="宋体" w:cs="宋体" w:hint="eastAsia"/>
                <w:sz w:val="24"/>
                <w:szCs w:val="24"/>
              </w:rPr>
              <w:t>需说明的情况</w:t>
            </w:r>
          </w:p>
        </w:tc>
        <w:tc>
          <w:tcPr>
            <w:tcW w:w="6614" w:type="dxa"/>
            <w:gridSpan w:val="3"/>
            <w:tcBorders>
              <w:top w:val="single" w:sz="4" w:space="0" w:color="auto"/>
              <w:left w:val="nil"/>
              <w:bottom w:val="single" w:sz="4" w:space="0" w:color="auto"/>
              <w:right w:val="single" w:sz="4" w:space="0" w:color="auto"/>
            </w:tcBorders>
            <w:shd w:val="clear" w:color="auto" w:fill="auto"/>
            <w:hideMark/>
          </w:tcPr>
          <w:p w:rsidR="00AF50A3" w:rsidRPr="00106CB4" w:rsidRDefault="00AF50A3" w:rsidP="00833F26">
            <w:pPr>
              <w:widowControl/>
              <w:wordWrap w:val="0"/>
              <w:spacing w:after="120"/>
              <w:jc w:val="left"/>
              <w:rPr>
                <w:rFonts w:ascii="宋体" w:eastAsia="宋体" w:hAnsi="宋体" w:cs="宋体"/>
                <w:kern w:val="0"/>
                <w:sz w:val="24"/>
                <w:szCs w:val="24"/>
              </w:rPr>
            </w:pPr>
            <w:r w:rsidRPr="00106CB4">
              <w:rPr>
                <w:rFonts w:ascii="宋体" w:eastAsia="宋体" w:hAnsi="宋体" w:cs="宋体" w:hint="eastAsia"/>
                <w:sz w:val="24"/>
                <w:szCs w:val="24"/>
              </w:rPr>
              <w:t> </w:t>
            </w:r>
          </w:p>
          <w:p w:rsidR="00AF50A3" w:rsidRPr="00106CB4" w:rsidRDefault="00AF50A3" w:rsidP="00833F26">
            <w:pPr>
              <w:widowControl/>
              <w:wordWrap w:val="0"/>
              <w:spacing w:after="120"/>
              <w:jc w:val="left"/>
              <w:rPr>
                <w:rFonts w:ascii="宋体" w:eastAsia="宋体" w:hAnsi="宋体" w:cs="宋体"/>
                <w:kern w:val="0"/>
                <w:sz w:val="24"/>
                <w:szCs w:val="24"/>
              </w:rPr>
            </w:pPr>
            <w:r w:rsidRPr="00106CB4">
              <w:rPr>
                <w:rFonts w:ascii="宋体" w:eastAsia="宋体" w:hAnsi="宋体" w:cs="宋体" w:hint="eastAsia"/>
                <w:sz w:val="24"/>
                <w:szCs w:val="24"/>
              </w:rPr>
              <w:t> </w:t>
            </w:r>
          </w:p>
          <w:p w:rsidR="00AF50A3" w:rsidRPr="00106CB4" w:rsidRDefault="00AF50A3" w:rsidP="00833F26">
            <w:pPr>
              <w:widowControl/>
              <w:wordWrap w:val="0"/>
              <w:spacing w:after="120"/>
              <w:jc w:val="left"/>
              <w:rPr>
                <w:rFonts w:ascii="宋体" w:eastAsia="宋体" w:hAnsi="宋体" w:cs="宋体"/>
                <w:kern w:val="0"/>
                <w:sz w:val="24"/>
                <w:szCs w:val="24"/>
              </w:rPr>
            </w:pPr>
            <w:r w:rsidRPr="00106CB4">
              <w:rPr>
                <w:rFonts w:ascii="宋体" w:eastAsia="宋体" w:hAnsi="宋体" w:cs="宋体" w:hint="eastAsia"/>
                <w:sz w:val="24"/>
                <w:szCs w:val="24"/>
              </w:rPr>
              <w:t> </w:t>
            </w:r>
          </w:p>
          <w:p w:rsidR="00AF50A3" w:rsidRPr="00106CB4" w:rsidRDefault="00AF50A3" w:rsidP="00833F26">
            <w:pPr>
              <w:widowControl/>
              <w:wordWrap w:val="0"/>
              <w:spacing w:after="120"/>
              <w:jc w:val="left"/>
              <w:rPr>
                <w:rFonts w:ascii="宋体" w:eastAsia="宋体" w:hAnsi="宋体" w:cs="宋体"/>
                <w:kern w:val="0"/>
                <w:sz w:val="24"/>
                <w:szCs w:val="24"/>
              </w:rPr>
            </w:pPr>
            <w:r w:rsidRPr="00106CB4">
              <w:rPr>
                <w:rFonts w:ascii="宋体" w:eastAsia="宋体" w:hAnsi="宋体" w:cs="宋体" w:hint="eastAsia"/>
                <w:sz w:val="24"/>
                <w:szCs w:val="24"/>
              </w:rPr>
              <w:t> </w:t>
            </w:r>
          </w:p>
        </w:tc>
      </w:tr>
      <w:tr w:rsidR="00AF50A3" w:rsidRPr="00106CB4" w:rsidTr="00833F26">
        <w:trPr>
          <w:trHeight w:val="570"/>
          <w:jc w:val="center"/>
        </w:trPr>
        <w:tc>
          <w:tcPr>
            <w:tcW w:w="19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50A3" w:rsidRPr="00106CB4" w:rsidRDefault="00AF50A3" w:rsidP="00833F26">
            <w:pPr>
              <w:widowControl/>
              <w:wordWrap w:val="0"/>
              <w:spacing w:after="120"/>
              <w:jc w:val="center"/>
              <w:rPr>
                <w:rFonts w:ascii="宋体" w:eastAsia="宋体" w:hAnsi="宋体" w:cs="宋体"/>
                <w:kern w:val="0"/>
                <w:sz w:val="24"/>
                <w:szCs w:val="24"/>
              </w:rPr>
            </w:pPr>
            <w:r w:rsidRPr="00106CB4">
              <w:rPr>
                <w:rFonts w:ascii="宋体" w:eastAsia="宋体" w:hAnsi="宋体" w:cs="宋体" w:hint="eastAsia"/>
                <w:sz w:val="24"/>
                <w:szCs w:val="24"/>
              </w:rPr>
              <w:t>申报企业联系人</w:t>
            </w:r>
          </w:p>
        </w:tc>
        <w:tc>
          <w:tcPr>
            <w:tcW w:w="2204" w:type="dxa"/>
            <w:tcBorders>
              <w:top w:val="single" w:sz="4" w:space="0" w:color="auto"/>
              <w:left w:val="nil"/>
              <w:bottom w:val="single" w:sz="4" w:space="0" w:color="auto"/>
              <w:right w:val="single" w:sz="4" w:space="0" w:color="auto"/>
            </w:tcBorders>
            <w:shd w:val="clear" w:color="auto" w:fill="auto"/>
            <w:vAlign w:val="center"/>
            <w:hideMark/>
          </w:tcPr>
          <w:p w:rsidR="00AF50A3" w:rsidRPr="00106CB4" w:rsidRDefault="00AF50A3" w:rsidP="00833F26">
            <w:pPr>
              <w:widowControl/>
              <w:wordWrap w:val="0"/>
              <w:spacing w:after="120"/>
              <w:jc w:val="center"/>
              <w:rPr>
                <w:rFonts w:ascii="宋体" w:eastAsia="宋体" w:hAnsi="宋体" w:cs="宋体"/>
                <w:kern w:val="0"/>
                <w:sz w:val="24"/>
                <w:szCs w:val="24"/>
              </w:rPr>
            </w:pPr>
            <w:r w:rsidRPr="00106CB4">
              <w:rPr>
                <w:rFonts w:ascii="宋体" w:eastAsia="宋体" w:hAnsi="宋体" w:cs="宋体" w:hint="eastAsia"/>
                <w:sz w:val="24"/>
                <w:szCs w:val="24"/>
              </w:rPr>
              <w:t> </w:t>
            </w:r>
          </w:p>
        </w:tc>
        <w:tc>
          <w:tcPr>
            <w:tcW w:w="2205" w:type="dxa"/>
            <w:tcBorders>
              <w:top w:val="single" w:sz="4" w:space="0" w:color="auto"/>
              <w:left w:val="nil"/>
              <w:bottom w:val="single" w:sz="4" w:space="0" w:color="auto"/>
              <w:right w:val="single" w:sz="4" w:space="0" w:color="auto"/>
            </w:tcBorders>
            <w:shd w:val="clear" w:color="auto" w:fill="auto"/>
            <w:vAlign w:val="center"/>
            <w:hideMark/>
          </w:tcPr>
          <w:p w:rsidR="00AF50A3" w:rsidRPr="00106CB4" w:rsidRDefault="00AF50A3" w:rsidP="00833F26">
            <w:pPr>
              <w:widowControl/>
              <w:wordWrap w:val="0"/>
              <w:spacing w:after="120"/>
              <w:jc w:val="center"/>
              <w:rPr>
                <w:rFonts w:ascii="宋体" w:eastAsia="宋体" w:hAnsi="宋体" w:cs="宋体"/>
                <w:kern w:val="0"/>
                <w:sz w:val="24"/>
                <w:szCs w:val="24"/>
              </w:rPr>
            </w:pPr>
            <w:r w:rsidRPr="00106CB4">
              <w:rPr>
                <w:rFonts w:ascii="宋体" w:eastAsia="宋体" w:hAnsi="宋体" w:cs="宋体" w:hint="eastAsia"/>
                <w:sz w:val="24"/>
                <w:szCs w:val="24"/>
              </w:rPr>
              <w:t>联系人电话</w:t>
            </w:r>
          </w:p>
        </w:tc>
        <w:tc>
          <w:tcPr>
            <w:tcW w:w="2205" w:type="dxa"/>
            <w:tcBorders>
              <w:top w:val="single" w:sz="4" w:space="0" w:color="auto"/>
              <w:left w:val="nil"/>
              <w:bottom w:val="single" w:sz="4" w:space="0" w:color="auto"/>
              <w:right w:val="single" w:sz="4" w:space="0" w:color="auto"/>
            </w:tcBorders>
            <w:shd w:val="clear" w:color="auto" w:fill="auto"/>
            <w:vAlign w:val="center"/>
            <w:hideMark/>
          </w:tcPr>
          <w:p w:rsidR="00AF50A3" w:rsidRPr="00106CB4" w:rsidRDefault="00AF50A3" w:rsidP="00833F26">
            <w:pPr>
              <w:widowControl/>
              <w:wordWrap w:val="0"/>
              <w:spacing w:after="120"/>
              <w:jc w:val="center"/>
              <w:rPr>
                <w:rFonts w:ascii="宋体" w:eastAsia="宋体" w:hAnsi="宋体" w:cs="宋体"/>
                <w:kern w:val="0"/>
                <w:sz w:val="24"/>
                <w:szCs w:val="24"/>
              </w:rPr>
            </w:pPr>
            <w:r w:rsidRPr="00106CB4">
              <w:rPr>
                <w:rFonts w:ascii="宋体" w:eastAsia="宋体" w:hAnsi="宋体" w:cs="宋体" w:hint="eastAsia"/>
                <w:sz w:val="24"/>
                <w:szCs w:val="24"/>
              </w:rPr>
              <w:t> </w:t>
            </w:r>
          </w:p>
        </w:tc>
      </w:tr>
      <w:tr w:rsidR="00AF50A3" w:rsidRPr="00106CB4" w:rsidTr="00833F26">
        <w:trPr>
          <w:jc w:val="center"/>
        </w:trPr>
        <w:tc>
          <w:tcPr>
            <w:tcW w:w="19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50A3" w:rsidRPr="00106CB4" w:rsidRDefault="00AF50A3" w:rsidP="00833F26">
            <w:pPr>
              <w:widowControl/>
              <w:wordWrap w:val="0"/>
              <w:spacing w:after="120"/>
              <w:jc w:val="center"/>
              <w:rPr>
                <w:rFonts w:ascii="宋体" w:eastAsia="宋体" w:hAnsi="宋体" w:cs="宋体"/>
                <w:sz w:val="24"/>
                <w:szCs w:val="24"/>
              </w:rPr>
            </w:pPr>
          </w:p>
        </w:tc>
        <w:tc>
          <w:tcPr>
            <w:tcW w:w="6614" w:type="dxa"/>
            <w:gridSpan w:val="3"/>
            <w:tcBorders>
              <w:top w:val="single" w:sz="4" w:space="0" w:color="auto"/>
              <w:left w:val="nil"/>
              <w:bottom w:val="single" w:sz="4" w:space="0" w:color="auto"/>
              <w:right w:val="single" w:sz="4" w:space="0" w:color="auto"/>
            </w:tcBorders>
            <w:shd w:val="clear" w:color="auto" w:fill="auto"/>
            <w:hideMark/>
          </w:tcPr>
          <w:p w:rsidR="00AF50A3" w:rsidRPr="00106CB4" w:rsidRDefault="00AF50A3" w:rsidP="00833F26">
            <w:pPr>
              <w:widowControl/>
              <w:wordWrap w:val="0"/>
              <w:spacing w:after="120"/>
              <w:jc w:val="left"/>
              <w:rPr>
                <w:rFonts w:ascii="宋体" w:eastAsia="宋体" w:hAnsi="宋体" w:cs="宋体"/>
                <w:sz w:val="24"/>
                <w:szCs w:val="24"/>
              </w:rPr>
            </w:pPr>
          </w:p>
        </w:tc>
      </w:tr>
      <w:tr w:rsidR="00AF50A3" w:rsidRPr="00106CB4" w:rsidTr="00833F26">
        <w:trPr>
          <w:jc w:val="center"/>
        </w:trPr>
        <w:tc>
          <w:tcPr>
            <w:tcW w:w="19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50A3" w:rsidRPr="00106CB4" w:rsidRDefault="00AF50A3" w:rsidP="00833F26">
            <w:pPr>
              <w:widowControl/>
              <w:wordWrap w:val="0"/>
              <w:spacing w:after="120"/>
              <w:jc w:val="center"/>
              <w:rPr>
                <w:rFonts w:ascii="宋体" w:eastAsia="宋体" w:hAnsi="宋体" w:cs="宋体"/>
                <w:kern w:val="0"/>
                <w:sz w:val="24"/>
                <w:szCs w:val="24"/>
              </w:rPr>
            </w:pPr>
            <w:r w:rsidRPr="00106CB4">
              <w:rPr>
                <w:rFonts w:ascii="宋体" w:eastAsia="宋体" w:hAnsi="宋体" w:cs="宋体" w:hint="eastAsia"/>
                <w:sz w:val="24"/>
                <w:szCs w:val="24"/>
              </w:rPr>
              <w:t>初审部门意见</w:t>
            </w:r>
          </w:p>
        </w:tc>
        <w:tc>
          <w:tcPr>
            <w:tcW w:w="6614" w:type="dxa"/>
            <w:gridSpan w:val="3"/>
            <w:tcBorders>
              <w:top w:val="single" w:sz="4" w:space="0" w:color="auto"/>
              <w:left w:val="nil"/>
              <w:bottom w:val="single" w:sz="4" w:space="0" w:color="auto"/>
              <w:right w:val="single" w:sz="4" w:space="0" w:color="auto"/>
            </w:tcBorders>
            <w:shd w:val="clear" w:color="auto" w:fill="auto"/>
            <w:hideMark/>
          </w:tcPr>
          <w:p w:rsidR="00AF50A3" w:rsidRPr="00106CB4" w:rsidRDefault="00AF50A3" w:rsidP="00833F26">
            <w:pPr>
              <w:widowControl/>
              <w:wordWrap w:val="0"/>
              <w:spacing w:after="120"/>
              <w:jc w:val="left"/>
              <w:rPr>
                <w:rFonts w:ascii="宋体" w:eastAsia="宋体" w:hAnsi="宋体" w:cs="宋体"/>
                <w:kern w:val="0"/>
                <w:sz w:val="24"/>
                <w:szCs w:val="24"/>
              </w:rPr>
            </w:pPr>
            <w:r w:rsidRPr="00106CB4">
              <w:rPr>
                <w:rFonts w:ascii="宋体" w:eastAsia="宋体" w:hAnsi="宋体" w:cs="宋体" w:hint="eastAsia"/>
                <w:sz w:val="24"/>
                <w:szCs w:val="24"/>
              </w:rPr>
              <w:t> </w:t>
            </w:r>
          </w:p>
          <w:p w:rsidR="00AF50A3" w:rsidRPr="00106CB4" w:rsidRDefault="00AF50A3" w:rsidP="00833F26">
            <w:pPr>
              <w:widowControl/>
              <w:wordWrap w:val="0"/>
              <w:spacing w:after="120"/>
              <w:jc w:val="left"/>
              <w:rPr>
                <w:rFonts w:ascii="宋体" w:eastAsia="宋体" w:hAnsi="宋体" w:cs="宋体"/>
                <w:kern w:val="0"/>
                <w:sz w:val="24"/>
                <w:szCs w:val="24"/>
              </w:rPr>
            </w:pPr>
            <w:r w:rsidRPr="00106CB4">
              <w:rPr>
                <w:rFonts w:ascii="宋体" w:eastAsia="宋体" w:hAnsi="宋体" w:cs="宋体" w:hint="eastAsia"/>
                <w:sz w:val="24"/>
                <w:szCs w:val="24"/>
              </w:rPr>
              <w:t> </w:t>
            </w:r>
          </w:p>
          <w:p w:rsidR="00AF50A3" w:rsidRPr="00106CB4" w:rsidRDefault="00AF50A3" w:rsidP="00833F26">
            <w:pPr>
              <w:widowControl/>
              <w:wordWrap w:val="0"/>
              <w:spacing w:after="120"/>
              <w:jc w:val="left"/>
              <w:rPr>
                <w:rFonts w:ascii="宋体" w:eastAsia="宋体" w:hAnsi="宋体" w:cs="宋体"/>
                <w:kern w:val="0"/>
                <w:sz w:val="24"/>
                <w:szCs w:val="24"/>
              </w:rPr>
            </w:pPr>
            <w:r w:rsidRPr="00106CB4">
              <w:rPr>
                <w:rFonts w:ascii="宋体" w:eastAsia="宋体" w:hAnsi="宋体" w:cs="宋体" w:hint="eastAsia"/>
                <w:sz w:val="24"/>
                <w:szCs w:val="24"/>
              </w:rPr>
              <w:t> </w:t>
            </w:r>
          </w:p>
          <w:p w:rsidR="00AF50A3" w:rsidRPr="00106CB4" w:rsidRDefault="00AF50A3" w:rsidP="00833F26">
            <w:pPr>
              <w:widowControl/>
              <w:wordWrap w:val="0"/>
              <w:spacing w:after="120"/>
              <w:jc w:val="left"/>
              <w:rPr>
                <w:rFonts w:ascii="宋体" w:eastAsia="宋体" w:hAnsi="宋体" w:cs="宋体"/>
                <w:kern w:val="0"/>
                <w:sz w:val="24"/>
                <w:szCs w:val="24"/>
              </w:rPr>
            </w:pPr>
          </w:p>
        </w:tc>
      </w:tr>
      <w:tr w:rsidR="00AF50A3" w:rsidRPr="00106CB4" w:rsidTr="00833F26">
        <w:trPr>
          <w:jc w:val="center"/>
        </w:trPr>
        <w:tc>
          <w:tcPr>
            <w:tcW w:w="19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50A3" w:rsidRPr="00106CB4" w:rsidRDefault="00AF50A3" w:rsidP="00833F26">
            <w:pPr>
              <w:widowControl/>
              <w:wordWrap w:val="0"/>
              <w:spacing w:after="120"/>
              <w:jc w:val="center"/>
              <w:rPr>
                <w:rFonts w:ascii="宋体" w:eastAsia="宋体" w:hAnsi="宋体" w:cs="宋体"/>
                <w:sz w:val="24"/>
                <w:szCs w:val="24"/>
              </w:rPr>
            </w:pPr>
          </w:p>
        </w:tc>
        <w:tc>
          <w:tcPr>
            <w:tcW w:w="6614" w:type="dxa"/>
            <w:gridSpan w:val="3"/>
            <w:tcBorders>
              <w:top w:val="single" w:sz="4" w:space="0" w:color="auto"/>
              <w:left w:val="nil"/>
              <w:bottom w:val="single" w:sz="4" w:space="0" w:color="auto"/>
              <w:right w:val="single" w:sz="4" w:space="0" w:color="auto"/>
            </w:tcBorders>
            <w:shd w:val="clear" w:color="auto" w:fill="auto"/>
            <w:hideMark/>
          </w:tcPr>
          <w:p w:rsidR="00AF50A3" w:rsidRPr="00106CB4" w:rsidRDefault="00AF50A3" w:rsidP="00833F26">
            <w:pPr>
              <w:widowControl/>
              <w:wordWrap w:val="0"/>
              <w:spacing w:after="120"/>
              <w:jc w:val="left"/>
              <w:rPr>
                <w:rFonts w:ascii="宋体" w:eastAsia="宋体" w:hAnsi="宋体" w:cs="宋体"/>
                <w:sz w:val="24"/>
                <w:szCs w:val="24"/>
              </w:rPr>
            </w:pPr>
          </w:p>
        </w:tc>
      </w:tr>
      <w:tr w:rsidR="00AF50A3" w:rsidRPr="00106CB4" w:rsidTr="00833F26">
        <w:trPr>
          <w:jc w:val="center"/>
        </w:trPr>
        <w:tc>
          <w:tcPr>
            <w:tcW w:w="19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50A3" w:rsidRPr="00106CB4" w:rsidRDefault="00AF50A3" w:rsidP="00833F26">
            <w:pPr>
              <w:widowControl/>
              <w:wordWrap w:val="0"/>
              <w:spacing w:after="120"/>
              <w:jc w:val="center"/>
              <w:rPr>
                <w:rFonts w:ascii="宋体" w:eastAsia="宋体" w:hAnsi="宋体" w:cs="宋体"/>
                <w:sz w:val="24"/>
                <w:szCs w:val="24"/>
              </w:rPr>
            </w:pPr>
            <w:r w:rsidRPr="00106CB4">
              <w:rPr>
                <w:rFonts w:ascii="宋体" w:eastAsia="宋体" w:hAnsi="宋体" w:cs="宋体" w:hint="eastAsia"/>
                <w:sz w:val="24"/>
                <w:szCs w:val="24"/>
              </w:rPr>
              <w:t>建设行政主管部门意见</w:t>
            </w:r>
          </w:p>
        </w:tc>
        <w:tc>
          <w:tcPr>
            <w:tcW w:w="6614" w:type="dxa"/>
            <w:gridSpan w:val="3"/>
            <w:tcBorders>
              <w:top w:val="single" w:sz="4" w:space="0" w:color="auto"/>
              <w:left w:val="nil"/>
              <w:bottom w:val="single" w:sz="4" w:space="0" w:color="auto"/>
              <w:right w:val="single" w:sz="4" w:space="0" w:color="auto"/>
            </w:tcBorders>
            <w:shd w:val="clear" w:color="auto" w:fill="auto"/>
            <w:hideMark/>
          </w:tcPr>
          <w:p w:rsidR="00AF50A3" w:rsidRPr="00106CB4" w:rsidRDefault="00AF50A3" w:rsidP="00833F26">
            <w:pPr>
              <w:widowControl/>
              <w:wordWrap w:val="0"/>
              <w:spacing w:after="120"/>
              <w:jc w:val="left"/>
              <w:rPr>
                <w:rFonts w:ascii="宋体" w:eastAsia="宋体" w:hAnsi="宋体" w:cs="宋体"/>
                <w:sz w:val="24"/>
                <w:szCs w:val="24"/>
              </w:rPr>
            </w:pPr>
            <w:r w:rsidRPr="00106CB4">
              <w:rPr>
                <w:rFonts w:ascii="宋体" w:eastAsia="宋体" w:hAnsi="宋体" w:cs="宋体" w:hint="eastAsia"/>
                <w:sz w:val="24"/>
                <w:szCs w:val="24"/>
              </w:rPr>
              <w:t> </w:t>
            </w:r>
          </w:p>
          <w:p w:rsidR="00AF50A3" w:rsidRPr="00106CB4" w:rsidRDefault="00AF50A3" w:rsidP="00833F26">
            <w:pPr>
              <w:widowControl/>
              <w:wordWrap w:val="0"/>
              <w:spacing w:after="120"/>
              <w:jc w:val="left"/>
              <w:rPr>
                <w:rFonts w:ascii="宋体" w:eastAsia="宋体" w:hAnsi="宋体" w:cs="宋体"/>
                <w:sz w:val="24"/>
                <w:szCs w:val="24"/>
              </w:rPr>
            </w:pPr>
            <w:r w:rsidRPr="00106CB4">
              <w:rPr>
                <w:rFonts w:ascii="宋体" w:eastAsia="宋体" w:hAnsi="宋体" w:cs="宋体" w:hint="eastAsia"/>
                <w:sz w:val="24"/>
                <w:szCs w:val="24"/>
              </w:rPr>
              <w:t> </w:t>
            </w:r>
          </w:p>
          <w:p w:rsidR="00AF50A3" w:rsidRPr="00106CB4" w:rsidRDefault="00AF50A3" w:rsidP="00833F26">
            <w:pPr>
              <w:widowControl/>
              <w:wordWrap w:val="0"/>
              <w:spacing w:after="120"/>
              <w:jc w:val="left"/>
              <w:rPr>
                <w:rFonts w:ascii="宋体" w:eastAsia="宋体" w:hAnsi="宋体" w:cs="宋体"/>
                <w:sz w:val="24"/>
                <w:szCs w:val="24"/>
              </w:rPr>
            </w:pPr>
            <w:r w:rsidRPr="00106CB4">
              <w:rPr>
                <w:rFonts w:ascii="宋体" w:eastAsia="宋体" w:hAnsi="宋体" w:cs="宋体" w:hint="eastAsia"/>
                <w:sz w:val="24"/>
                <w:szCs w:val="24"/>
              </w:rPr>
              <w:t> </w:t>
            </w:r>
          </w:p>
        </w:tc>
      </w:tr>
    </w:tbl>
    <w:p w:rsidR="00E238D6" w:rsidRPr="00AF50A3" w:rsidRDefault="00E238D6" w:rsidP="00C8741F">
      <w:pPr>
        <w:jc w:val="left"/>
        <w:rPr>
          <w:rFonts w:asciiTheme="minorEastAsia" w:hAnsiTheme="minorEastAsia"/>
          <w:sz w:val="28"/>
          <w:szCs w:val="28"/>
        </w:rPr>
      </w:pPr>
    </w:p>
    <w:sectPr w:rsidR="00E238D6" w:rsidRPr="00AF50A3" w:rsidSect="00AF50A3">
      <w:pgSz w:w="11906" w:h="16838"/>
      <w:pgMar w:top="1134" w:right="1418"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06A9" w:rsidRDefault="001C06A9" w:rsidP="006B4409">
      <w:r>
        <w:separator/>
      </w:r>
    </w:p>
  </w:endnote>
  <w:endnote w:type="continuationSeparator" w:id="0">
    <w:p w:rsidR="001C06A9" w:rsidRDefault="001C06A9" w:rsidP="006B440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方正小标宋简体">
    <w:altName w:val="宋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06A9" w:rsidRDefault="001C06A9" w:rsidP="006B4409">
      <w:r>
        <w:separator/>
      </w:r>
    </w:p>
  </w:footnote>
  <w:footnote w:type="continuationSeparator" w:id="0">
    <w:p w:rsidR="001C06A9" w:rsidRDefault="001C06A9" w:rsidP="006B440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7878" w:rsidRDefault="00697878" w:rsidP="00697878">
    <w:pPr>
      <w:pStyle w:val="a3"/>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7878" w:rsidRDefault="00697878" w:rsidP="00697878">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2755D"/>
    <w:multiLevelType w:val="hybridMultilevel"/>
    <w:tmpl w:val="A7BA1092"/>
    <w:lvl w:ilvl="0" w:tplc="1E4233C6">
      <w:start w:val="1"/>
      <w:numFmt w:val="japaneseCounting"/>
      <w:lvlText w:val="第%1章"/>
      <w:lvlJc w:val="left"/>
      <w:pPr>
        <w:ind w:left="1236" w:hanging="1080"/>
      </w:pPr>
      <w:rPr>
        <w:rFonts w:hint="default"/>
      </w:rPr>
    </w:lvl>
    <w:lvl w:ilvl="1" w:tplc="04090019" w:tentative="1">
      <w:start w:val="1"/>
      <w:numFmt w:val="lowerLetter"/>
      <w:lvlText w:val="%2)"/>
      <w:lvlJc w:val="left"/>
      <w:pPr>
        <w:ind w:left="996" w:hanging="420"/>
      </w:pPr>
    </w:lvl>
    <w:lvl w:ilvl="2" w:tplc="0409001B" w:tentative="1">
      <w:start w:val="1"/>
      <w:numFmt w:val="lowerRoman"/>
      <w:lvlText w:val="%3."/>
      <w:lvlJc w:val="right"/>
      <w:pPr>
        <w:ind w:left="1416" w:hanging="420"/>
      </w:pPr>
    </w:lvl>
    <w:lvl w:ilvl="3" w:tplc="0409000F" w:tentative="1">
      <w:start w:val="1"/>
      <w:numFmt w:val="decimal"/>
      <w:lvlText w:val="%4."/>
      <w:lvlJc w:val="left"/>
      <w:pPr>
        <w:ind w:left="1836" w:hanging="420"/>
      </w:pPr>
    </w:lvl>
    <w:lvl w:ilvl="4" w:tplc="04090019" w:tentative="1">
      <w:start w:val="1"/>
      <w:numFmt w:val="lowerLetter"/>
      <w:lvlText w:val="%5)"/>
      <w:lvlJc w:val="left"/>
      <w:pPr>
        <w:ind w:left="2256" w:hanging="420"/>
      </w:pPr>
    </w:lvl>
    <w:lvl w:ilvl="5" w:tplc="0409001B" w:tentative="1">
      <w:start w:val="1"/>
      <w:numFmt w:val="lowerRoman"/>
      <w:lvlText w:val="%6."/>
      <w:lvlJc w:val="right"/>
      <w:pPr>
        <w:ind w:left="2676" w:hanging="420"/>
      </w:pPr>
    </w:lvl>
    <w:lvl w:ilvl="6" w:tplc="0409000F" w:tentative="1">
      <w:start w:val="1"/>
      <w:numFmt w:val="decimal"/>
      <w:lvlText w:val="%7."/>
      <w:lvlJc w:val="left"/>
      <w:pPr>
        <w:ind w:left="3096" w:hanging="420"/>
      </w:pPr>
    </w:lvl>
    <w:lvl w:ilvl="7" w:tplc="04090019" w:tentative="1">
      <w:start w:val="1"/>
      <w:numFmt w:val="lowerLetter"/>
      <w:lvlText w:val="%8)"/>
      <w:lvlJc w:val="left"/>
      <w:pPr>
        <w:ind w:left="3516" w:hanging="420"/>
      </w:pPr>
    </w:lvl>
    <w:lvl w:ilvl="8" w:tplc="0409001B" w:tentative="1">
      <w:start w:val="1"/>
      <w:numFmt w:val="lowerRoman"/>
      <w:lvlText w:val="%9."/>
      <w:lvlJc w:val="right"/>
      <w:pPr>
        <w:ind w:left="3936" w:hanging="420"/>
      </w:pPr>
    </w:lvl>
  </w:abstractNum>
  <w:abstractNum w:abstractNumId="1">
    <w:nsid w:val="10455E9F"/>
    <w:multiLevelType w:val="hybridMultilevel"/>
    <w:tmpl w:val="EE889E5E"/>
    <w:lvl w:ilvl="0" w:tplc="3C4EFFB2">
      <w:start w:val="7"/>
      <w:numFmt w:val="japaneseCounting"/>
      <w:lvlText w:val="第%1条"/>
      <w:lvlJc w:val="left"/>
      <w:pPr>
        <w:ind w:left="1403" w:hanging="828"/>
      </w:pPr>
      <w:rPr>
        <w:rFonts w:hint="default"/>
      </w:rPr>
    </w:lvl>
    <w:lvl w:ilvl="1" w:tplc="04090019" w:tentative="1">
      <w:start w:val="1"/>
      <w:numFmt w:val="lowerLetter"/>
      <w:lvlText w:val="%2)"/>
      <w:lvlJc w:val="left"/>
      <w:pPr>
        <w:ind w:left="1415" w:hanging="420"/>
      </w:pPr>
    </w:lvl>
    <w:lvl w:ilvl="2" w:tplc="0409001B" w:tentative="1">
      <w:start w:val="1"/>
      <w:numFmt w:val="lowerRoman"/>
      <w:lvlText w:val="%3."/>
      <w:lvlJc w:val="right"/>
      <w:pPr>
        <w:ind w:left="1835" w:hanging="420"/>
      </w:pPr>
    </w:lvl>
    <w:lvl w:ilvl="3" w:tplc="0409000F" w:tentative="1">
      <w:start w:val="1"/>
      <w:numFmt w:val="decimal"/>
      <w:lvlText w:val="%4."/>
      <w:lvlJc w:val="left"/>
      <w:pPr>
        <w:ind w:left="2255" w:hanging="420"/>
      </w:pPr>
    </w:lvl>
    <w:lvl w:ilvl="4" w:tplc="04090019" w:tentative="1">
      <w:start w:val="1"/>
      <w:numFmt w:val="lowerLetter"/>
      <w:lvlText w:val="%5)"/>
      <w:lvlJc w:val="left"/>
      <w:pPr>
        <w:ind w:left="2675" w:hanging="420"/>
      </w:pPr>
    </w:lvl>
    <w:lvl w:ilvl="5" w:tplc="0409001B" w:tentative="1">
      <w:start w:val="1"/>
      <w:numFmt w:val="lowerRoman"/>
      <w:lvlText w:val="%6."/>
      <w:lvlJc w:val="right"/>
      <w:pPr>
        <w:ind w:left="3095" w:hanging="420"/>
      </w:pPr>
    </w:lvl>
    <w:lvl w:ilvl="6" w:tplc="0409000F" w:tentative="1">
      <w:start w:val="1"/>
      <w:numFmt w:val="decimal"/>
      <w:lvlText w:val="%7."/>
      <w:lvlJc w:val="left"/>
      <w:pPr>
        <w:ind w:left="3515" w:hanging="420"/>
      </w:pPr>
    </w:lvl>
    <w:lvl w:ilvl="7" w:tplc="04090019" w:tentative="1">
      <w:start w:val="1"/>
      <w:numFmt w:val="lowerLetter"/>
      <w:lvlText w:val="%8)"/>
      <w:lvlJc w:val="left"/>
      <w:pPr>
        <w:ind w:left="3935" w:hanging="420"/>
      </w:pPr>
    </w:lvl>
    <w:lvl w:ilvl="8" w:tplc="0409001B" w:tentative="1">
      <w:start w:val="1"/>
      <w:numFmt w:val="lowerRoman"/>
      <w:lvlText w:val="%9."/>
      <w:lvlJc w:val="right"/>
      <w:pPr>
        <w:ind w:left="4355" w:hanging="420"/>
      </w:pPr>
    </w:lvl>
  </w:abstractNum>
  <w:abstractNum w:abstractNumId="2">
    <w:nsid w:val="183C6548"/>
    <w:multiLevelType w:val="hybridMultilevel"/>
    <w:tmpl w:val="0DB8A1D0"/>
    <w:lvl w:ilvl="0" w:tplc="E5BAC7FE">
      <w:start w:val="5"/>
      <w:numFmt w:val="japaneseCounting"/>
      <w:lvlText w:val="第%1章"/>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EA31AFD"/>
    <w:multiLevelType w:val="hybridMultilevel"/>
    <w:tmpl w:val="0E566212"/>
    <w:lvl w:ilvl="0" w:tplc="5D46A3D0">
      <w:start w:val="5"/>
      <w:numFmt w:val="japaneseCounting"/>
      <w:lvlText w:val="第%1条"/>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4">
    <w:nsid w:val="23DF6636"/>
    <w:multiLevelType w:val="hybridMultilevel"/>
    <w:tmpl w:val="BB786106"/>
    <w:lvl w:ilvl="0" w:tplc="C596AC62">
      <w:start w:val="1"/>
      <w:numFmt w:val="japaneseCounting"/>
      <w:lvlText w:val="第%1条"/>
      <w:lvlJc w:val="left"/>
      <w:pPr>
        <w:ind w:left="828" w:hanging="828"/>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7F105ED"/>
    <w:multiLevelType w:val="hybridMultilevel"/>
    <w:tmpl w:val="E57675A2"/>
    <w:lvl w:ilvl="0" w:tplc="7F124B6C">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6">
    <w:nsid w:val="28AB6FD9"/>
    <w:multiLevelType w:val="hybridMultilevel"/>
    <w:tmpl w:val="EE889E5E"/>
    <w:lvl w:ilvl="0" w:tplc="3C4EFFB2">
      <w:start w:val="7"/>
      <w:numFmt w:val="japaneseCounting"/>
      <w:lvlText w:val="第%1条"/>
      <w:lvlJc w:val="left"/>
      <w:pPr>
        <w:ind w:left="1403" w:hanging="828"/>
      </w:pPr>
      <w:rPr>
        <w:rFonts w:hint="default"/>
      </w:rPr>
    </w:lvl>
    <w:lvl w:ilvl="1" w:tplc="04090019" w:tentative="1">
      <w:start w:val="1"/>
      <w:numFmt w:val="lowerLetter"/>
      <w:lvlText w:val="%2)"/>
      <w:lvlJc w:val="left"/>
      <w:pPr>
        <w:ind w:left="1415" w:hanging="420"/>
      </w:pPr>
    </w:lvl>
    <w:lvl w:ilvl="2" w:tplc="0409001B" w:tentative="1">
      <w:start w:val="1"/>
      <w:numFmt w:val="lowerRoman"/>
      <w:lvlText w:val="%3."/>
      <w:lvlJc w:val="right"/>
      <w:pPr>
        <w:ind w:left="1835" w:hanging="420"/>
      </w:pPr>
    </w:lvl>
    <w:lvl w:ilvl="3" w:tplc="0409000F" w:tentative="1">
      <w:start w:val="1"/>
      <w:numFmt w:val="decimal"/>
      <w:lvlText w:val="%4."/>
      <w:lvlJc w:val="left"/>
      <w:pPr>
        <w:ind w:left="2255" w:hanging="420"/>
      </w:pPr>
    </w:lvl>
    <w:lvl w:ilvl="4" w:tplc="04090019" w:tentative="1">
      <w:start w:val="1"/>
      <w:numFmt w:val="lowerLetter"/>
      <w:lvlText w:val="%5)"/>
      <w:lvlJc w:val="left"/>
      <w:pPr>
        <w:ind w:left="2675" w:hanging="420"/>
      </w:pPr>
    </w:lvl>
    <w:lvl w:ilvl="5" w:tplc="0409001B" w:tentative="1">
      <w:start w:val="1"/>
      <w:numFmt w:val="lowerRoman"/>
      <w:lvlText w:val="%6."/>
      <w:lvlJc w:val="right"/>
      <w:pPr>
        <w:ind w:left="3095" w:hanging="420"/>
      </w:pPr>
    </w:lvl>
    <w:lvl w:ilvl="6" w:tplc="0409000F" w:tentative="1">
      <w:start w:val="1"/>
      <w:numFmt w:val="decimal"/>
      <w:lvlText w:val="%7."/>
      <w:lvlJc w:val="left"/>
      <w:pPr>
        <w:ind w:left="3515" w:hanging="420"/>
      </w:pPr>
    </w:lvl>
    <w:lvl w:ilvl="7" w:tplc="04090019" w:tentative="1">
      <w:start w:val="1"/>
      <w:numFmt w:val="lowerLetter"/>
      <w:lvlText w:val="%8)"/>
      <w:lvlJc w:val="left"/>
      <w:pPr>
        <w:ind w:left="3935" w:hanging="420"/>
      </w:pPr>
    </w:lvl>
    <w:lvl w:ilvl="8" w:tplc="0409001B" w:tentative="1">
      <w:start w:val="1"/>
      <w:numFmt w:val="lowerRoman"/>
      <w:lvlText w:val="%9."/>
      <w:lvlJc w:val="right"/>
      <w:pPr>
        <w:ind w:left="4355" w:hanging="420"/>
      </w:pPr>
    </w:lvl>
  </w:abstractNum>
  <w:abstractNum w:abstractNumId="7">
    <w:nsid w:val="2AD30C66"/>
    <w:multiLevelType w:val="hybridMultilevel"/>
    <w:tmpl w:val="EF588B44"/>
    <w:lvl w:ilvl="0" w:tplc="A5120C2A">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8">
    <w:nsid w:val="3F7D4CA8"/>
    <w:multiLevelType w:val="hybridMultilevel"/>
    <w:tmpl w:val="B240F4E6"/>
    <w:lvl w:ilvl="0" w:tplc="381CFBE8">
      <w:start w:val="6"/>
      <w:numFmt w:val="japaneseCounting"/>
      <w:lvlText w:val="第%1条"/>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9">
    <w:nsid w:val="476A02BE"/>
    <w:multiLevelType w:val="hybridMultilevel"/>
    <w:tmpl w:val="7450BAC4"/>
    <w:lvl w:ilvl="0" w:tplc="766EC8EA">
      <w:start w:val="1"/>
      <w:numFmt w:val="japaneseCounting"/>
      <w:lvlText w:val="第%1条"/>
      <w:lvlJc w:val="left"/>
      <w:pPr>
        <w:ind w:left="1236" w:hanging="828"/>
      </w:pPr>
      <w:rPr>
        <w:rFonts w:hint="default"/>
      </w:rPr>
    </w:lvl>
    <w:lvl w:ilvl="1" w:tplc="04090019" w:tentative="1">
      <w:start w:val="1"/>
      <w:numFmt w:val="lowerLetter"/>
      <w:lvlText w:val="%2)"/>
      <w:lvlJc w:val="left"/>
      <w:pPr>
        <w:ind w:left="1248" w:hanging="420"/>
      </w:pPr>
    </w:lvl>
    <w:lvl w:ilvl="2" w:tplc="0409001B" w:tentative="1">
      <w:start w:val="1"/>
      <w:numFmt w:val="lowerRoman"/>
      <w:lvlText w:val="%3."/>
      <w:lvlJc w:val="right"/>
      <w:pPr>
        <w:ind w:left="1668" w:hanging="420"/>
      </w:pPr>
    </w:lvl>
    <w:lvl w:ilvl="3" w:tplc="0409000F" w:tentative="1">
      <w:start w:val="1"/>
      <w:numFmt w:val="decimal"/>
      <w:lvlText w:val="%4."/>
      <w:lvlJc w:val="left"/>
      <w:pPr>
        <w:ind w:left="2088" w:hanging="420"/>
      </w:pPr>
    </w:lvl>
    <w:lvl w:ilvl="4" w:tplc="04090019" w:tentative="1">
      <w:start w:val="1"/>
      <w:numFmt w:val="lowerLetter"/>
      <w:lvlText w:val="%5)"/>
      <w:lvlJc w:val="left"/>
      <w:pPr>
        <w:ind w:left="2508" w:hanging="420"/>
      </w:pPr>
    </w:lvl>
    <w:lvl w:ilvl="5" w:tplc="0409001B" w:tentative="1">
      <w:start w:val="1"/>
      <w:numFmt w:val="lowerRoman"/>
      <w:lvlText w:val="%6."/>
      <w:lvlJc w:val="right"/>
      <w:pPr>
        <w:ind w:left="2928" w:hanging="420"/>
      </w:pPr>
    </w:lvl>
    <w:lvl w:ilvl="6" w:tplc="0409000F" w:tentative="1">
      <w:start w:val="1"/>
      <w:numFmt w:val="decimal"/>
      <w:lvlText w:val="%7."/>
      <w:lvlJc w:val="left"/>
      <w:pPr>
        <w:ind w:left="3348" w:hanging="420"/>
      </w:pPr>
    </w:lvl>
    <w:lvl w:ilvl="7" w:tplc="04090019" w:tentative="1">
      <w:start w:val="1"/>
      <w:numFmt w:val="lowerLetter"/>
      <w:lvlText w:val="%8)"/>
      <w:lvlJc w:val="left"/>
      <w:pPr>
        <w:ind w:left="3768" w:hanging="420"/>
      </w:pPr>
    </w:lvl>
    <w:lvl w:ilvl="8" w:tplc="0409001B" w:tentative="1">
      <w:start w:val="1"/>
      <w:numFmt w:val="lowerRoman"/>
      <w:lvlText w:val="%9."/>
      <w:lvlJc w:val="right"/>
      <w:pPr>
        <w:ind w:left="4188" w:hanging="420"/>
      </w:pPr>
    </w:lvl>
  </w:abstractNum>
  <w:abstractNum w:abstractNumId="10">
    <w:nsid w:val="4D615125"/>
    <w:multiLevelType w:val="hybridMultilevel"/>
    <w:tmpl w:val="3C1AFC74"/>
    <w:lvl w:ilvl="0" w:tplc="FD9CE59C">
      <w:start w:val="7"/>
      <w:numFmt w:val="japaneseCounting"/>
      <w:lvlText w:val="第%1条"/>
      <w:lvlJc w:val="left"/>
      <w:pPr>
        <w:ind w:left="1388" w:hanging="828"/>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1">
    <w:nsid w:val="4D876D25"/>
    <w:multiLevelType w:val="hybridMultilevel"/>
    <w:tmpl w:val="7BB2DD54"/>
    <w:lvl w:ilvl="0" w:tplc="0B984272">
      <w:start w:val="1"/>
      <w:numFmt w:val="japaneseCounting"/>
      <w:lvlText w:val="第%1条"/>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2">
    <w:nsid w:val="672F352C"/>
    <w:multiLevelType w:val="hybridMultilevel"/>
    <w:tmpl w:val="3C1AFC74"/>
    <w:lvl w:ilvl="0" w:tplc="FD9CE59C">
      <w:start w:val="7"/>
      <w:numFmt w:val="japaneseCounting"/>
      <w:lvlText w:val="第%1条"/>
      <w:lvlJc w:val="left"/>
      <w:pPr>
        <w:ind w:left="1388" w:hanging="828"/>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3">
    <w:nsid w:val="67FC7AFE"/>
    <w:multiLevelType w:val="hybridMultilevel"/>
    <w:tmpl w:val="F1481156"/>
    <w:lvl w:ilvl="0" w:tplc="725C9508">
      <w:start w:val="8"/>
      <w:numFmt w:val="japaneseCounting"/>
      <w:lvlText w:val="第%1条"/>
      <w:lvlJc w:val="left"/>
      <w:pPr>
        <w:ind w:left="1388" w:hanging="828"/>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4">
    <w:nsid w:val="68F375EE"/>
    <w:multiLevelType w:val="hybridMultilevel"/>
    <w:tmpl w:val="C97AC9CC"/>
    <w:lvl w:ilvl="0" w:tplc="F8AC63B6">
      <w:start w:val="6"/>
      <w:numFmt w:val="japaneseCounting"/>
      <w:lvlText w:val="第%1条"/>
      <w:lvlJc w:val="left"/>
      <w:pPr>
        <w:ind w:left="1388" w:hanging="828"/>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5">
    <w:nsid w:val="7FBE66AF"/>
    <w:multiLevelType w:val="hybridMultilevel"/>
    <w:tmpl w:val="42C4C7BA"/>
    <w:lvl w:ilvl="0" w:tplc="76CE345E">
      <w:start w:val="6"/>
      <w:numFmt w:val="japaneseCounting"/>
      <w:lvlText w:val="第%1条"/>
      <w:lvlJc w:val="left"/>
      <w:pPr>
        <w:ind w:left="1388" w:hanging="828"/>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9"/>
  </w:num>
  <w:num w:numId="2">
    <w:abstractNumId w:val="4"/>
  </w:num>
  <w:num w:numId="3">
    <w:abstractNumId w:val="0"/>
  </w:num>
  <w:num w:numId="4">
    <w:abstractNumId w:val="2"/>
  </w:num>
  <w:num w:numId="5">
    <w:abstractNumId w:val="5"/>
  </w:num>
  <w:num w:numId="6">
    <w:abstractNumId w:val="7"/>
  </w:num>
  <w:num w:numId="7">
    <w:abstractNumId w:val="12"/>
  </w:num>
  <w:num w:numId="8">
    <w:abstractNumId w:val="10"/>
  </w:num>
  <w:num w:numId="9">
    <w:abstractNumId w:val="1"/>
  </w:num>
  <w:num w:numId="10">
    <w:abstractNumId w:val="6"/>
  </w:num>
  <w:num w:numId="11">
    <w:abstractNumId w:val="14"/>
  </w:num>
  <w:num w:numId="12">
    <w:abstractNumId w:val="15"/>
  </w:num>
  <w:num w:numId="13">
    <w:abstractNumId w:val="13"/>
  </w:num>
  <w:num w:numId="14">
    <w:abstractNumId w:val="3"/>
  </w:num>
  <w:num w:numId="15">
    <w:abstractNumId w:val="11"/>
  </w:num>
  <w:num w:numId="16">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30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B4409"/>
    <w:rsid w:val="00000099"/>
    <w:rsid w:val="00005DE2"/>
    <w:rsid w:val="0001005C"/>
    <w:rsid w:val="00013056"/>
    <w:rsid w:val="00016327"/>
    <w:rsid w:val="00026A28"/>
    <w:rsid w:val="0002785F"/>
    <w:rsid w:val="00030B5A"/>
    <w:rsid w:val="000310B6"/>
    <w:rsid w:val="0003286D"/>
    <w:rsid w:val="00036352"/>
    <w:rsid w:val="000375F8"/>
    <w:rsid w:val="0004264C"/>
    <w:rsid w:val="00042F41"/>
    <w:rsid w:val="0004477C"/>
    <w:rsid w:val="0004591A"/>
    <w:rsid w:val="000465A2"/>
    <w:rsid w:val="000471FC"/>
    <w:rsid w:val="000473D3"/>
    <w:rsid w:val="000540E6"/>
    <w:rsid w:val="00054394"/>
    <w:rsid w:val="00055435"/>
    <w:rsid w:val="00055487"/>
    <w:rsid w:val="0005575F"/>
    <w:rsid w:val="00060A77"/>
    <w:rsid w:val="00060B60"/>
    <w:rsid w:val="000709D1"/>
    <w:rsid w:val="0007142A"/>
    <w:rsid w:val="00075ACB"/>
    <w:rsid w:val="00077BCE"/>
    <w:rsid w:val="000809F1"/>
    <w:rsid w:val="00083614"/>
    <w:rsid w:val="00087284"/>
    <w:rsid w:val="00087626"/>
    <w:rsid w:val="00087809"/>
    <w:rsid w:val="00091A2B"/>
    <w:rsid w:val="00091C7D"/>
    <w:rsid w:val="00091D82"/>
    <w:rsid w:val="00095199"/>
    <w:rsid w:val="0009586A"/>
    <w:rsid w:val="000A60A5"/>
    <w:rsid w:val="000B055D"/>
    <w:rsid w:val="000B62D2"/>
    <w:rsid w:val="000B761D"/>
    <w:rsid w:val="000C04B8"/>
    <w:rsid w:val="000C103F"/>
    <w:rsid w:val="000C16D8"/>
    <w:rsid w:val="000C1888"/>
    <w:rsid w:val="000D0DC9"/>
    <w:rsid w:val="000D1EF0"/>
    <w:rsid w:val="000D2890"/>
    <w:rsid w:val="000D427E"/>
    <w:rsid w:val="000D579F"/>
    <w:rsid w:val="000D5FAF"/>
    <w:rsid w:val="000E2D94"/>
    <w:rsid w:val="000E33E4"/>
    <w:rsid w:val="000E3D81"/>
    <w:rsid w:val="000E4D0E"/>
    <w:rsid w:val="000E515A"/>
    <w:rsid w:val="000E578F"/>
    <w:rsid w:val="000F03A5"/>
    <w:rsid w:val="000F0A8A"/>
    <w:rsid w:val="000F0B05"/>
    <w:rsid w:val="000F0DC2"/>
    <w:rsid w:val="000F214B"/>
    <w:rsid w:val="000F4CDD"/>
    <w:rsid w:val="000F4F7A"/>
    <w:rsid w:val="00101736"/>
    <w:rsid w:val="0010394E"/>
    <w:rsid w:val="00106CB4"/>
    <w:rsid w:val="00111F91"/>
    <w:rsid w:val="00112BC3"/>
    <w:rsid w:val="00114894"/>
    <w:rsid w:val="00114C1B"/>
    <w:rsid w:val="00120218"/>
    <w:rsid w:val="00122179"/>
    <w:rsid w:val="00122738"/>
    <w:rsid w:val="001227F8"/>
    <w:rsid w:val="00122D36"/>
    <w:rsid w:val="00125782"/>
    <w:rsid w:val="00131129"/>
    <w:rsid w:val="00132C47"/>
    <w:rsid w:val="0013700C"/>
    <w:rsid w:val="00140000"/>
    <w:rsid w:val="001421B8"/>
    <w:rsid w:val="001424FF"/>
    <w:rsid w:val="00142755"/>
    <w:rsid w:val="001433F5"/>
    <w:rsid w:val="00144507"/>
    <w:rsid w:val="0015227D"/>
    <w:rsid w:val="00152620"/>
    <w:rsid w:val="00153096"/>
    <w:rsid w:val="001577B5"/>
    <w:rsid w:val="00157EB8"/>
    <w:rsid w:val="001619A3"/>
    <w:rsid w:val="00173C91"/>
    <w:rsid w:val="001748F7"/>
    <w:rsid w:val="00177FB4"/>
    <w:rsid w:val="001817B4"/>
    <w:rsid w:val="00183DC2"/>
    <w:rsid w:val="00190D32"/>
    <w:rsid w:val="00190ED7"/>
    <w:rsid w:val="0019162E"/>
    <w:rsid w:val="00192B63"/>
    <w:rsid w:val="00192FAC"/>
    <w:rsid w:val="001937B0"/>
    <w:rsid w:val="0019534C"/>
    <w:rsid w:val="001A1F92"/>
    <w:rsid w:val="001A685B"/>
    <w:rsid w:val="001B0B03"/>
    <w:rsid w:val="001B3F11"/>
    <w:rsid w:val="001B60E9"/>
    <w:rsid w:val="001B7436"/>
    <w:rsid w:val="001B7912"/>
    <w:rsid w:val="001B7D8F"/>
    <w:rsid w:val="001C06A9"/>
    <w:rsid w:val="001C2402"/>
    <w:rsid w:val="001C4C11"/>
    <w:rsid w:val="001C4FFF"/>
    <w:rsid w:val="001C55FE"/>
    <w:rsid w:val="001C56D7"/>
    <w:rsid w:val="001C57F5"/>
    <w:rsid w:val="001D062E"/>
    <w:rsid w:val="001D0C99"/>
    <w:rsid w:val="001D0E52"/>
    <w:rsid w:val="001D600E"/>
    <w:rsid w:val="001D61C0"/>
    <w:rsid w:val="001D62EB"/>
    <w:rsid w:val="001D6B89"/>
    <w:rsid w:val="001E203B"/>
    <w:rsid w:val="001E27D9"/>
    <w:rsid w:val="001F77D0"/>
    <w:rsid w:val="002012FC"/>
    <w:rsid w:val="00203629"/>
    <w:rsid w:val="0020407A"/>
    <w:rsid w:val="0020590B"/>
    <w:rsid w:val="00205951"/>
    <w:rsid w:val="002070CC"/>
    <w:rsid w:val="002072AB"/>
    <w:rsid w:val="00217B5A"/>
    <w:rsid w:val="00217D7E"/>
    <w:rsid w:val="00220A17"/>
    <w:rsid w:val="0022238B"/>
    <w:rsid w:val="00222AF7"/>
    <w:rsid w:val="00226F8C"/>
    <w:rsid w:val="00232477"/>
    <w:rsid w:val="002324F5"/>
    <w:rsid w:val="0023314B"/>
    <w:rsid w:val="002359CE"/>
    <w:rsid w:val="00237C83"/>
    <w:rsid w:val="00237EBD"/>
    <w:rsid w:val="002414B6"/>
    <w:rsid w:val="0024291D"/>
    <w:rsid w:val="00243600"/>
    <w:rsid w:val="002445F0"/>
    <w:rsid w:val="00246AB9"/>
    <w:rsid w:val="00247672"/>
    <w:rsid w:val="00251E5B"/>
    <w:rsid w:val="002563C0"/>
    <w:rsid w:val="00257F03"/>
    <w:rsid w:val="002617B8"/>
    <w:rsid w:val="00263543"/>
    <w:rsid w:val="00265AA6"/>
    <w:rsid w:val="00267B13"/>
    <w:rsid w:val="00272936"/>
    <w:rsid w:val="002741E2"/>
    <w:rsid w:val="0027481D"/>
    <w:rsid w:val="00277000"/>
    <w:rsid w:val="00282AA3"/>
    <w:rsid w:val="00284009"/>
    <w:rsid w:val="002854F6"/>
    <w:rsid w:val="0028698A"/>
    <w:rsid w:val="00290389"/>
    <w:rsid w:val="00290F4F"/>
    <w:rsid w:val="0029472B"/>
    <w:rsid w:val="00297CE7"/>
    <w:rsid w:val="00297E04"/>
    <w:rsid w:val="002A0BAB"/>
    <w:rsid w:val="002A1CB0"/>
    <w:rsid w:val="002A1D70"/>
    <w:rsid w:val="002A3050"/>
    <w:rsid w:val="002A4038"/>
    <w:rsid w:val="002A4416"/>
    <w:rsid w:val="002A57E5"/>
    <w:rsid w:val="002A6B2E"/>
    <w:rsid w:val="002B286D"/>
    <w:rsid w:val="002B345F"/>
    <w:rsid w:val="002B501B"/>
    <w:rsid w:val="002B5739"/>
    <w:rsid w:val="002B5800"/>
    <w:rsid w:val="002B6ECD"/>
    <w:rsid w:val="002C1A45"/>
    <w:rsid w:val="002C5E8C"/>
    <w:rsid w:val="002C674A"/>
    <w:rsid w:val="002C7485"/>
    <w:rsid w:val="002D06E0"/>
    <w:rsid w:val="002D0C53"/>
    <w:rsid w:val="002D1D51"/>
    <w:rsid w:val="002D4967"/>
    <w:rsid w:val="002D7E13"/>
    <w:rsid w:val="002E2647"/>
    <w:rsid w:val="002E2E6A"/>
    <w:rsid w:val="002E408A"/>
    <w:rsid w:val="002F41C5"/>
    <w:rsid w:val="002F5D4C"/>
    <w:rsid w:val="002F7502"/>
    <w:rsid w:val="00300B5A"/>
    <w:rsid w:val="00303945"/>
    <w:rsid w:val="00303FA6"/>
    <w:rsid w:val="00304826"/>
    <w:rsid w:val="003057D8"/>
    <w:rsid w:val="0031011A"/>
    <w:rsid w:val="00310965"/>
    <w:rsid w:val="00313764"/>
    <w:rsid w:val="00314850"/>
    <w:rsid w:val="0031680D"/>
    <w:rsid w:val="003178BC"/>
    <w:rsid w:val="0032052B"/>
    <w:rsid w:val="00322917"/>
    <w:rsid w:val="00323F97"/>
    <w:rsid w:val="003257D5"/>
    <w:rsid w:val="003268A7"/>
    <w:rsid w:val="00326DDE"/>
    <w:rsid w:val="0032794C"/>
    <w:rsid w:val="003307B6"/>
    <w:rsid w:val="00331863"/>
    <w:rsid w:val="00336B01"/>
    <w:rsid w:val="00340D6E"/>
    <w:rsid w:val="003412AB"/>
    <w:rsid w:val="00342DB4"/>
    <w:rsid w:val="003442C1"/>
    <w:rsid w:val="0034575A"/>
    <w:rsid w:val="00350AE8"/>
    <w:rsid w:val="003521F3"/>
    <w:rsid w:val="003524E4"/>
    <w:rsid w:val="00356AB2"/>
    <w:rsid w:val="003578F1"/>
    <w:rsid w:val="003626C0"/>
    <w:rsid w:val="00365F50"/>
    <w:rsid w:val="00366093"/>
    <w:rsid w:val="00373EEF"/>
    <w:rsid w:val="00375208"/>
    <w:rsid w:val="00375397"/>
    <w:rsid w:val="00375B4F"/>
    <w:rsid w:val="003824EE"/>
    <w:rsid w:val="0038506E"/>
    <w:rsid w:val="003906BD"/>
    <w:rsid w:val="003954BA"/>
    <w:rsid w:val="00396198"/>
    <w:rsid w:val="00396F8E"/>
    <w:rsid w:val="003A3925"/>
    <w:rsid w:val="003A5244"/>
    <w:rsid w:val="003A67D2"/>
    <w:rsid w:val="003B073A"/>
    <w:rsid w:val="003B4E7B"/>
    <w:rsid w:val="003B561A"/>
    <w:rsid w:val="003C0A63"/>
    <w:rsid w:val="003C6F88"/>
    <w:rsid w:val="003C7CE3"/>
    <w:rsid w:val="003D1ACF"/>
    <w:rsid w:val="003D3471"/>
    <w:rsid w:val="003D635D"/>
    <w:rsid w:val="003D645A"/>
    <w:rsid w:val="003D7089"/>
    <w:rsid w:val="003D7F7E"/>
    <w:rsid w:val="003E01F9"/>
    <w:rsid w:val="003E609E"/>
    <w:rsid w:val="003E6F41"/>
    <w:rsid w:val="003E7883"/>
    <w:rsid w:val="003F17E4"/>
    <w:rsid w:val="003F3896"/>
    <w:rsid w:val="00400260"/>
    <w:rsid w:val="00400C58"/>
    <w:rsid w:val="00402A98"/>
    <w:rsid w:val="00404773"/>
    <w:rsid w:val="00405E29"/>
    <w:rsid w:val="00407C96"/>
    <w:rsid w:val="0041795F"/>
    <w:rsid w:val="0041798E"/>
    <w:rsid w:val="00421EAA"/>
    <w:rsid w:val="00422280"/>
    <w:rsid w:val="00425AF0"/>
    <w:rsid w:val="004263DD"/>
    <w:rsid w:val="00430B35"/>
    <w:rsid w:val="004310A1"/>
    <w:rsid w:val="00433382"/>
    <w:rsid w:val="0043629E"/>
    <w:rsid w:val="004422E2"/>
    <w:rsid w:val="0044268E"/>
    <w:rsid w:val="004427C8"/>
    <w:rsid w:val="00446653"/>
    <w:rsid w:val="00452D35"/>
    <w:rsid w:val="00453ADE"/>
    <w:rsid w:val="004540F5"/>
    <w:rsid w:val="004556A2"/>
    <w:rsid w:val="004564A5"/>
    <w:rsid w:val="0045659E"/>
    <w:rsid w:val="00460646"/>
    <w:rsid w:val="00473104"/>
    <w:rsid w:val="00473852"/>
    <w:rsid w:val="004742BE"/>
    <w:rsid w:val="004744B1"/>
    <w:rsid w:val="00474BDD"/>
    <w:rsid w:val="004760B9"/>
    <w:rsid w:val="00483B22"/>
    <w:rsid w:val="004856BA"/>
    <w:rsid w:val="00491B7C"/>
    <w:rsid w:val="00493714"/>
    <w:rsid w:val="004A0957"/>
    <w:rsid w:val="004A0FED"/>
    <w:rsid w:val="004A0FFF"/>
    <w:rsid w:val="004A1E22"/>
    <w:rsid w:val="004A41AB"/>
    <w:rsid w:val="004A4792"/>
    <w:rsid w:val="004A7BC8"/>
    <w:rsid w:val="004B123D"/>
    <w:rsid w:val="004B39B6"/>
    <w:rsid w:val="004B3A64"/>
    <w:rsid w:val="004B425D"/>
    <w:rsid w:val="004B707B"/>
    <w:rsid w:val="004B780D"/>
    <w:rsid w:val="004B7A89"/>
    <w:rsid w:val="004B7F1D"/>
    <w:rsid w:val="004C32E6"/>
    <w:rsid w:val="004C5C6C"/>
    <w:rsid w:val="004D2B64"/>
    <w:rsid w:val="004D3F01"/>
    <w:rsid w:val="004E032F"/>
    <w:rsid w:val="004E0FA0"/>
    <w:rsid w:val="004E3B40"/>
    <w:rsid w:val="004E6233"/>
    <w:rsid w:val="004E6474"/>
    <w:rsid w:val="004E7CD8"/>
    <w:rsid w:val="004E7F6C"/>
    <w:rsid w:val="004F3C07"/>
    <w:rsid w:val="004F3C12"/>
    <w:rsid w:val="004F55CB"/>
    <w:rsid w:val="004F71FF"/>
    <w:rsid w:val="004F738D"/>
    <w:rsid w:val="005004F2"/>
    <w:rsid w:val="0050171A"/>
    <w:rsid w:val="00502093"/>
    <w:rsid w:val="00502232"/>
    <w:rsid w:val="0050454F"/>
    <w:rsid w:val="00504BDC"/>
    <w:rsid w:val="0050531D"/>
    <w:rsid w:val="00507BBB"/>
    <w:rsid w:val="00511FEB"/>
    <w:rsid w:val="00514CC3"/>
    <w:rsid w:val="00516E09"/>
    <w:rsid w:val="00520AAB"/>
    <w:rsid w:val="00520B5B"/>
    <w:rsid w:val="00522009"/>
    <w:rsid w:val="005224A0"/>
    <w:rsid w:val="00522CF6"/>
    <w:rsid w:val="00523155"/>
    <w:rsid w:val="0052398D"/>
    <w:rsid w:val="005264D8"/>
    <w:rsid w:val="0053522F"/>
    <w:rsid w:val="005366A1"/>
    <w:rsid w:val="005373CF"/>
    <w:rsid w:val="0054111B"/>
    <w:rsid w:val="00541CCF"/>
    <w:rsid w:val="005423DD"/>
    <w:rsid w:val="00545E96"/>
    <w:rsid w:val="0054614B"/>
    <w:rsid w:val="0055019A"/>
    <w:rsid w:val="00551B42"/>
    <w:rsid w:val="005620E0"/>
    <w:rsid w:val="00562FF9"/>
    <w:rsid w:val="0056338A"/>
    <w:rsid w:val="00564417"/>
    <w:rsid w:val="0056597A"/>
    <w:rsid w:val="005668CF"/>
    <w:rsid w:val="00566FAE"/>
    <w:rsid w:val="00567891"/>
    <w:rsid w:val="00567E1D"/>
    <w:rsid w:val="0057038E"/>
    <w:rsid w:val="005731D2"/>
    <w:rsid w:val="0057529F"/>
    <w:rsid w:val="0057711E"/>
    <w:rsid w:val="00577B47"/>
    <w:rsid w:val="00580ACB"/>
    <w:rsid w:val="00581775"/>
    <w:rsid w:val="00583AC0"/>
    <w:rsid w:val="00584EE9"/>
    <w:rsid w:val="00587C38"/>
    <w:rsid w:val="005926F3"/>
    <w:rsid w:val="0059510E"/>
    <w:rsid w:val="00597678"/>
    <w:rsid w:val="005A1FEA"/>
    <w:rsid w:val="005A26BF"/>
    <w:rsid w:val="005A3F8E"/>
    <w:rsid w:val="005A5112"/>
    <w:rsid w:val="005A528E"/>
    <w:rsid w:val="005A6CC7"/>
    <w:rsid w:val="005B174D"/>
    <w:rsid w:val="005C337F"/>
    <w:rsid w:val="005C5F28"/>
    <w:rsid w:val="005C690F"/>
    <w:rsid w:val="005C73D1"/>
    <w:rsid w:val="005C7DDE"/>
    <w:rsid w:val="005D4A19"/>
    <w:rsid w:val="005D543A"/>
    <w:rsid w:val="005D55F0"/>
    <w:rsid w:val="005E1FC8"/>
    <w:rsid w:val="005E3269"/>
    <w:rsid w:val="005E4C7F"/>
    <w:rsid w:val="005E6946"/>
    <w:rsid w:val="005E6EBC"/>
    <w:rsid w:val="005F0136"/>
    <w:rsid w:val="005F30E1"/>
    <w:rsid w:val="005F3C84"/>
    <w:rsid w:val="005F42BA"/>
    <w:rsid w:val="005F6007"/>
    <w:rsid w:val="005F7992"/>
    <w:rsid w:val="00600B3E"/>
    <w:rsid w:val="00601046"/>
    <w:rsid w:val="0060660E"/>
    <w:rsid w:val="00607EC7"/>
    <w:rsid w:val="00610B79"/>
    <w:rsid w:val="00611B78"/>
    <w:rsid w:val="00613E83"/>
    <w:rsid w:val="006140B4"/>
    <w:rsid w:val="00614444"/>
    <w:rsid w:val="006158B4"/>
    <w:rsid w:val="00615DBF"/>
    <w:rsid w:val="0062118A"/>
    <w:rsid w:val="006232C1"/>
    <w:rsid w:val="0062669C"/>
    <w:rsid w:val="0063256D"/>
    <w:rsid w:val="00632D08"/>
    <w:rsid w:val="0064043D"/>
    <w:rsid w:val="00640EE7"/>
    <w:rsid w:val="0064290B"/>
    <w:rsid w:val="00652D1A"/>
    <w:rsid w:val="00653C03"/>
    <w:rsid w:val="00656C59"/>
    <w:rsid w:val="00661C2F"/>
    <w:rsid w:val="00661D74"/>
    <w:rsid w:val="00661E2B"/>
    <w:rsid w:val="0066434B"/>
    <w:rsid w:val="0066631F"/>
    <w:rsid w:val="00675256"/>
    <w:rsid w:val="00675B5B"/>
    <w:rsid w:val="00677679"/>
    <w:rsid w:val="00681F4E"/>
    <w:rsid w:val="00684D81"/>
    <w:rsid w:val="00684D94"/>
    <w:rsid w:val="00686963"/>
    <w:rsid w:val="006904F8"/>
    <w:rsid w:val="00690FF9"/>
    <w:rsid w:val="0069395D"/>
    <w:rsid w:val="00693A53"/>
    <w:rsid w:val="00695C6E"/>
    <w:rsid w:val="00697878"/>
    <w:rsid w:val="006A170E"/>
    <w:rsid w:val="006A3CCB"/>
    <w:rsid w:val="006A4085"/>
    <w:rsid w:val="006A4A0B"/>
    <w:rsid w:val="006A7316"/>
    <w:rsid w:val="006B331E"/>
    <w:rsid w:val="006B4409"/>
    <w:rsid w:val="006B4B86"/>
    <w:rsid w:val="006B749F"/>
    <w:rsid w:val="006C053C"/>
    <w:rsid w:val="006C2FB2"/>
    <w:rsid w:val="006D100F"/>
    <w:rsid w:val="006D1829"/>
    <w:rsid w:val="006D3B4C"/>
    <w:rsid w:val="006D5196"/>
    <w:rsid w:val="006D76D7"/>
    <w:rsid w:val="006E1164"/>
    <w:rsid w:val="006E4FA9"/>
    <w:rsid w:val="006E5AED"/>
    <w:rsid w:val="006E605B"/>
    <w:rsid w:val="006E76C1"/>
    <w:rsid w:val="006F049D"/>
    <w:rsid w:val="006F2C5B"/>
    <w:rsid w:val="006F3704"/>
    <w:rsid w:val="006F38CF"/>
    <w:rsid w:val="006F5616"/>
    <w:rsid w:val="006F5FA3"/>
    <w:rsid w:val="006F7232"/>
    <w:rsid w:val="007017AB"/>
    <w:rsid w:val="00702AE0"/>
    <w:rsid w:val="00704A6C"/>
    <w:rsid w:val="007064FF"/>
    <w:rsid w:val="007159DB"/>
    <w:rsid w:val="0071751D"/>
    <w:rsid w:val="00720D35"/>
    <w:rsid w:val="00721DD8"/>
    <w:rsid w:val="00723997"/>
    <w:rsid w:val="007260AA"/>
    <w:rsid w:val="007378A4"/>
    <w:rsid w:val="00740D13"/>
    <w:rsid w:val="00745C4C"/>
    <w:rsid w:val="007501F3"/>
    <w:rsid w:val="00752DA9"/>
    <w:rsid w:val="00754F3F"/>
    <w:rsid w:val="0075618A"/>
    <w:rsid w:val="007566B4"/>
    <w:rsid w:val="0076377C"/>
    <w:rsid w:val="007645A7"/>
    <w:rsid w:val="00764F85"/>
    <w:rsid w:val="0077182A"/>
    <w:rsid w:val="00771DEC"/>
    <w:rsid w:val="007728FE"/>
    <w:rsid w:val="00776E35"/>
    <w:rsid w:val="007809B5"/>
    <w:rsid w:val="00780C21"/>
    <w:rsid w:val="007872BE"/>
    <w:rsid w:val="00787CEB"/>
    <w:rsid w:val="00787FB6"/>
    <w:rsid w:val="00790553"/>
    <w:rsid w:val="007916EC"/>
    <w:rsid w:val="0079277E"/>
    <w:rsid w:val="00794031"/>
    <w:rsid w:val="007A0E05"/>
    <w:rsid w:val="007A3A5C"/>
    <w:rsid w:val="007A4498"/>
    <w:rsid w:val="007B2124"/>
    <w:rsid w:val="007B4FC3"/>
    <w:rsid w:val="007B6D95"/>
    <w:rsid w:val="007B724A"/>
    <w:rsid w:val="007C5079"/>
    <w:rsid w:val="007C5DD0"/>
    <w:rsid w:val="007C7F61"/>
    <w:rsid w:val="007D1218"/>
    <w:rsid w:val="007D34F3"/>
    <w:rsid w:val="007D3994"/>
    <w:rsid w:val="007D5F9E"/>
    <w:rsid w:val="007D6C07"/>
    <w:rsid w:val="007D6D93"/>
    <w:rsid w:val="007D7420"/>
    <w:rsid w:val="007D758C"/>
    <w:rsid w:val="007E2011"/>
    <w:rsid w:val="007E613B"/>
    <w:rsid w:val="007F139C"/>
    <w:rsid w:val="007F140B"/>
    <w:rsid w:val="007F346F"/>
    <w:rsid w:val="007F5114"/>
    <w:rsid w:val="007F5AC0"/>
    <w:rsid w:val="007F7D28"/>
    <w:rsid w:val="008007CC"/>
    <w:rsid w:val="008020CC"/>
    <w:rsid w:val="008023D6"/>
    <w:rsid w:val="00802BFB"/>
    <w:rsid w:val="00803CE0"/>
    <w:rsid w:val="00804FBC"/>
    <w:rsid w:val="00805AA4"/>
    <w:rsid w:val="00810615"/>
    <w:rsid w:val="008114CD"/>
    <w:rsid w:val="00811CF9"/>
    <w:rsid w:val="00811F6E"/>
    <w:rsid w:val="00814509"/>
    <w:rsid w:val="00814511"/>
    <w:rsid w:val="00814BD7"/>
    <w:rsid w:val="00816EC1"/>
    <w:rsid w:val="00826F45"/>
    <w:rsid w:val="0083131B"/>
    <w:rsid w:val="00831AE7"/>
    <w:rsid w:val="00831D6C"/>
    <w:rsid w:val="00833637"/>
    <w:rsid w:val="00840041"/>
    <w:rsid w:val="00840B9B"/>
    <w:rsid w:val="00842350"/>
    <w:rsid w:val="00842476"/>
    <w:rsid w:val="008473BB"/>
    <w:rsid w:val="0085249B"/>
    <w:rsid w:val="008528B2"/>
    <w:rsid w:val="00854447"/>
    <w:rsid w:val="00856864"/>
    <w:rsid w:val="00857857"/>
    <w:rsid w:val="008616DA"/>
    <w:rsid w:val="00861BB7"/>
    <w:rsid w:val="00861BF5"/>
    <w:rsid w:val="00862FBF"/>
    <w:rsid w:val="0086684B"/>
    <w:rsid w:val="00873C24"/>
    <w:rsid w:val="00880AB7"/>
    <w:rsid w:val="00880C90"/>
    <w:rsid w:val="0088326B"/>
    <w:rsid w:val="00883687"/>
    <w:rsid w:val="008849BF"/>
    <w:rsid w:val="00890973"/>
    <w:rsid w:val="00890BE8"/>
    <w:rsid w:val="008912CC"/>
    <w:rsid w:val="00892E75"/>
    <w:rsid w:val="00892F9D"/>
    <w:rsid w:val="00897518"/>
    <w:rsid w:val="008A1AB8"/>
    <w:rsid w:val="008A2383"/>
    <w:rsid w:val="008B09E2"/>
    <w:rsid w:val="008B2BF8"/>
    <w:rsid w:val="008B2C47"/>
    <w:rsid w:val="008B2CD9"/>
    <w:rsid w:val="008B363F"/>
    <w:rsid w:val="008B4894"/>
    <w:rsid w:val="008B4C86"/>
    <w:rsid w:val="008B5DCD"/>
    <w:rsid w:val="008B6CAA"/>
    <w:rsid w:val="008C12D4"/>
    <w:rsid w:val="008C77C9"/>
    <w:rsid w:val="008D28AD"/>
    <w:rsid w:val="008D3526"/>
    <w:rsid w:val="008D381D"/>
    <w:rsid w:val="008D4A41"/>
    <w:rsid w:val="008E56C2"/>
    <w:rsid w:val="008F44A1"/>
    <w:rsid w:val="00902799"/>
    <w:rsid w:val="0090310E"/>
    <w:rsid w:val="00905167"/>
    <w:rsid w:val="00911529"/>
    <w:rsid w:val="00914DC5"/>
    <w:rsid w:val="00915B6C"/>
    <w:rsid w:val="00916004"/>
    <w:rsid w:val="00917D97"/>
    <w:rsid w:val="009220E8"/>
    <w:rsid w:val="009227BB"/>
    <w:rsid w:val="00922C51"/>
    <w:rsid w:val="00922E16"/>
    <w:rsid w:val="00924576"/>
    <w:rsid w:val="00924CE4"/>
    <w:rsid w:val="00931F9C"/>
    <w:rsid w:val="0093390E"/>
    <w:rsid w:val="00937546"/>
    <w:rsid w:val="00937B1F"/>
    <w:rsid w:val="0094095B"/>
    <w:rsid w:val="00940D83"/>
    <w:rsid w:val="00941381"/>
    <w:rsid w:val="00942EF2"/>
    <w:rsid w:val="00945553"/>
    <w:rsid w:val="00945EE8"/>
    <w:rsid w:val="00952975"/>
    <w:rsid w:val="009545D7"/>
    <w:rsid w:val="00960C39"/>
    <w:rsid w:val="00962D0F"/>
    <w:rsid w:val="009647E9"/>
    <w:rsid w:val="00967C48"/>
    <w:rsid w:val="009752B7"/>
    <w:rsid w:val="00976834"/>
    <w:rsid w:val="0098016B"/>
    <w:rsid w:val="00980783"/>
    <w:rsid w:val="0098345D"/>
    <w:rsid w:val="009842B7"/>
    <w:rsid w:val="00990D3B"/>
    <w:rsid w:val="00993F2E"/>
    <w:rsid w:val="009955F6"/>
    <w:rsid w:val="0099685E"/>
    <w:rsid w:val="00996FCA"/>
    <w:rsid w:val="00997ED3"/>
    <w:rsid w:val="009A030B"/>
    <w:rsid w:val="009A1750"/>
    <w:rsid w:val="009A2186"/>
    <w:rsid w:val="009A3798"/>
    <w:rsid w:val="009A51FF"/>
    <w:rsid w:val="009A54BC"/>
    <w:rsid w:val="009A5FE9"/>
    <w:rsid w:val="009A650C"/>
    <w:rsid w:val="009B09AD"/>
    <w:rsid w:val="009B17F1"/>
    <w:rsid w:val="009B4D55"/>
    <w:rsid w:val="009B5C1C"/>
    <w:rsid w:val="009C2CDE"/>
    <w:rsid w:val="009C2DB8"/>
    <w:rsid w:val="009C656C"/>
    <w:rsid w:val="009C7A0D"/>
    <w:rsid w:val="009D0950"/>
    <w:rsid w:val="009D131D"/>
    <w:rsid w:val="009D2089"/>
    <w:rsid w:val="009D68A0"/>
    <w:rsid w:val="009E1F56"/>
    <w:rsid w:val="009E28B6"/>
    <w:rsid w:val="009E764C"/>
    <w:rsid w:val="009F2CA5"/>
    <w:rsid w:val="009F3BEF"/>
    <w:rsid w:val="009F5DAD"/>
    <w:rsid w:val="00A0201F"/>
    <w:rsid w:val="00A06AFC"/>
    <w:rsid w:val="00A07EB9"/>
    <w:rsid w:val="00A116D7"/>
    <w:rsid w:val="00A11F02"/>
    <w:rsid w:val="00A16225"/>
    <w:rsid w:val="00A163A0"/>
    <w:rsid w:val="00A16C60"/>
    <w:rsid w:val="00A17297"/>
    <w:rsid w:val="00A17977"/>
    <w:rsid w:val="00A2036B"/>
    <w:rsid w:val="00A21E2B"/>
    <w:rsid w:val="00A222A1"/>
    <w:rsid w:val="00A2304F"/>
    <w:rsid w:val="00A2372C"/>
    <w:rsid w:val="00A23749"/>
    <w:rsid w:val="00A24BB0"/>
    <w:rsid w:val="00A27EEC"/>
    <w:rsid w:val="00A32D47"/>
    <w:rsid w:val="00A34491"/>
    <w:rsid w:val="00A3773B"/>
    <w:rsid w:val="00A37D0A"/>
    <w:rsid w:val="00A37F87"/>
    <w:rsid w:val="00A4034E"/>
    <w:rsid w:val="00A41503"/>
    <w:rsid w:val="00A4581D"/>
    <w:rsid w:val="00A459D6"/>
    <w:rsid w:val="00A466A6"/>
    <w:rsid w:val="00A46EB5"/>
    <w:rsid w:val="00A50280"/>
    <w:rsid w:val="00A53343"/>
    <w:rsid w:val="00A535CB"/>
    <w:rsid w:val="00A53EEF"/>
    <w:rsid w:val="00A55D7C"/>
    <w:rsid w:val="00A55E07"/>
    <w:rsid w:val="00A578E0"/>
    <w:rsid w:val="00A63602"/>
    <w:rsid w:val="00A63EF9"/>
    <w:rsid w:val="00A65300"/>
    <w:rsid w:val="00A66539"/>
    <w:rsid w:val="00A805B3"/>
    <w:rsid w:val="00A8297E"/>
    <w:rsid w:val="00A84B5A"/>
    <w:rsid w:val="00A85599"/>
    <w:rsid w:val="00A862CA"/>
    <w:rsid w:val="00A87B31"/>
    <w:rsid w:val="00A91480"/>
    <w:rsid w:val="00A91CF0"/>
    <w:rsid w:val="00A97F10"/>
    <w:rsid w:val="00AA044B"/>
    <w:rsid w:val="00AA063D"/>
    <w:rsid w:val="00AA20CA"/>
    <w:rsid w:val="00AA3E0C"/>
    <w:rsid w:val="00AA71DB"/>
    <w:rsid w:val="00AA7A15"/>
    <w:rsid w:val="00AB477C"/>
    <w:rsid w:val="00AB5814"/>
    <w:rsid w:val="00AC01CF"/>
    <w:rsid w:val="00AC1A11"/>
    <w:rsid w:val="00AC206D"/>
    <w:rsid w:val="00AC2257"/>
    <w:rsid w:val="00AC4CE9"/>
    <w:rsid w:val="00AC4F18"/>
    <w:rsid w:val="00AC5E46"/>
    <w:rsid w:val="00AC7F87"/>
    <w:rsid w:val="00AD2794"/>
    <w:rsid w:val="00AD2FB3"/>
    <w:rsid w:val="00AD3F30"/>
    <w:rsid w:val="00AD448D"/>
    <w:rsid w:val="00AD5861"/>
    <w:rsid w:val="00AD6A65"/>
    <w:rsid w:val="00AE01DF"/>
    <w:rsid w:val="00AE0767"/>
    <w:rsid w:val="00AE2D70"/>
    <w:rsid w:val="00AE336E"/>
    <w:rsid w:val="00AE4CB5"/>
    <w:rsid w:val="00AE72E3"/>
    <w:rsid w:val="00AF0A91"/>
    <w:rsid w:val="00AF1098"/>
    <w:rsid w:val="00AF1FA3"/>
    <w:rsid w:val="00AF2F6A"/>
    <w:rsid w:val="00AF3B47"/>
    <w:rsid w:val="00AF3CA8"/>
    <w:rsid w:val="00AF50A3"/>
    <w:rsid w:val="00AF65C6"/>
    <w:rsid w:val="00B01A02"/>
    <w:rsid w:val="00B03EA1"/>
    <w:rsid w:val="00B16E1A"/>
    <w:rsid w:val="00B20F87"/>
    <w:rsid w:val="00B22FE9"/>
    <w:rsid w:val="00B234A0"/>
    <w:rsid w:val="00B27285"/>
    <w:rsid w:val="00B272C8"/>
    <w:rsid w:val="00B273DD"/>
    <w:rsid w:val="00B301DD"/>
    <w:rsid w:val="00B34C3B"/>
    <w:rsid w:val="00B40DD5"/>
    <w:rsid w:val="00B41EA8"/>
    <w:rsid w:val="00B4365F"/>
    <w:rsid w:val="00B4479F"/>
    <w:rsid w:val="00B44FE7"/>
    <w:rsid w:val="00B54E8C"/>
    <w:rsid w:val="00B5708D"/>
    <w:rsid w:val="00B628C7"/>
    <w:rsid w:val="00B62F19"/>
    <w:rsid w:val="00B634AF"/>
    <w:rsid w:val="00B63CCB"/>
    <w:rsid w:val="00B71855"/>
    <w:rsid w:val="00B74B92"/>
    <w:rsid w:val="00B75720"/>
    <w:rsid w:val="00B81D88"/>
    <w:rsid w:val="00B82059"/>
    <w:rsid w:val="00B82119"/>
    <w:rsid w:val="00B83183"/>
    <w:rsid w:val="00B8670C"/>
    <w:rsid w:val="00B87DF9"/>
    <w:rsid w:val="00B917FD"/>
    <w:rsid w:val="00B92444"/>
    <w:rsid w:val="00B939B6"/>
    <w:rsid w:val="00BA706A"/>
    <w:rsid w:val="00BB0722"/>
    <w:rsid w:val="00BB2D5E"/>
    <w:rsid w:val="00BB4A4D"/>
    <w:rsid w:val="00BB5148"/>
    <w:rsid w:val="00BB7545"/>
    <w:rsid w:val="00BC4BA5"/>
    <w:rsid w:val="00BC4BA6"/>
    <w:rsid w:val="00BC783B"/>
    <w:rsid w:val="00BD1825"/>
    <w:rsid w:val="00BD4341"/>
    <w:rsid w:val="00BD7071"/>
    <w:rsid w:val="00BD7948"/>
    <w:rsid w:val="00BE1BB9"/>
    <w:rsid w:val="00BE39F8"/>
    <w:rsid w:val="00BE66D2"/>
    <w:rsid w:val="00BE68A7"/>
    <w:rsid w:val="00BE73BD"/>
    <w:rsid w:val="00BF0D6B"/>
    <w:rsid w:val="00BF1ADF"/>
    <w:rsid w:val="00BF2994"/>
    <w:rsid w:val="00BF444B"/>
    <w:rsid w:val="00BF5FB5"/>
    <w:rsid w:val="00C007E0"/>
    <w:rsid w:val="00C0183B"/>
    <w:rsid w:val="00C06870"/>
    <w:rsid w:val="00C077AB"/>
    <w:rsid w:val="00C1141B"/>
    <w:rsid w:val="00C122B2"/>
    <w:rsid w:val="00C13158"/>
    <w:rsid w:val="00C14E8A"/>
    <w:rsid w:val="00C1578D"/>
    <w:rsid w:val="00C17ECA"/>
    <w:rsid w:val="00C202A4"/>
    <w:rsid w:val="00C22CD8"/>
    <w:rsid w:val="00C2356B"/>
    <w:rsid w:val="00C24CD1"/>
    <w:rsid w:val="00C32AB8"/>
    <w:rsid w:val="00C35756"/>
    <w:rsid w:val="00C44522"/>
    <w:rsid w:val="00C45014"/>
    <w:rsid w:val="00C457AF"/>
    <w:rsid w:val="00C463ED"/>
    <w:rsid w:val="00C5141D"/>
    <w:rsid w:val="00C5298E"/>
    <w:rsid w:val="00C61432"/>
    <w:rsid w:val="00C64BB0"/>
    <w:rsid w:val="00C65A90"/>
    <w:rsid w:val="00C65CE4"/>
    <w:rsid w:val="00C66C3B"/>
    <w:rsid w:val="00C7006B"/>
    <w:rsid w:val="00C706D0"/>
    <w:rsid w:val="00C71C03"/>
    <w:rsid w:val="00C75F6D"/>
    <w:rsid w:val="00C8171C"/>
    <w:rsid w:val="00C83961"/>
    <w:rsid w:val="00C83A51"/>
    <w:rsid w:val="00C86B6C"/>
    <w:rsid w:val="00C8741F"/>
    <w:rsid w:val="00C908AF"/>
    <w:rsid w:val="00C92A50"/>
    <w:rsid w:val="00C962D3"/>
    <w:rsid w:val="00CA298A"/>
    <w:rsid w:val="00CA2A24"/>
    <w:rsid w:val="00CA43D4"/>
    <w:rsid w:val="00CB6177"/>
    <w:rsid w:val="00CC124D"/>
    <w:rsid w:val="00CC185C"/>
    <w:rsid w:val="00CC3F37"/>
    <w:rsid w:val="00CD2969"/>
    <w:rsid w:val="00CE49BD"/>
    <w:rsid w:val="00CF73B5"/>
    <w:rsid w:val="00CF7521"/>
    <w:rsid w:val="00CF7886"/>
    <w:rsid w:val="00D01207"/>
    <w:rsid w:val="00D1175A"/>
    <w:rsid w:val="00D1193C"/>
    <w:rsid w:val="00D119E2"/>
    <w:rsid w:val="00D12EF2"/>
    <w:rsid w:val="00D139D8"/>
    <w:rsid w:val="00D14176"/>
    <w:rsid w:val="00D15356"/>
    <w:rsid w:val="00D15CDB"/>
    <w:rsid w:val="00D20C72"/>
    <w:rsid w:val="00D211BA"/>
    <w:rsid w:val="00D215D0"/>
    <w:rsid w:val="00D2301A"/>
    <w:rsid w:val="00D249E1"/>
    <w:rsid w:val="00D26A85"/>
    <w:rsid w:val="00D270B8"/>
    <w:rsid w:val="00D3260B"/>
    <w:rsid w:val="00D35EAA"/>
    <w:rsid w:val="00D40CBE"/>
    <w:rsid w:val="00D41322"/>
    <w:rsid w:val="00D41763"/>
    <w:rsid w:val="00D455D3"/>
    <w:rsid w:val="00D50044"/>
    <w:rsid w:val="00D51199"/>
    <w:rsid w:val="00D5169A"/>
    <w:rsid w:val="00D517CA"/>
    <w:rsid w:val="00D570E5"/>
    <w:rsid w:val="00D601A5"/>
    <w:rsid w:val="00D640C5"/>
    <w:rsid w:val="00D6656A"/>
    <w:rsid w:val="00D73341"/>
    <w:rsid w:val="00D7372F"/>
    <w:rsid w:val="00D73FE7"/>
    <w:rsid w:val="00D74C35"/>
    <w:rsid w:val="00D75497"/>
    <w:rsid w:val="00D75766"/>
    <w:rsid w:val="00D8018C"/>
    <w:rsid w:val="00D847AA"/>
    <w:rsid w:val="00D853F2"/>
    <w:rsid w:val="00D85438"/>
    <w:rsid w:val="00D86F9F"/>
    <w:rsid w:val="00D879EB"/>
    <w:rsid w:val="00D87B05"/>
    <w:rsid w:val="00D941E6"/>
    <w:rsid w:val="00D94618"/>
    <w:rsid w:val="00DA0321"/>
    <w:rsid w:val="00DA0D9E"/>
    <w:rsid w:val="00DA1514"/>
    <w:rsid w:val="00DA4A68"/>
    <w:rsid w:val="00DA55D7"/>
    <w:rsid w:val="00DA61A4"/>
    <w:rsid w:val="00DA6D04"/>
    <w:rsid w:val="00DB2B37"/>
    <w:rsid w:val="00DB72A4"/>
    <w:rsid w:val="00DD0DAA"/>
    <w:rsid w:val="00DD53B2"/>
    <w:rsid w:val="00DD6A56"/>
    <w:rsid w:val="00DD737A"/>
    <w:rsid w:val="00DD786F"/>
    <w:rsid w:val="00DE011E"/>
    <w:rsid w:val="00DE1348"/>
    <w:rsid w:val="00DE2C5C"/>
    <w:rsid w:val="00DE4C66"/>
    <w:rsid w:val="00DE4F59"/>
    <w:rsid w:val="00DF01C0"/>
    <w:rsid w:val="00DF01F3"/>
    <w:rsid w:val="00DF1235"/>
    <w:rsid w:val="00DF2787"/>
    <w:rsid w:val="00E01D5B"/>
    <w:rsid w:val="00E032CB"/>
    <w:rsid w:val="00E033C2"/>
    <w:rsid w:val="00E04FD6"/>
    <w:rsid w:val="00E05903"/>
    <w:rsid w:val="00E06BE4"/>
    <w:rsid w:val="00E07A90"/>
    <w:rsid w:val="00E1298E"/>
    <w:rsid w:val="00E13D9F"/>
    <w:rsid w:val="00E15DDE"/>
    <w:rsid w:val="00E16A2D"/>
    <w:rsid w:val="00E22A14"/>
    <w:rsid w:val="00E23232"/>
    <w:rsid w:val="00E238D6"/>
    <w:rsid w:val="00E23AB0"/>
    <w:rsid w:val="00E24BC8"/>
    <w:rsid w:val="00E2511D"/>
    <w:rsid w:val="00E25CD8"/>
    <w:rsid w:val="00E2689B"/>
    <w:rsid w:val="00E30134"/>
    <w:rsid w:val="00E3278B"/>
    <w:rsid w:val="00E32D34"/>
    <w:rsid w:val="00E41735"/>
    <w:rsid w:val="00E4302F"/>
    <w:rsid w:val="00E472F3"/>
    <w:rsid w:val="00E47579"/>
    <w:rsid w:val="00E5304B"/>
    <w:rsid w:val="00E53A31"/>
    <w:rsid w:val="00E53FC4"/>
    <w:rsid w:val="00E550D4"/>
    <w:rsid w:val="00E56066"/>
    <w:rsid w:val="00E5657E"/>
    <w:rsid w:val="00E601CE"/>
    <w:rsid w:val="00E61091"/>
    <w:rsid w:val="00E619AE"/>
    <w:rsid w:val="00E647FF"/>
    <w:rsid w:val="00E660F3"/>
    <w:rsid w:val="00E6657E"/>
    <w:rsid w:val="00E66F87"/>
    <w:rsid w:val="00E6761D"/>
    <w:rsid w:val="00E72728"/>
    <w:rsid w:val="00E73084"/>
    <w:rsid w:val="00E7317A"/>
    <w:rsid w:val="00E7346E"/>
    <w:rsid w:val="00E73E4B"/>
    <w:rsid w:val="00E75A62"/>
    <w:rsid w:val="00E75D1E"/>
    <w:rsid w:val="00E80780"/>
    <w:rsid w:val="00E81FBB"/>
    <w:rsid w:val="00E82713"/>
    <w:rsid w:val="00E872ED"/>
    <w:rsid w:val="00E90A45"/>
    <w:rsid w:val="00E91258"/>
    <w:rsid w:val="00E9338D"/>
    <w:rsid w:val="00E94439"/>
    <w:rsid w:val="00E94D83"/>
    <w:rsid w:val="00E964C4"/>
    <w:rsid w:val="00E96A8C"/>
    <w:rsid w:val="00EA349F"/>
    <w:rsid w:val="00EA3872"/>
    <w:rsid w:val="00EA4CFB"/>
    <w:rsid w:val="00EB2395"/>
    <w:rsid w:val="00EB329E"/>
    <w:rsid w:val="00EB3CDA"/>
    <w:rsid w:val="00EB7412"/>
    <w:rsid w:val="00EC049E"/>
    <w:rsid w:val="00EC107E"/>
    <w:rsid w:val="00EC36CC"/>
    <w:rsid w:val="00EC4720"/>
    <w:rsid w:val="00EC52F8"/>
    <w:rsid w:val="00EC6BC6"/>
    <w:rsid w:val="00ED0D79"/>
    <w:rsid w:val="00ED4152"/>
    <w:rsid w:val="00ED4F32"/>
    <w:rsid w:val="00ED6E6F"/>
    <w:rsid w:val="00EE1497"/>
    <w:rsid w:val="00EE5482"/>
    <w:rsid w:val="00EE77D9"/>
    <w:rsid w:val="00EF13E6"/>
    <w:rsid w:val="00EF1CDC"/>
    <w:rsid w:val="00EF4F2E"/>
    <w:rsid w:val="00EF571D"/>
    <w:rsid w:val="00EF6C41"/>
    <w:rsid w:val="00F00AB2"/>
    <w:rsid w:val="00F036A6"/>
    <w:rsid w:val="00F130DE"/>
    <w:rsid w:val="00F1560D"/>
    <w:rsid w:val="00F17C98"/>
    <w:rsid w:val="00F218AE"/>
    <w:rsid w:val="00F227CB"/>
    <w:rsid w:val="00F24752"/>
    <w:rsid w:val="00F25BAC"/>
    <w:rsid w:val="00F25BC0"/>
    <w:rsid w:val="00F32943"/>
    <w:rsid w:val="00F33DDC"/>
    <w:rsid w:val="00F33E7E"/>
    <w:rsid w:val="00F3515B"/>
    <w:rsid w:val="00F37714"/>
    <w:rsid w:val="00F40344"/>
    <w:rsid w:val="00F40D0D"/>
    <w:rsid w:val="00F45301"/>
    <w:rsid w:val="00F47A35"/>
    <w:rsid w:val="00F5231D"/>
    <w:rsid w:val="00F531DB"/>
    <w:rsid w:val="00F53C6E"/>
    <w:rsid w:val="00F55F44"/>
    <w:rsid w:val="00F570F7"/>
    <w:rsid w:val="00F5765B"/>
    <w:rsid w:val="00F579B5"/>
    <w:rsid w:val="00F57DE6"/>
    <w:rsid w:val="00F60211"/>
    <w:rsid w:val="00F60544"/>
    <w:rsid w:val="00F62953"/>
    <w:rsid w:val="00F6425F"/>
    <w:rsid w:val="00F649F7"/>
    <w:rsid w:val="00F654FC"/>
    <w:rsid w:val="00F74585"/>
    <w:rsid w:val="00F804E2"/>
    <w:rsid w:val="00F815A7"/>
    <w:rsid w:val="00F841D4"/>
    <w:rsid w:val="00F84DB9"/>
    <w:rsid w:val="00F85990"/>
    <w:rsid w:val="00F90DAA"/>
    <w:rsid w:val="00F9442F"/>
    <w:rsid w:val="00F946D8"/>
    <w:rsid w:val="00F9668F"/>
    <w:rsid w:val="00F971BD"/>
    <w:rsid w:val="00FA024B"/>
    <w:rsid w:val="00FA3068"/>
    <w:rsid w:val="00FA342A"/>
    <w:rsid w:val="00FA58F4"/>
    <w:rsid w:val="00FC1731"/>
    <w:rsid w:val="00FC2D0D"/>
    <w:rsid w:val="00FC47CB"/>
    <w:rsid w:val="00FC7BA0"/>
    <w:rsid w:val="00FE0ADA"/>
    <w:rsid w:val="00FE296E"/>
    <w:rsid w:val="00FE4AB4"/>
    <w:rsid w:val="00FE687B"/>
    <w:rsid w:val="00FE752C"/>
    <w:rsid w:val="00FF2C4E"/>
    <w:rsid w:val="00FF2EE7"/>
    <w:rsid w:val="00FF302E"/>
    <w:rsid w:val="00FF6814"/>
    <w:rsid w:val="00FF72B0"/>
    <w:rsid w:val="00FF7DD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0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600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B440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B4409"/>
    <w:rPr>
      <w:sz w:val="18"/>
      <w:szCs w:val="18"/>
    </w:rPr>
  </w:style>
  <w:style w:type="paragraph" w:styleId="a4">
    <w:name w:val="footer"/>
    <w:basedOn w:val="a"/>
    <w:link w:val="Char0"/>
    <w:uiPriority w:val="99"/>
    <w:semiHidden/>
    <w:unhideWhenUsed/>
    <w:rsid w:val="006B440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B4409"/>
    <w:rPr>
      <w:sz w:val="18"/>
      <w:szCs w:val="18"/>
    </w:rPr>
  </w:style>
  <w:style w:type="paragraph" w:styleId="a5">
    <w:name w:val="List Paragraph"/>
    <w:basedOn w:val="a"/>
    <w:uiPriority w:val="34"/>
    <w:qFormat/>
    <w:rsid w:val="006B4409"/>
    <w:pPr>
      <w:ind w:firstLineChars="200" w:firstLine="420"/>
    </w:pPr>
  </w:style>
  <w:style w:type="paragraph" w:customStyle="1" w:styleId="p15">
    <w:name w:val="p15"/>
    <w:basedOn w:val="a"/>
    <w:rsid w:val="0062669C"/>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369230852">
      <w:bodyDiv w:val="1"/>
      <w:marLeft w:val="0"/>
      <w:marRight w:val="0"/>
      <w:marTop w:val="0"/>
      <w:marBottom w:val="0"/>
      <w:divBdr>
        <w:top w:val="none" w:sz="0" w:space="0" w:color="auto"/>
        <w:left w:val="none" w:sz="0" w:space="0" w:color="auto"/>
        <w:bottom w:val="none" w:sz="0" w:space="0" w:color="auto"/>
        <w:right w:val="none" w:sz="0" w:space="0" w:color="auto"/>
      </w:divBdr>
    </w:div>
    <w:div w:id="1161578646">
      <w:bodyDiv w:val="1"/>
      <w:marLeft w:val="0"/>
      <w:marRight w:val="0"/>
      <w:marTop w:val="0"/>
      <w:marBottom w:val="0"/>
      <w:divBdr>
        <w:top w:val="none" w:sz="0" w:space="0" w:color="auto"/>
        <w:left w:val="none" w:sz="0" w:space="0" w:color="auto"/>
        <w:bottom w:val="none" w:sz="0" w:space="0" w:color="auto"/>
        <w:right w:val="none" w:sz="0" w:space="0" w:color="auto"/>
      </w:divBdr>
    </w:div>
    <w:div w:id="1651011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6F7017-CFF1-46CC-A32C-80467AA9CE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12</Pages>
  <Words>815</Words>
  <Characters>4649</Characters>
  <Application>Microsoft Office Word</Application>
  <DocSecurity>0</DocSecurity>
  <Lines>38</Lines>
  <Paragraphs>10</Paragraphs>
  <ScaleCrop>false</ScaleCrop>
  <Company>Microsoft</Company>
  <LinksUpToDate>false</LinksUpToDate>
  <CharactersWithSpaces>5454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庄丽贞</cp:lastModifiedBy>
  <cp:revision>7</cp:revision>
  <cp:lastPrinted>2021-07-08T02:36:00Z</cp:lastPrinted>
  <dcterms:created xsi:type="dcterms:W3CDTF">2021-10-14T01:25:00Z</dcterms:created>
  <dcterms:modified xsi:type="dcterms:W3CDTF">2021-10-14T01:41:00Z</dcterms:modified>
</cp:coreProperties>
</file>