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76B" w:rsidRPr="008B604F" w:rsidRDefault="006D5196" w:rsidP="007F5114">
      <w:pPr>
        <w:jc w:val="center"/>
        <w:rPr>
          <w:rFonts w:ascii="黑体" w:eastAsia="黑体" w:hAnsi="黑体"/>
          <w:sz w:val="44"/>
          <w:szCs w:val="44"/>
        </w:rPr>
      </w:pPr>
      <w:r w:rsidRPr="008B604F">
        <w:rPr>
          <w:rFonts w:ascii="黑体" w:eastAsia="黑体" w:hAnsi="黑体" w:hint="eastAsia"/>
          <w:sz w:val="44"/>
          <w:szCs w:val="44"/>
        </w:rPr>
        <w:t>厦门市工程造价</w:t>
      </w:r>
      <w:r w:rsidR="00D853F2" w:rsidRPr="008B604F">
        <w:rPr>
          <w:rFonts w:ascii="黑体" w:eastAsia="黑体" w:hAnsi="黑体" w:hint="eastAsia"/>
          <w:sz w:val="44"/>
          <w:szCs w:val="44"/>
        </w:rPr>
        <w:t>咨询</w:t>
      </w:r>
      <w:r w:rsidR="00922E16" w:rsidRPr="008B604F">
        <w:rPr>
          <w:rFonts w:ascii="黑体" w:eastAsia="黑体" w:hAnsi="黑体" w:hint="eastAsia"/>
          <w:sz w:val="44"/>
          <w:szCs w:val="44"/>
        </w:rPr>
        <w:t>企业</w:t>
      </w:r>
      <w:r w:rsidR="00A459D6" w:rsidRPr="008B604F">
        <w:rPr>
          <w:rFonts w:ascii="黑体" w:eastAsia="黑体" w:hAnsi="黑体" w:hint="eastAsia"/>
          <w:sz w:val="44"/>
          <w:szCs w:val="44"/>
        </w:rPr>
        <w:t>信用</w:t>
      </w:r>
      <w:r w:rsidR="00E30538" w:rsidRPr="008B604F">
        <w:rPr>
          <w:rFonts w:ascii="黑体" w:eastAsia="黑体" w:hAnsi="黑体" w:hint="eastAsia"/>
          <w:sz w:val="44"/>
          <w:szCs w:val="44"/>
        </w:rPr>
        <w:t>评价</w:t>
      </w:r>
      <w:r w:rsidR="00AF2F6A" w:rsidRPr="008B604F">
        <w:rPr>
          <w:rFonts w:ascii="黑体" w:eastAsia="黑体" w:hAnsi="黑体" w:hint="eastAsia"/>
          <w:sz w:val="44"/>
          <w:szCs w:val="44"/>
        </w:rPr>
        <w:t>办法</w:t>
      </w:r>
    </w:p>
    <w:p w:rsidR="00916004" w:rsidRPr="008B604F" w:rsidRDefault="00EF776B" w:rsidP="007F5114">
      <w:pPr>
        <w:jc w:val="center"/>
        <w:rPr>
          <w:rFonts w:ascii="黑体" w:eastAsia="黑体" w:hAnsi="黑体"/>
          <w:sz w:val="44"/>
          <w:szCs w:val="44"/>
        </w:rPr>
      </w:pPr>
      <w:r w:rsidRPr="008B604F">
        <w:rPr>
          <w:rFonts w:ascii="黑体" w:eastAsia="黑体" w:hAnsi="黑体" w:hint="eastAsia"/>
          <w:sz w:val="44"/>
          <w:szCs w:val="44"/>
        </w:rPr>
        <w:t>（第二次征求意见稿）</w:t>
      </w:r>
    </w:p>
    <w:p w:rsidR="00C86B6C" w:rsidRPr="008B604F" w:rsidRDefault="00C86B6C" w:rsidP="006B4409">
      <w:pPr>
        <w:jc w:val="center"/>
        <w:rPr>
          <w:sz w:val="32"/>
          <w:szCs w:val="32"/>
        </w:rPr>
      </w:pPr>
    </w:p>
    <w:p w:rsidR="00AF2F6A" w:rsidRPr="008B604F" w:rsidRDefault="00F24752" w:rsidP="00375208">
      <w:pPr>
        <w:pStyle w:val="a5"/>
        <w:numPr>
          <w:ilvl w:val="0"/>
          <w:numId w:val="3"/>
        </w:numPr>
        <w:spacing w:line="560" w:lineRule="exact"/>
        <w:ind w:left="0" w:firstLineChars="0"/>
        <w:jc w:val="center"/>
        <w:rPr>
          <w:rFonts w:ascii="仿宋" w:eastAsia="仿宋" w:hAnsi="仿宋"/>
          <w:b/>
          <w:sz w:val="32"/>
          <w:szCs w:val="32"/>
        </w:rPr>
      </w:pPr>
      <w:r w:rsidRPr="008B604F">
        <w:rPr>
          <w:rFonts w:ascii="仿宋" w:eastAsia="仿宋" w:hAnsi="仿宋" w:hint="eastAsia"/>
          <w:b/>
          <w:sz w:val="32"/>
          <w:szCs w:val="32"/>
        </w:rPr>
        <w:t xml:space="preserve"> </w:t>
      </w:r>
      <w:r w:rsidR="00A16225" w:rsidRPr="008B604F">
        <w:rPr>
          <w:rFonts w:ascii="仿宋" w:eastAsia="仿宋" w:hAnsi="仿宋" w:hint="eastAsia"/>
          <w:b/>
          <w:sz w:val="32"/>
          <w:szCs w:val="32"/>
        </w:rPr>
        <w:t xml:space="preserve"> </w:t>
      </w:r>
      <w:r w:rsidR="0056338A" w:rsidRPr="008B604F">
        <w:rPr>
          <w:rFonts w:ascii="仿宋" w:eastAsia="仿宋" w:hAnsi="仿宋" w:hint="eastAsia"/>
          <w:b/>
          <w:sz w:val="32"/>
          <w:szCs w:val="32"/>
        </w:rPr>
        <w:t>总则</w:t>
      </w:r>
    </w:p>
    <w:p w:rsidR="0020590B" w:rsidRPr="008B604F" w:rsidRDefault="0020590B" w:rsidP="0020590B">
      <w:pPr>
        <w:pStyle w:val="a5"/>
        <w:numPr>
          <w:ilvl w:val="0"/>
          <w:numId w:val="15"/>
        </w:numPr>
        <w:spacing w:line="560" w:lineRule="exact"/>
        <w:ind w:firstLineChars="0"/>
        <w:jc w:val="left"/>
        <w:rPr>
          <w:rFonts w:ascii="仿宋" w:eastAsia="仿宋" w:hAnsi="仿宋"/>
          <w:sz w:val="32"/>
          <w:szCs w:val="32"/>
        </w:rPr>
      </w:pPr>
      <w:r w:rsidRPr="008B604F">
        <w:rPr>
          <w:rFonts w:ascii="仿宋" w:eastAsia="仿宋" w:hAnsi="仿宋" w:hint="eastAsia"/>
          <w:sz w:val="32"/>
          <w:szCs w:val="32"/>
        </w:rPr>
        <w:t xml:space="preserve"> </w:t>
      </w:r>
      <w:r w:rsidR="006B4409" w:rsidRPr="008B604F">
        <w:rPr>
          <w:rFonts w:ascii="仿宋" w:eastAsia="仿宋" w:hAnsi="仿宋" w:hint="eastAsia"/>
          <w:sz w:val="32"/>
          <w:szCs w:val="32"/>
        </w:rPr>
        <w:t>为推进本市工程造价咨询行业信用体系建设，</w:t>
      </w:r>
    </w:p>
    <w:p w:rsidR="006B4409" w:rsidRPr="008B604F" w:rsidRDefault="006B4409" w:rsidP="00375208">
      <w:pPr>
        <w:spacing w:line="560" w:lineRule="exact"/>
        <w:jc w:val="left"/>
        <w:rPr>
          <w:rFonts w:ascii="仿宋" w:eastAsia="仿宋" w:hAnsi="仿宋"/>
          <w:sz w:val="32"/>
          <w:szCs w:val="32"/>
        </w:rPr>
      </w:pPr>
      <w:r w:rsidRPr="008B604F">
        <w:rPr>
          <w:rFonts w:ascii="仿宋" w:eastAsia="仿宋" w:hAnsi="仿宋" w:hint="eastAsia"/>
          <w:sz w:val="32"/>
          <w:szCs w:val="32"/>
        </w:rPr>
        <w:t>营</w:t>
      </w:r>
      <w:r w:rsidR="004540F5" w:rsidRPr="008B604F">
        <w:rPr>
          <w:rFonts w:ascii="仿宋" w:eastAsia="仿宋" w:hAnsi="仿宋" w:hint="eastAsia"/>
          <w:sz w:val="32"/>
          <w:szCs w:val="32"/>
        </w:rPr>
        <w:t>造</w:t>
      </w:r>
      <w:r w:rsidRPr="008B604F">
        <w:rPr>
          <w:rFonts w:ascii="仿宋" w:eastAsia="仿宋" w:hAnsi="仿宋" w:hint="eastAsia"/>
          <w:sz w:val="32"/>
          <w:szCs w:val="32"/>
        </w:rPr>
        <w:t>“诚信激励、失信惩戒”的市场环境，根</w:t>
      </w:r>
      <w:r w:rsidRPr="008B604F">
        <w:rPr>
          <w:rFonts w:ascii="仿宋_GB2312" w:eastAsia="仿宋_GB2312" w:hAnsi="仿宋" w:hint="eastAsia"/>
          <w:sz w:val="32"/>
          <w:szCs w:val="32"/>
        </w:rPr>
        <w:t>据</w:t>
      </w:r>
      <w:r w:rsidR="00A36156" w:rsidRPr="008B604F">
        <w:rPr>
          <w:rFonts w:ascii="仿宋_GB2312" w:eastAsia="仿宋_GB2312" w:hAnsi="仿宋" w:hint="eastAsia"/>
          <w:sz w:val="32"/>
          <w:szCs w:val="32"/>
        </w:rPr>
        <w:t>有关</w:t>
      </w:r>
      <w:r w:rsidR="00AE336E" w:rsidRPr="008B604F">
        <w:rPr>
          <w:rFonts w:ascii="仿宋_GB2312" w:eastAsia="仿宋_GB2312" w:hAnsi="仿宋" w:hint="eastAsia"/>
          <w:sz w:val="32"/>
          <w:szCs w:val="32"/>
        </w:rPr>
        <w:t>规定</w:t>
      </w:r>
      <w:r w:rsidR="00A37D0A" w:rsidRPr="008B604F">
        <w:rPr>
          <w:rFonts w:ascii="仿宋_GB2312" w:eastAsia="仿宋_GB2312" w:hAnsi="仿宋" w:hint="eastAsia"/>
          <w:sz w:val="32"/>
          <w:szCs w:val="32"/>
        </w:rPr>
        <w:t>，</w:t>
      </w:r>
      <w:r w:rsidR="00A37D0A" w:rsidRPr="008B604F">
        <w:rPr>
          <w:rFonts w:ascii="仿宋" w:eastAsia="仿宋" w:hAnsi="仿宋" w:hint="eastAsia"/>
          <w:sz w:val="32"/>
          <w:szCs w:val="32"/>
        </w:rPr>
        <w:t>结合本市实际，制定本</w:t>
      </w:r>
      <w:r w:rsidR="00AF2F6A" w:rsidRPr="008B604F">
        <w:rPr>
          <w:rFonts w:ascii="仿宋" w:eastAsia="仿宋" w:hAnsi="仿宋" w:hint="eastAsia"/>
          <w:sz w:val="32"/>
          <w:szCs w:val="32"/>
        </w:rPr>
        <w:t>办法。</w:t>
      </w:r>
    </w:p>
    <w:p w:rsidR="00977167" w:rsidRPr="008B604F" w:rsidRDefault="0020590B" w:rsidP="009E00A9">
      <w:pPr>
        <w:pStyle w:val="a5"/>
        <w:numPr>
          <w:ilvl w:val="0"/>
          <w:numId w:val="15"/>
        </w:numPr>
        <w:spacing w:line="560" w:lineRule="exact"/>
        <w:ind w:firstLineChars="0"/>
        <w:jc w:val="left"/>
        <w:rPr>
          <w:rFonts w:ascii="仿宋" w:eastAsia="仿宋" w:hAnsi="仿宋"/>
          <w:sz w:val="32"/>
          <w:szCs w:val="32"/>
        </w:rPr>
      </w:pPr>
      <w:r w:rsidRPr="008B604F">
        <w:rPr>
          <w:rFonts w:ascii="仿宋" w:eastAsia="仿宋" w:hAnsi="仿宋" w:hint="eastAsia"/>
          <w:sz w:val="32"/>
          <w:szCs w:val="32"/>
        </w:rPr>
        <w:t xml:space="preserve"> </w:t>
      </w:r>
      <w:r w:rsidR="00111F91" w:rsidRPr="008B604F">
        <w:rPr>
          <w:rFonts w:ascii="仿宋" w:eastAsia="仿宋" w:hAnsi="仿宋" w:hint="eastAsia"/>
          <w:sz w:val="32"/>
          <w:szCs w:val="32"/>
        </w:rPr>
        <w:t>在</w:t>
      </w:r>
      <w:r w:rsidR="000C103F" w:rsidRPr="008B604F">
        <w:rPr>
          <w:rFonts w:ascii="仿宋" w:eastAsia="仿宋" w:hAnsi="仿宋" w:hint="eastAsia"/>
          <w:sz w:val="32"/>
          <w:szCs w:val="32"/>
        </w:rPr>
        <w:t>本市行政区域内从事</w:t>
      </w:r>
      <w:r w:rsidR="00AE336E" w:rsidRPr="008B604F">
        <w:rPr>
          <w:rFonts w:ascii="仿宋" w:eastAsia="仿宋" w:hAnsi="仿宋" w:hint="eastAsia"/>
          <w:sz w:val="32"/>
          <w:szCs w:val="32"/>
        </w:rPr>
        <w:t>建设</w:t>
      </w:r>
      <w:r w:rsidR="009B4D55" w:rsidRPr="008B604F">
        <w:rPr>
          <w:rFonts w:ascii="仿宋" w:eastAsia="仿宋" w:hAnsi="仿宋" w:hint="eastAsia"/>
          <w:sz w:val="32"/>
          <w:szCs w:val="32"/>
        </w:rPr>
        <w:t>工程</w:t>
      </w:r>
      <w:r w:rsidR="000C103F" w:rsidRPr="008B604F">
        <w:rPr>
          <w:rFonts w:ascii="仿宋" w:eastAsia="仿宋" w:hAnsi="仿宋" w:hint="eastAsia"/>
          <w:sz w:val="32"/>
          <w:szCs w:val="32"/>
        </w:rPr>
        <w:t>造价咨询</w:t>
      </w:r>
      <w:r w:rsidR="00977167" w:rsidRPr="008B604F">
        <w:rPr>
          <w:rFonts w:ascii="仿宋" w:eastAsia="仿宋" w:hAnsi="仿宋" w:hint="eastAsia"/>
          <w:sz w:val="32"/>
          <w:szCs w:val="32"/>
        </w:rPr>
        <w:t>活动</w:t>
      </w:r>
    </w:p>
    <w:p w:rsidR="00AF2F6A" w:rsidRPr="008B604F" w:rsidRDefault="00977167" w:rsidP="00977167">
      <w:pPr>
        <w:spacing w:line="560" w:lineRule="exact"/>
        <w:jc w:val="left"/>
        <w:rPr>
          <w:rFonts w:ascii="仿宋" w:eastAsia="仿宋" w:hAnsi="仿宋"/>
          <w:sz w:val="32"/>
          <w:szCs w:val="32"/>
        </w:rPr>
      </w:pPr>
      <w:r w:rsidRPr="008B604F">
        <w:rPr>
          <w:rFonts w:ascii="仿宋" w:eastAsia="仿宋" w:hAnsi="仿宋" w:hint="eastAsia"/>
          <w:sz w:val="32"/>
          <w:szCs w:val="32"/>
        </w:rPr>
        <w:t>的工程造价咨询企业</w:t>
      </w:r>
      <w:r w:rsidR="00880AB7" w:rsidRPr="008B604F">
        <w:rPr>
          <w:rFonts w:ascii="仿宋" w:eastAsia="仿宋" w:hAnsi="仿宋" w:hint="eastAsia"/>
          <w:sz w:val="32"/>
          <w:szCs w:val="32"/>
        </w:rPr>
        <w:t>均</w:t>
      </w:r>
      <w:r w:rsidR="00D7372F" w:rsidRPr="008B604F">
        <w:rPr>
          <w:rFonts w:ascii="仿宋" w:eastAsia="仿宋" w:hAnsi="仿宋" w:hint="eastAsia"/>
          <w:sz w:val="32"/>
          <w:szCs w:val="32"/>
        </w:rPr>
        <w:t>适用本办法</w:t>
      </w:r>
      <w:r w:rsidR="00AE336E" w:rsidRPr="008B604F">
        <w:rPr>
          <w:rFonts w:ascii="仿宋" w:eastAsia="仿宋" w:hAnsi="仿宋" w:hint="eastAsia"/>
          <w:sz w:val="32"/>
          <w:szCs w:val="32"/>
        </w:rPr>
        <w:t>实施信用评价</w:t>
      </w:r>
      <w:r w:rsidR="00D7372F" w:rsidRPr="008B604F">
        <w:rPr>
          <w:rFonts w:ascii="仿宋" w:eastAsia="仿宋" w:hAnsi="仿宋" w:hint="eastAsia"/>
          <w:sz w:val="32"/>
          <w:szCs w:val="32"/>
        </w:rPr>
        <w:t>。</w:t>
      </w:r>
    </w:p>
    <w:p w:rsidR="00F57CE6" w:rsidRPr="008B604F" w:rsidRDefault="0020590B" w:rsidP="00375208">
      <w:pPr>
        <w:pStyle w:val="a5"/>
        <w:numPr>
          <w:ilvl w:val="0"/>
          <w:numId w:val="15"/>
        </w:numPr>
        <w:spacing w:line="560" w:lineRule="exact"/>
        <w:ind w:firstLineChars="0"/>
        <w:jc w:val="left"/>
        <w:rPr>
          <w:rFonts w:ascii="仿宋" w:eastAsia="仿宋" w:hAnsi="仿宋"/>
          <w:sz w:val="32"/>
          <w:szCs w:val="32"/>
        </w:rPr>
      </w:pPr>
      <w:r w:rsidRPr="008B604F">
        <w:rPr>
          <w:rFonts w:ascii="仿宋" w:eastAsia="仿宋" w:hAnsi="仿宋" w:hint="eastAsia"/>
          <w:sz w:val="32"/>
          <w:szCs w:val="32"/>
        </w:rPr>
        <w:t xml:space="preserve"> </w:t>
      </w:r>
      <w:r w:rsidR="005224A0" w:rsidRPr="008B604F">
        <w:rPr>
          <w:rFonts w:ascii="仿宋" w:eastAsia="仿宋" w:hAnsi="仿宋" w:hint="eastAsia"/>
          <w:sz w:val="32"/>
          <w:szCs w:val="32"/>
        </w:rPr>
        <w:t>本办法所称信用</w:t>
      </w:r>
      <w:r w:rsidR="00FE2507" w:rsidRPr="008B604F">
        <w:rPr>
          <w:rFonts w:ascii="仿宋" w:eastAsia="仿宋" w:hAnsi="仿宋" w:hint="eastAsia"/>
          <w:sz w:val="32"/>
          <w:szCs w:val="32"/>
        </w:rPr>
        <w:t>评价</w:t>
      </w:r>
      <w:r w:rsidR="005224A0" w:rsidRPr="008B604F">
        <w:rPr>
          <w:rFonts w:ascii="仿宋" w:eastAsia="仿宋" w:hAnsi="仿宋" w:hint="eastAsia"/>
          <w:sz w:val="32"/>
          <w:szCs w:val="32"/>
        </w:rPr>
        <w:t>，是指</w:t>
      </w:r>
      <w:r w:rsidR="0093567C" w:rsidRPr="008B604F">
        <w:rPr>
          <w:rFonts w:ascii="仿宋" w:eastAsia="仿宋" w:hAnsi="仿宋" w:hint="eastAsia"/>
          <w:sz w:val="32"/>
          <w:szCs w:val="32"/>
        </w:rPr>
        <w:t>对工程造价咨询企</w:t>
      </w:r>
    </w:p>
    <w:p w:rsidR="005224A0" w:rsidRPr="008B604F" w:rsidRDefault="0093567C" w:rsidP="00F57CE6">
      <w:pPr>
        <w:spacing w:line="560" w:lineRule="exact"/>
        <w:jc w:val="left"/>
        <w:rPr>
          <w:rFonts w:ascii="仿宋" w:eastAsia="仿宋" w:hAnsi="仿宋"/>
          <w:sz w:val="32"/>
          <w:szCs w:val="32"/>
        </w:rPr>
      </w:pPr>
      <w:r w:rsidRPr="008B604F">
        <w:rPr>
          <w:rFonts w:ascii="仿宋" w:eastAsia="仿宋" w:hAnsi="仿宋" w:hint="eastAsia"/>
          <w:sz w:val="32"/>
          <w:szCs w:val="32"/>
        </w:rPr>
        <w:t>业在工程造价咨询从业活动中的信用情况进行采集、记录、公开、评价、使用等的相关活动</w:t>
      </w:r>
      <w:r w:rsidR="005224A0" w:rsidRPr="008B604F">
        <w:rPr>
          <w:rFonts w:ascii="仿宋" w:eastAsia="仿宋" w:hAnsi="仿宋" w:hint="eastAsia"/>
          <w:sz w:val="32"/>
          <w:szCs w:val="32"/>
        </w:rPr>
        <w:t>。</w:t>
      </w:r>
    </w:p>
    <w:p w:rsidR="005224A0" w:rsidRPr="008B604F" w:rsidRDefault="0056597A" w:rsidP="0038541F">
      <w:pPr>
        <w:spacing w:line="560" w:lineRule="exact"/>
        <w:ind w:firstLineChars="200" w:firstLine="640"/>
        <w:jc w:val="left"/>
        <w:rPr>
          <w:rFonts w:ascii="仿宋" w:eastAsia="仿宋" w:hAnsi="仿宋"/>
          <w:sz w:val="32"/>
          <w:szCs w:val="32"/>
        </w:rPr>
      </w:pPr>
      <w:r w:rsidRPr="008B604F">
        <w:rPr>
          <w:rFonts w:ascii="仿宋" w:eastAsia="仿宋" w:hAnsi="仿宋" w:hint="eastAsia"/>
          <w:sz w:val="32"/>
          <w:szCs w:val="32"/>
        </w:rPr>
        <w:t>第</w:t>
      </w:r>
      <w:r w:rsidR="00A63EF9" w:rsidRPr="008B604F">
        <w:rPr>
          <w:rFonts w:ascii="仿宋" w:eastAsia="仿宋" w:hAnsi="仿宋" w:hint="eastAsia"/>
          <w:sz w:val="32"/>
          <w:szCs w:val="32"/>
        </w:rPr>
        <w:t>四</w:t>
      </w:r>
      <w:r w:rsidRPr="008B604F">
        <w:rPr>
          <w:rFonts w:ascii="仿宋" w:eastAsia="仿宋" w:hAnsi="仿宋" w:hint="eastAsia"/>
          <w:sz w:val="32"/>
          <w:szCs w:val="32"/>
        </w:rPr>
        <w:t xml:space="preserve">条  </w:t>
      </w:r>
      <w:r w:rsidR="004451DB" w:rsidRPr="008B604F">
        <w:rPr>
          <w:rFonts w:ascii="仿宋" w:eastAsia="仿宋" w:hAnsi="仿宋" w:hint="eastAsia"/>
          <w:sz w:val="32"/>
          <w:szCs w:val="32"/>
        </w:rPr>
        <w:t>厦门</w:t>
      </w:r>
      <w:r w:rsidR="005224A0" w:rsidRPr="008B604F">
        <w:rPr>
          <w:rFonts w:ascii="仿宋" w:eastAsia="仿宋" w:hAnsi="仿宋" w:hint="eastAsia"/>
          <w:sz w:val="32"/>
          <w:szCs w:val="32"/>
        </w:rPr>
        <w:t>市建设局负责</w:t>
      </w:r>
      <w:r w:rsidR="00D73FE7" w:rsidRPr="008B604F">
        <w:rPr>
          <w:rFonts w:ascii="仿宋" w:eastAsia="仿宋" w:hAnsi="仿宋" w:hint="eastAsia"/>
          <w:sz w:val="32"/>
          <w:szCs w:val="32"/>
        </w:rPr>
        <w:t>本</w:t>
      </w:r>
      <w:r w:rsidR="005224A0" w:rsidRPr="008B604F">
        <w:rPr>
          <w:rFonts w:ascii="仿宋" w:eastAsia="仿宋" w:hAnsi="仿宋" w:hint="eastAsia"/>
          <w:sz w:val="32"/>
          <w:szCs w:val="32"/>
        </w:rPr>
        <w:t>市工程造价咨询企业信用信息</w:t>
      </w:r>
      <w:r w:rsidR="00E81FBB" w:rsidRPr="008B604F">
        <w:rPr>
          <w:rFonts w:ascii="仿宋" w:eastAsia="仿宋" w:hAnsi="仿宋" w:hint="eastAsia"/>
          <w:sz w:val="32"/>
          <w:szCs w:val="32"/>
        </w:rPr>
        <w:t>的</w:t>
      </w:r>
      <w:r w:rsidR="00D73FE7" w:rsidRPr="008B604F">
        <w:rPr>
          <w:rFonts w:ascii="仿宋" w:eastAsia="仿宋" w:hAnsi="仿宋" w:hint="eastAsia"/>
          <w:sz w:val="32"/>
          <w:szCs w:val="32"/>
        </w:rPr>
        <w:t>管理</w:t>
      </w:r>
      <w:r w:rsidR="00E81FBB" w:rsidRPr="008B604F">
        <w:rPr>
          <w:rFonts w:ascii="仿宋" w:eastAsia="仿宋" w:hAnsi="仿宋" w:hint="eastAsia"/>
          <w:sz w:val="32"/>
          <w:szCs w:val="32"/>
        </w:rPr>
        <w:t>工作</w:t>
      </w:r>
      <w:r w:rsidR="005224A0" w:rsidRPr="008B604F">
        <w:rPr>
          <w:rFonts w:ascii="仿宋" w:eastAsia="仿宋" w:hAnsi="仿宋" w:hint="eastAsia"/>
          <w:sz w:val="32"/>
          <w:szCs w:val="32"/>
        </w:rPr>
        <w:t>，</w:t>
      </w:r>
      <w:r w:rsidR="00A63EF9" w:rsidRPr="008B604F">
        <w:rPr>
          <w:rFonts w:ascii="仿宋" w:eastAsia="仿宋" w:hAnsi="仿宋" w:hint="eastAsia"/>
          <w:sz w:val="32"/>
          <w:szCs w:val="32"/>
        </w:rPr>
        <w:t>具体评价实施单位委托厦门市建设工程造价站（以下简称“市造价站”）</w:t>
      </w:r>
      <w:r w:rsidR="00D73FE7" w:rsidRPr="008B604F">
        <w:rPr>
          <w:rFonts w:ascii="仿宋" w:eastAsia="仿宋" w:hAnsi="仿宋" w:hint="eastAsia"/>
          <w:sz w:val="32"/>
          <w:szCs w:val="32"/>
        </w:rPr>
        <w:t>负责。</w:t>
      </w:r>
      <w:r w:rsidR="00D20C72" w:rsidRPr="008B604F">
        <w:rPr>
          <w:rFonts w:ascii="仿宋" w:eastAsia="仿宋" w:hAnsi="仿宋" w:hint="eastAsia"/>
          <w:sz w:val="32"/>
          <w:szCs w:val="32"/>
        </w:rPr>
        <w:t>市建设局建立</w:t>
      </w:r>
      <w:r w:rsidR="0038541F" w:rsidRPr="008B604F">
        <w:rPr>
          <w:rFonts w:ascii="仿宋" w:eastAsia="仿宋" w:hAnsi="仿宋" w:hint="eastAsia"/>
          <w:sz w:val="32"/>
          <w:szCs w:val="32"/>
        </w:rPr>
        <w:t>和维护工程造价咨询企业信用评价系统（以下简称评价系统）和运行平台</w:t>
      </w:r>
      <w:r w:rsidR="005A6CC7" w:rsidRPr="008B604F">
        <w:rPr>
          <w:rFonts w:ascii="仿宋" w:eastAsia="仿宋" w:hAnsi="仿宋" w:hint="eastAsia"/>
          <w:sz w:val="32"/>
          <w:szCs w:val="32"/>
        </w:rPr>
        <w:t>，发布工程造价咨询企业信用评价结果</w:t>
      </w:r>
      <w:r w:rsidR="00CF397B" w:rsidRPr="008B604F">
        <w:rPr>
          <w:rFonts w:ascii="仿宋" w:eastAsia="仿宋" w:hAnsi="仿宋" w:hint="eastAsia"/>
          <w:sz w:val="32"/>
          <w:szCs w:val="32"/>
        </w:rPr>
        <w:t>，</w:t>
      </w:r>
      <w:r w:rsidR="00B20AF8" w:rsidRPr="008B604F">
        <w:rPr>
          <w:rFonts w:ascii="仿宋" w:eastAsia="仿宋" w:hAnsi="仿宋" w:hint="eastAsia"/>
          <w:sz w:val="32"/>
          <w:szCs w:val="32"/>
        </w:rPr>
        <w:t>对全市</w:t>
      </w:r>
      <w:r w:rsidR="000D16C0" w:rsidRPr="008B604F">
        <w:rPr>
          <w:rFonts w:ascii="仿宋" w:eastAsia="仿宋" w:hAnsi="仿宋" w:hint="eastAsia"/>
          <w:sz w:val="32"/>
          <w:szCs w:val="32"/>
        </w:rPr>
        <w:t>工程造价咨询企业信用</w:t>
      </w:r>
      <w:r w:rsidR="00B20AF8" w:rsidRPr="008B604F">
        <w:rPr>
          <w:rFonts w:ascii="仿宋" w:eastAsia="仿宋" w:hAnsi="仿宋" w:hint="eastAsia"/>
          <w:sz w:val="32"/>
          <w:szCs w:val="32"/>
        </w:rPr>
        <w:t>评价工作实施监督指导。</w:t>
      </w:r>
    </w:p>
    <w:p w:rsidR="000E515A" w:rsidRPr="008B604F" w:rsidRDefault="000E515A" w:rsidP="00106CB4">
      <w:pPr>
        <w:spacing w:line="560" w:lineRule="exact"/>
        <w:ind w:firstLineChars="200" w:firstLine="640"/>
        <w:jc w:val="left"/>
        <w:rPr>
          <w:rFonts w:ascii="仿宋" w:eastAsia="仿宋" w:hAnsi="仿宋"/>
          <w:sz w:val="32"/>
          <w:szCs w:val="32"/>
        </w:rPr>
      </w:pPr>
    </w:p>
    <w:p w:rsidR="000A60A5" w:rsidRPr="008B604F" w:rsidRDefault="00897518" w:rsidP="006F049D">
      <w:pPr>
        <w:pStyle w:val="a5"/>
        <w:spacing w:line="560" w:lineRule="exact"/>
        <w:ind w:firstLineChars="495" w:firstLine="1590"/>
        <w:rPr>
          <w:rFonts w:ascii="仿宋" w:eastAsia="仿宋" w:hAnsi="仿宋"/>
          <w:b/>
          <w:sz w:val="32"/>
          <w:szCs w:val="32"/>
        </w:rPr>
      </w:pPr>
      <w:r w:rsidRPr="008B604F">
        <w:rPr>
          <w:rFonts w:ascii="仿宋" w:eastAsia="仿宋" w:hAnsi="仿宋" w:hint="eastAsia"/>
          <w:b/>
          <w:sz w:val="32"/>
          <w:szCs w:val="32"/>
        </w:rPr>
        <w:t>第二章</w:t>
      </w:r>
      <w:r w:rsidR="00A16225" w:rsidRPr="008B604F">
        <w:rPr>
          <w:rFonts w:ascii="仿宋" w:eastAsia="仿宋" w:hAnsi="仿宋" w:hint="eastAsia"/>
          <w:b/>
          <w:sz w:val="32"/>
          <w:szCs w:val="32"/>
        </w:rPr>
        <w:t xml:space="preserve"> </w:t>
      </w:r>
      <w:r w:rsidR="00FA342A" w:rsidRPr="008B604F">
        <w:rPr>
          <w:rFonts w:ascii="仿宋" w:eastAsia="仿宋" w:hAnsi="仿宋" w:hint="eastAsia"/>
          <w:b/>
          <w:sz w:val="32"/>
          <w:szCs w:val="32"/>
        </w:rPr>
        <w:t xml:space="preserve"> </w:t>
      </w:r>
      <w:r w:rsidR="0027481D" w:rsidRPr="008B604F">
        <w:rPr>
          <w:rFonts w:ascii="仿宋" w:eastAsia="仿宋" w:hAnsi="仿宋" w:hint="eastAsia"/>
          <w:b/>
          <w:sz w:val="32"/>
          <w:szCs w:val="32"/>
        </w:rPr>
        <w:t>信用评价标准和信息采集</w:t>
      </w:r>
    </w:p>
    <w:p w:rsidR="00613E83" w:rsidRPr="008B604F" w:rsidRDefault="000B055D" w:rsidP="00106CB4">
      <w:pPr>
        <w:pStyle w:val="a5"/>
        <w:spacing w:line="560" w:lineRule="exact"/>
        <w:ind w:firstLine="640"/>
        <w:jc w:val="left"/>
        <w:rPr>
          <w:rFonts w:ascii="仿宋" w:eastAsia="仿宋" w:hAnsi="仿宋"/>
          <w:sz w:val="32"/>
          <w:szCs w:val="32"/>
        </w:rPr>
      </w:pPr>
      <w:r w:rsidRPr="008B604F">
        <w:rPr>
          <w:rFonts w:ascii="仿宋" w:eastAsia="仿宋" w:hAnsi="仿宋" w:hint="eastAsia"/>
          <w:sz w:val="32"/>
          <w:szCs w:val="32"/>
        </w:rPr>
        <w:t>第五条</w:t>
      </w:r>
      <w:r w:rsidR="00C65CE4" w:rsidRPr="008B604F">
        <w:rPr>
          <w:rFonts w:ascii="仿宋" w:eastAsia="仿宋" w:hAnsi="仿宋" w:hint="eastAsia"/>
          <w:sz w:val="32"/>
          <w:szCs w:val="32"/>
        </w:rPr>
        <w:t xml:space="preserve"> </w:t>
      </w:r>
      <w:r w:rsidR="0064043D" w:rsidRPr="008B604F">
        <w:rPr>
          <w:rFonts w:ascii="仿宋" w:eastAsia="仿宋" w:hAnsi="仿宋" w:hint="eastAsia"/>
          <w:sz w:val="32"/>
          <w:szCs w:val="32"/>
        </w:rPr>
        <w:t xml:space="preserve"> </w:t>
      </w:r>
      <w:r w:rsidR="00EC049E" w:rsidRPr="008B604F">
        <w:rPr>
          <w:rFonts w:ascii="仿宋" w:eastAsia="仿宋" w:hAnsi="仿宋" w:hint="eastAsia"/>
          <w:sz w:val="32"/>
          <w:szCs w:val="32"/>
        </w:rPr>
        <w:t>工程造价咨询企业信用行为信息采用企业申报和评价实施单位采集相结合的方式获取。</w:t>
      </w:r>
      <w:r w:rsidR="00C17ECA" w:rsidRPr="008B604F">
        <w:rPr>
          <w:rFonts w:ascii="仿宋" w:eastAsia="仿宋" w:hAnsi="仿宋" w:hint="eastAsia"/>
          <w:sz w:val="32"/>
          <w:szCs w:val="32"/>
        </w:rPr>
        <w:t>工程造价咨询企业信用评价标准由</w:t>
      </w:r>
      <w:r w:rsidR="00AE4CB5" w:rsidRPr="008B604F">
        <w:rPr>
          <w:rFonts w:ascii="仿宋" w:eastAsia="仿宋" w:hAnsi="仿宋" w:hint="eastAsia"/>
          <w:sz w:val="32"/>
          <w:szCs w:val="32"/>
        </w:rPr>
        <w:t>企业</w:t>
      </w:r>
      <w:r w:rsidR="003412AB" w:rsidRPr="008B604F">
        <w:rPr>
          <w:rFonts w:ascii="仿宋" w:eastAsia="仿宋" w:hAnsi="仿宋" w:hint="eastAsia"/>
          <w:sz w:val="32"/>
          <w:szCs w:val="32"/>
        </w:rPr>
        <w:t>基本信息</w:t>
      </w:r>
      <w:r w:rsidR="001D600E" w:rsidRPr="008B604F">
        <w:rPr>
          <w:rFonts w:ascii="仿宋" w:eastAsia="仿宋" w:hAnsi="仿宋" w:hint="eastAsia"/>
          <w:sz w:val="32"/>
          <w:szCs w:val="32"/>
        </w:rPr>
        <w:t>（</w:t>
      </w:r>
      <w:r w:rsidR="006904F8" w:rsidRPr="008B604F">
        <w:rPr>
          <w:rFonts w:ascii="仿宋" w:eastAsia="仿宋" w:hAnsi="仿宋" w:hint="eastAsia"/>
          <w:sz w:val="32"/>
          <w:szCs w:val="32"/>
        </w:rPr>
        <w:t>共</w:t>
      </w:r>
      <w:r w:rsidR="00247EBC" w:rsidRPr="008B604F">
        <w:rPr>
          <w:rFonts w:ascii="仿宋" w:eastAsia="仿宋" w:hAnsi="仿宋" w:hint="eastAsia"/>
          <w:sz w:val="32"/>
          <w:szCs w:val="32"/>
        </w:rPr>
        <w:t>5</w:t>
      </w:r>
      <w:r w:rsidR="00854106" w:rsidRPr="008B604F">
        <w:rPr>
          <w:rFonts w:ascii="仿宋" w:eastAsia="仿宋" w:hAnsi="仿宋" w:hint="eastAsia"/>
          <w:sz w:val="32"/>
          <w:szCs w:val="32"/>
        </w:rPr>
        <w:t>0</w:t>
      </w:r>
      <w:r w:rsidR="001D600E" w:rsidRPr="008B604F">
        <w:rPr>
          <w:rFonts w:ascii="仿宋" w:eastAsia="仿宋" w:hAnsi="仿宋" w:hint="eastAsia"/>
          <w:sz w:val="32"/>
          <w:szCs w:val="32"/>
        </w:rPr>
        <w:t>分）</w:t>
      </w:r>
      <w:r w:rsidR="00192FAC" w:rsidRPr="008B604F">
        <w:rPr>
          <w:rFonts w:ascii="仿宋" w:eastAsia="仿宋" w:hAnsi="仿宋" w:hint="eastAsia"/>
          <w:sz w:val="32"/>
          <w:szCs w:val="32"/>
        </w:rPr>
        <w:t>、</w:t>
      </w:r>
      <w:r w:rsidR="00C65A90" w:rsidRPr="008B604F">
        <w:rPr>
          <w:rFonts w:ascii="仿宋" w:eastAsia="仿宋" w:hAnsi="仿宋" w:hint="eastAsia"/>
          <w:sz w:val="32"/>
          <w:szCs w:val="32"/>
        </w:rPr>
        <w:t>业绩</w:t>
      </w:r>
      <w:r w:rsidR="001D600E" w:rsidRPr="008B604F">
        <w:rPr>
          <w:rFonts w:ascii="仿宋" w:eastAsia="仿宋" w:hAnsi="仿宋" w:hint="eastAsia"/>
          <w:sz w:val="32"/>
          <w:szCs w:val="32"/>
        </w:rPr>
        <w:t>（</w:t>
      </w:r>
      <w:r w:rsidR="006904F8" w:rsidRPr="008B604F">
        <w:rPr>
          <w:rFonts w:ascii="仿宋" w:eastAsia="仿宋" w:hAnsi="仿宋" w:hint="eastAsia"/>
          <w:sz w:val="32"/>
          <w:szCs w:val="32"/>
        </w:rPr>
        <w:t>共</w:t>
      </w:r>
      <w:r w:rsidR="00854106" w:rsidRPr="008B604F">
        <w:rPr>
          <w:rFonts w:ascii="仿宋" w:eastAsia="仿宋" w:hAnsi="仿宋" w:hint="eastAsia"/>
          <w:sz w:val="32"/>
          <w:szCs w:val="32"/>
        </w:rPr>
        <w:t>30</w:t>
      </w:r>
      <w:r w:rsidR="001D600E" w:rsidRPr="008B604F">
        <w:rPr>
          <w:rFonts w:ascii="仿宋" w:eastAsia="仿宋" w:hAnsi="仿宋" w:hint="eastAsia"/>
          <w:sz w:val="32"/>
          <w:szCs w:val="32"/>
        </w:rPr>
        <w:t>分）</w:t>
      </w:r>
      <w:r w:rsidR="00C65A90" w:rsidRPr="008B604F">
        <w:rPr>
          <w:rFonts w:ascii="仿宋" w:eastAsia="仿宋" w:hAnsi="仿宋" w:hint="eastAsia"/>
          <w:sz w:val="32"/>
          <w:szCs w:val="32"/>
        </w:rPr>
        <w:t>、</w:t>
      </w:r>
      <w:r w:rsidR="00192FAC" w:rsidRPr="008B604F">
        <w:rPr>
          <w:rFonts w:ascii="仿宋" w:eastAsia="仿宋" w:hAnsi="仿宋" w:hint="eastAsia"/>
          <w:sz w:val="32"/>
          <w:szCs w:val="32"/>
        </w:rPr>
        <w:t>良好行为信息</w:t>
      </w:r>
      <w:r w:rsidR="001D600E" w:rsidRPr="008B604F">
        <w:rPr>
          <w:rFonts w:ascii="仿宋" w:eastAsia="仿宋" w:hAnsi="仿宋" w:hint="eastAsia"/>
          <w:sz w:val="32"/>
          <w:szCs w:val="32"/>
        </w:rPr>
        <w:t>（</w:t>
      </w:r>
      <w:r w:rsidR="006904F8" w:rsidRPr="008B604F">
        <w:rPr>
          <w:rFonts w:ascii="仿宋" w:eastAsia="仿宋" w:hAnsi="仿宋" w:hint="eastAsia"/>
          <w:sz w:val="32"/>
          <w:szCs w:val="32"/>
        </w:rPr>
        <w:t>共</w:t>
      </w:r>
      <w:r w:rsidR="00873C24" w:rsidRPr="008B604F">
        <w:rPr>
          <w:rFonts w:ascii="仿宋" w:eastAsia="仿宋" w:hAnsi="仿宋" w:hint="eastAsia"/>
          <w:sz w:val="32"/>
          <w:szCs w:val="32"/>
        </w:rPr>
        <w:t>20</w:t>
      </w:r>
      <w:r w:rsidR="001D600E" w:rsidRPr="008B604F">
        <w:rPr>
          <w:rFonts w:ascii="仿宋" w:eastAsia="仿宋" w:hAnsi="仿宋" w:hint="eastAsia"/>
          <w:sz w:val="32"/>
          <w:szCs w:val="32"/>
        </w:rPr>
        <w:t>分）</w:t>
      </w:r>
      <w:r w:rsidR="00192FAC" w:rsidRPr="008B604F">
        <w:rPr>
          <w:rFonts w:ascii="仿宋" w:eastAsia="仿宋" w:hAnsi="仿宋" w:hint="eastAsia"/>
          <w:sz w:val="32"/>
          <w:szCs w:val="32"/>
        </w:rPr>
        <w:t>和不良行为信息</w:t>
      </w:r>
      <w:r w:rsidR="001D600E" w:rsidRPr="008B604F">
        <w:rPr>
          <w:rFonts w:ascii="仿宋" w:eastAsia="仿宋" w:hAnsi="仿宋" w:hint="eastAsia"/>
          <w:sz w:val="32"/>
          <w:szCs w:val="32"/>
        </w:rPr>
        <w:t>（扣分不设</w:t>
      </w:r>
      <w:r w:rsidR="001D600E" w:rsidRPr="008B604F">
        <w:rPr>
          <w:rFonts w:ascii="仿宋" w:eastAsia="仿宋" w:hAnsi="仿宋" w:hint="eastAsia"/>
          <w:sz w:val="32"/>
          <w:szCs w:val="32"/>
        </w:rPr>
        <w:lastRenderedPageBreak/>
        <w:t>限</w:t>
      </w:r>
      <w:r w:rsidR="00C24CD1" w:rsidRPr="008B604F">
        <w:rPr>
          <w:rFonts w:ascii="仿宋" w:eastAsia="仿宋" w:hAnsi="仿宋" w:hint="eastAsia"/>
          <w:sz w:val="32"/>
          <w:szCs w:val="32"/>
        </w:rPr>
        <w:t>，直至0分</w:t>
      </w:r>
      <w:r w:rsidR="001D600E" w:rsidRPr="008B604F">
        <w:rPr>
          <w:rFonts w:ascii="仿宋" w:eastAsia="仿宋" w:hAnsi="仿宋" w:hint="eastAsia"/>
          <w:sz w:val="32"/>
          <w:szCs w:val="32"/>
        </w:rPr>
        <w:t>）</w:t>
      </w:r>
      <w:r w:rsidR="00192FAC" w:rsidRPr="008B604F">
        <w:rPr>
          <w:rFonts w:ascii="仿宋" w:eastAsia="仿宋" w:hAnsi="仿宋" w:hint="eastAsia"/>
          <w:sz w:val="32"/>
          <w:szCs w:val="32"/>
        </w:rPr>
        <w:t>组成，具体评价内容和标准详见</w:t>
      </w:r>
      <w:r w:rsidR="009A650C" w:rsidRPr="008B604F">
        <w:rPr>
          <w:rFonts w:ascii="仿宋" w:eastAsia="仿宋" w:hAnsi="仿宋" w:hint="eastAsia"/>
          <w:sz w:val="32"/>
          <w:szCs w:val="32"/>
        </w:rPr>
        <w:t>《</w:t>
      </w:r>
      <w:r w:rsidR="009A650C" w:rsidRPr="008B604F">
        <w:rPr>
          <w:rFonts w:ascii="仿宋" w:eastAsia="仿宋" w:hAnsi="仿宋" w:cs="宋体" w:hint="eastAsia"/>
          <w:kern w:val="0"/>
          <w:sz w:val="32"/>
          <w:szCs w:val="32"/>
        </w:rPr>
        <w:t>厦门市工程造价咨询企业信用评价标准</w:t>
      </w:r>
      <w:r w:rsidR="009A650C" w:rsidRPr="008B604F">
        <w:rPr>
          <w:rFonts w:ascii="仿宋" w:eastAsia="仿宋" w:hAnsi="仿宋" w:hint="eastAsia"/>
          <w:sz w:val="32"/>
          <w:szCs w:val="32"/>
        </w:rPr>
        <w:t>》</w:t>
      </w:r>
      <w:r w:rsidR="00300B5A" w:rsidRPr="008B604F">
        <w:rPr>
          <w:rFonts w:ascii="仿宋" w:eastAsia="仿宋" w:hAnsi="仿宋" w:hint="eastAsia"/>
          <w:sz w:val="32"/>
          <w:szCs w:val="32"/>
        </w:rPr>
        <w:t>（附件）</w:t>
      </w:r>
      <w:r w:rsidR="00192FAC" w:rsidRPr="008B604F">
        <w:rPr>
          <w:rFonts w:ascii="仿宋" w:eastAsia="仿宋" w:hAnsi="仿宋" w:hint="eastAsia"/>
          <w:sz w:val="32"/>
          <w:szCs w:val="32"/>
        </w:rPr>
        <w:t>。</w:t>
      </w:r>
    </w:p>
    <w:p w:rsidR="00A0201F" w:rsidRPr="008B604F" w:rsidRDefault="0064043D" w:rsidP="0064043D">
      <w:pPr>
        <w:pStyle w:val="a5"/>
        <w:numPr>
          <w:ilvl w:val="0"/>
          <w:numId w:val="16"/>
        </w:numPr>
        <w:spacing w:line="560" w:lineRule="exact"/>
        <w:ind w:firstLineChars="0"/>
        <w:jc w:val="left"/>
        <w:rPr>
          <w:rFonts w:ascii="仿宋" w:eastAsia="仿宋" w:hAnsi="仿宋"/>
          <w:sz w:val="32"/>
          <w:szCs w:val="32"/>
        </w:rPr>
      </w:pPr>
      <w:r w:rsidRPr="008B604F">
        <w:rPr>
          <w:rFonts w:ascii="仿宋" w:eastAsia="仿宋" w:hAnsi="仿宋" w:hint="eastAsia"/>
          <w:sz w:val="32"/>
          <w:szCs w:val="32"/>
        </w:rPr>
        <w:t xml:space="preserve"> </w:t>
      </w:r>
      <w:r w:rsidR="00B41EA8" w:rsidRPr="008B604F">
        <w:rPr>
          <w:rFonts w:ascii="仿宋" w:eastAsia="仿宋" w:hAnsi="仿宋" w:hint="eastAsia"/>
          <w:sz w:val="32"/>
          <w:szCs w:val="32"/>
        </w:rPr>
        <w:t>企业</w:t>
      </w:r>
      <w:r w:rsidR="00C35756" w:rsidRPr="008B604F">
        <w:rPr>
          <w:rFonts w:ascii="仿宋" w:eastAsia="仿宋" w:hAnsi="仿宋" w:hint="eastAsia"/>
          <w:sz w:val="32"/>
          <w:szCs w:val="32"/>
        </w:rPr>
        <w:t>基本信息</w:t>
      </w:r>
      <w:r w:rsidR="00B41EA8" w:rsidRPr="008B604F">
        <w:rPr>
          <w:rFonts w:ascii="仿宋" w:eastAsia="仿宋" w:hAnsi="仿宋" w:hint="eastAsia"/>
          <w:sz w:val="32"/>
          <w:szCs w:val="32"/>
        </w:rPr>
        <w:t>由企业登录业务管理平台按要求</w:t>
      </w:r>
    </w:p>
    <w:p w:rsidR="00B41EA8" w:rsidRPr="008B604F" w:rsidRDefault="008B4C86" w:rsidP="00375208">
      <w:pPr>
        <w:spacing w:line="560" w:lineRule="exact"/>
        <w:jc w:val="left"/>
        <w:rPr>
          <w:rFonts w:ascii="仿宋" w:eastAsia="仿宋" w:hAnsi="仿宋"/>
          <w:sz w:val="32"/>
          <w:szCs w:val="32"/>
        </w:rPr>
      </w:pPr>
      <w:r w:rsidRPr="008B604F">
        <w:rPr>
          <w:rFonts w:ascii="仿宋" w:eastAsia="仿宋" w:hAnsi="仿宋" w:hint="eastAsia"/>
          <w:sz w:val="32"/>
          <w:szCs w:val="32"/>
        </w:rPr>
        <w:t>真实</w:t>
      </w:r>
      <w:r w:rsidR="000C1888" w:rsidRPr="008B604F">
        <w:rPr>
          <w:rFonts w:ascii="仿宋" w:eastAsia="仿宋" w:hAnsi="仿宋" w:hint="eastAsia"/>
          <w:sz w:val="32"/>
          <w:szCs w:val="32"/>
        </w:rPr>
        <w:t>、</w:t>
      </w:r>
      <w:r w:rsidRPr="008B604F">
        <w:rPr>
          <w:rFonts w:ascii="仿宋" w:eastAsia="仿宋" w:hAnsi="仿宋" w:hint="eastAsia"/>
          <w:sz w:val="32"/>
          <w:szCs w:val="32"/>
        </w:rPr>
        <w:t>准确地完成</w:t>
      </w:r>
      <w:r w:rsidR="00B41EA8" w:rsidRPr="008B604F">
        <w:rPr>
          <w:rFonts w:ascii="仿宋" w:eastAsia="仿宋" w:hAnsi="仿宋" w:hint="eastAsia"/>
          <w:sz w:val="32"/>
          <w:szCs w:val="32"/>
        </w:rPr>
        <w:t>信息登记</w:t>
      </w:r>
      <w:r w:rsidR="00232477" w:rsidRPr="008B604F">
        <w:rPr>
          <w:rFonts w:ascii="仿宋" w:eastAsia="仿宋" w:hAnsi="仿宋" w:hint="eastAsia"/>
          <w:sz w:val="32"/>
          <w:szCs w:val="32"/>
        </w:rPr>
        <w:t>。</w:t>
      </w:r>
      <w:r w:rsidR="00857857" w:rsidRPr="008B604F">
        <w:rPr>
          <w:rFonts w:ascii="仿宋" w:eastAsia="仿宋" w:hAnsi="仿宋" w:hint="eastAsia"/>
          <w:sz w:val="32"/>
          <w:szCs w:val="32"/>
        </w:rPr>
        <w:t>基本信息</w:t>
      </w:r>
      <w:r w:rsidR="00232477" w:rsidRPr="008B604F">
        <w:rPr>
          <w:rFonts w:ascii="仿宋" w:eastAsia="仿宋" w:hAnsi="仿宋" w:hint="eastAsia"/>
          <w:sz w:val="32"/>
          <w:szCs w:val="32"/>
        </w:rPr>
        <w:t>一旦</w:t>
      </w:r>
      <w:r w:rsidR="00B41EA8" w:rsidRPr="008B604F">
        <w:rPr>
          <w:rFonts w:ascii="仿宋" w:eastAsia="仿宋" w:hAnsi="仿宋" w:hint="eastAsia"/>
          <w:sz w:val="32"/>
          <w:szCs w:val="32"/>
        </w:rPr>
        <w:t>发生变更</w:t>
      </w:r>
      <w:r w:rsidR="00396F8E" w:rsidRPr="008B604F">
        <w:rPr>
          <w:rFonts w:ascii="仿宋" w:eastAsia="仿宋" w:hAnsi="仿宋" w:hint="eastAsia"/>
          <w:sz w:val="32"/>
          <w:szCs w:val="32"/>
        </w:rPr>
        <w:t>则</w:t>
      </w:r>
      <w:r w:rsidR="00B41EA8" w:rsidRPr="008B604F">
        <w:rPr>
          <w:rFonts w:ascii="仿宋" w:eastAsia="仿宋" w:hAnsi="仿宋" w:hint="eastAsia"/>
          <w:sz w:val="32"/>
          <w:szCs w:val="32"/>
        </w:rPr>
        <w:t>需</w:t>
      </w:r>
      <w:r w:rsidR="00BF1EFD" w:rsidRPr="008B604F">
        <w:rPr>
          <w:rFonts w:ascii="仿宋" w:eastAsia="仿宋" w:hAnsi="仿宋" w:hint="eastAsia"/>
          <w:sz w:val="32"/>
          <w:szCs w:val="32"/>
        </w:rPr>
        <w:t>在</w:t>
      </w:r>
      <w:r w:rsidR="00801D26" w:rsidRPr="008B604F">
        <w:rPr>
          <w:rFonts w:ascii="仿宋" w:eastAsia="仿宋" w:hAnsi="仿宋" w:hint="eastAsia"/>
          <w:sz w:val="32"/>
          <w:szCs w:val="32"/>
        </w:rPr>
        <w:t>评价</w:t>
      </w:r>
      <w:r w:rsidR="00BF1EFD" w:rsidRPr="008B604F">
        <w:rPr>
          <w:rFonts w:ascii="仿宋" w:eastAsia="仿宋" w:hAnsi="仿宋" w:hint="eastAsia"/>
          <w:sz w:val="32"/>
          <w:szCs w:val="32"/>
        </w:rPr>
        <w:t>年度</w:t>
      </w:r>
      <w:r w:rsidR="00AE482E" w:rsidRPr="008B604F">
        <w:rPr>
          <w:rFonts w:ascii="仿宋" w:eastAsia="仿宋" w:hAnsi="仿宋" w:hint="eastAsia"/>
          <w:sz w:val="32"/>
          <w:szCs w:val="32"/>
        </w:rPr>
        <w:t>内</w:t>
      </w:r>
      <w:r w:rsidR="00BF1EFD" w:rsidRPr="008B604F">
        <w:rPr>
          <w:rFonts w:ascii="仿宋" w:eastAsia="仿宋" w:hAnsi="仿宋" w:hint="eastAsia"/>
          <w:sz w:val="32"/>
          <w:szCs w:val="32"/>
        </w:rPr>
        <w:t>及时</w:t>
      </w:r>
      <w:r w:rsidR="00B41EA8" w:rsidRPr="008B604F">
        <w:rPr>
          <w:rFonts w:ascii="仿宋" w:eastAsia="仿宋" w:hAnsi="仿宋" w:hint="eastAsia"/>
          <w:sz w:val="32"/>
          <w:szCs w:val="32"/>
        </w:rPr>
        <w:t>更改。</w:t>
      </w:r>
      <w:r w:rsidR="00B62F19" w:rsidRPr="008B604F">
        <w:rPr>
          <w:rFonts w:ascii="仿宋" w:eastAsia="仿宋" w:hAnsi="仿宋" w:hint="eastAsia"/>
          <w:sz w:val="32"/>
          <w:szCs w:val="32"/>
        </w:rPr>
        <w:t>在本市设立分支机构</w:t>
      </w:r>
      <w:r w:rsidR="00B41EA8" w:rsidRPr="008B604F">
        <w:rPr>
          <w:rFonts w:ascii="仿宋" w:eastAsia="仿宋" w:hAnsi="仿宋" w:hint="eastAsia"/>
          <w:sz w:val="32"/>
          <w:szCs w:val="32"/>
        </w:rPr>
        <w:t>的工程造价咨询企业应按分支机构的实际情况进行信息登记。</w:t>
      </w:r>
    </w:p>
    <w:p w:rsidR="000346B3" w:rsidRPr="008B604F" w:rsidRDefault="00E90A45" w:rsidP="00106CB4">
      <w:pPr>
        <w:spacing w:line="560" w:lineRule="exact"/>
        <w:ind w:firstLineChars="221" w:firstLine="707"/>
        <w:rPr>
          <w:rFonts w:ascii="仿宋" w:eastAsia="仿宋" w:hAnsi="仿宋" w:cs="Times New Roman"/>
          <w:sz w:val="32"/>
          <w:szCs w:val="32"/>
        </w:rPr>
      </w:pPr>
      <w:r w:rsidRPr="008B604F">
        <w:rPr>
          <w:rFonts w:ascii="仿宋" w:eastAsia="仿宋" w:hAnsi="仿宋" w:cs="Times New Roman"/>
          <w:sz w:val="32"/>
          <w:szCs w:val="32"/>
        </w:rPr>
        <w:t>第</w:t>
      </w:r>
      <w:r w:rsidRPr="008B604F">
        <w:rPr>
          <w:rFonts w:ascii="仿宋" w:eastAsia="仿宋" w:hAnsi="仿宋" w:hint="eastAsia"/>
          <w:sz w:val="32"/>
          <w:szCs w:val="32"/>
        </w:rPr>
        <w:t>七</w:t>
      </w:r>
      <w:r w:rsidRPr="008B604F">
        <w:rPr>
          <w:rFonts w:ascii="仿宋" w:eastAsia="仿宋" w:hAnsi="仿宋" w:cs="Times New Roman"/>
          <w:sz w:val="32"/>
          <w:szCs w:val="32"/>
        </w:rPr>
        <w:t>条</w:t>
      </w:r>
      <w:r w:rsidRPr="008B604F">
        <w:rPr>
          <w:rFonts w:ascii="仿宋" w:eastAsia="仿宋" w:hAnsi="仿宋" w:cs="Times New Roman" w:hint="eastAsia"/>
          <w:sz w:val="32"/>
          <w:szCs w:val="32"/>
        </w:rPr>
        <w:t xml:space="preserve">  </w:t>
      </w:r>
      <w:r w:rsidRPr="008B604F">
        <w:rPr>
          <w:rFonts w:ascii="仿宋" w:eastAsia="仿宋" w:hAnsi="仿宋" w:cs="Times New Roman"/>
          <w:sz w:val="32"/>
          <w:szCs w:val="32"/>
        </w:rPr>
        <w:t>业绩</w:t>
      </w:r>
      <w:r w:rsidR="006C1E38" w:rsidRPr="008B604F">
        <w:rPr>
          <w:rFonts w:ascii="仿宋" w:eastAsia="仿宋" w:hAnsi="仿宋" w:cs="Times New Roman" w:hint="eastAsia"/>
          <w:sz w:val="32"/>
          <w:szCs w:val="32"/>
        </w:rPr>
        <w:t>分</w:t>
      </w:r>
      <w:r w:rsidR="000B0D4D" w:rsidRPr="008B604F">
        <w:rPr>
          <w:rFonts w:ascii="仿宋" w:eastAsia="仿宋" w:hAnsi="仿宋" w:cs="Times New Roman" w:hint="eastAsia"/>
          <w:sz w:val="32"/>
          <w:szCs w:val="32"/>
        </w:rPr>
        <w:t>是指</w:t>
      </w:r>
      <w:r w:rsidR="004E5038" w:rsidRPr="008B604F">
        <w:rPr>
          <w:rFonts w:ascii="仿宋" w:eastAsia="仿宋" w:hAnsi="仿宋" w:cs="Times New Roman" w:hint="eastAsia"/>
          <w:sz w:val="32"/>
          <w:szCs w:val="32"/>
        </w:rPr>
        <w:t>企业</w:t>
      </w:r>
      <w:r w:rsidR="002F575D" w:rsidRPr="008B604F">
        <w:rPr>
          <w:rFonts w:ascii="仿宋" w:eastAsia="仿宋" w:hAnsi="仿宋" w:cs="Times New Roman" w:hint="eastAsia"/>
          <w:sz w:val="32"/>
          <w:szCs w:val="32"/>
        </w:rPr>
        <w:t>承接</w:t>
      </w:r>
      <w:r w:rsidR="0016177E" w:rsidRPr="008B604F">
        <w:rPr>
          <w:rFonts w:ascii="仿宋" w:eastAsia="仿宋" w:hAnsi="仿宋" w:cs="Times New Roman" w:hint="eastAsia"/>
          <w:sz w:val="32"/>
          <w:szCs w:val="32"/>
        </w:rPr>
        <w:t>本市行政区域内的工程项目</w:t>
      </w:r>
      <w:r w:rsidR="002F575D" w:rsidRPr="008B604F">
        <w:rPr>
          <w:rFonts w:ascii="仿宋" w:eastAsia="仿宋" w:hAnsi="仿宋" w:cs="Times New Roman" w:hint="eastAsia"/>
          <w:sz w:val="32"/>
          <w:szCs w:val="32"/>
        </w:rPr>
        <w:t>的造价咨询业务</w:t>
      </w:r>
      <w:r w:rsidR="00AB7FB3" w:rsidRPr="008B604F">
        <w:rPr>
          <w:rFonts w:ascii="仿宋" w:eastAsia="仿宋" w:hAnsi="仿宋" w:cs="Times New Roman" w:hint="eastAsia"/>
          <w:sz w:val="32"/>
          <w:szCs w:val="32"/>
        </w:rPr>
        <w:t>所取得的分值</w:t>
      </w:r>
      <w:r w:rsidR="000B0D4D" w:rsidRPr="008B604F">
        <w:rPr>
          <w:rFonts w:ascii="仿宋" w:eastAsia="仿宋" w:hAnsi="仿宋" w:cs="Times New Roman" w:hint="eastAsia"/>
          <w:sz w:val="32"/>
          <w:szCs w:val="32"/>
        </w:rPr>
        <w:t>，</w:t>
      </w:r>
      <w:r w:rsidR="000346B3" w:rsidRPr="008B604F">
        <w:rPr>
          <w:rFonts w:ascii="仿宋" w:eastAsia="仿宋" w:hAnsi="仿宋" w:cs="Times New Roman" w:hint="eastAsia"/>
          <w:sz w:val="32"/>
          <w:szCs w:val="32"/>
        </w:rPr>
        <w:t>共30分，具体分值如下：</w:t>
      </w:r>
    </w:p>
    <w:p w:rsidR="00771A47" w:rsidRPr="008B604F" w:rsidRDefault="000346B3" w:rsidP="00106CB4">
      <w:pPr>
        <w:spacing w:line="560" w:lineRule="exact"/>
        <w:ind w:firstLineChars="221" w:firstLine="707"/>
        <w:rPr>
          <w:rFonts w:ascii="仿宋" w:eastAsia="仿宋" w:hAnsi="仿宋" w:cs="Times New Roman"/>
          <w:sz w:val="32"/>
          <w:szCs w:val="32"/>
        </w:rPr>
      </w:pPr>
      <w:r w:rsidRPr="008B604F">
        <w:rPr>
          <w:rFonts w:ascii="仿宋" w:eastAsia="仿宋" w:hAnsi="仿宋" w:cs="Times New Roman" w:hint="eastAsia"/>
          <w:sz w:val="32"/>
          <w:szCs w:val="32"/>
        </w:rPr>
        <w:t>（</w:t>
      </w:r>
      <w:r w:rsidR="006600F0" w:rsidRPr="008B604F">
        <w:rPr>
          <w:rFonts w:ascii="仿宋" w:eastAsia="仿宋" w:hAnsi="仿宋" w:cs="Times New Roman" w:hint="eastAsia"/>
          <w:sz w:val="32"/>
          <w:szCs w:val="32"/>
        </w:rPr>
        <w:t>一</w:t>
      </w:r>
      <w:r w:rsidRPr="008B604F">
        <w:rPr>
          <w:rFonts w:ascii="仿宋" w:eastAsia="仿宋" w:hAnsi="仿宋" w:cs="Times New Roman" w:hint="eastAsia"/>
          <w:sz w:val="32"/>
          <w:szCs w:val="32"/>
        </w:rPr>
        <w:t>）依法招标项目</w:t>
      </w:r>
      <w:r w:rsidR="00E25539" w:rsidRPr="008B604F">
        <w:rPr>
          <w:rFonts w:ascii="仿宋" w:eastAsia="仿宋" w:hAnsi="仿宋" w:cs="Times New Roman" w:hint="eastAsia"/>
          <w:sz w:val="32"/>
          <w:szCs w:val="32"/>
        </w:rPr>
        <w:t>的</w:t>
      </w:r>
      <w:r w:rsidR="006600F0" w:rsidRPr="008B604F">
        <w:rPr>
          <w:rFonts w:ascii="仿宋" w:eastAsia="仿宋" w:hAnsi="仿宋" w:cs="Times New Roman" w:hint="eastAsia"/>
          <w:sz w:val="32"/>
          <w:szCs w:val="32"/>
        </w:rPr>
        <w:t>工程量清单</w:t>
      </w:r>
      <w:r w:rsidR="008F31DC" w:rsidRPr="008B604F">
        <w:rPr>
          <w:rFonts w:ascii="仿宋" w:eastAsia="仿宋" w:hAnsi="仿宋" w:cs="Times New Roman" w:hint="eastAsia"/>
          <w:sz w:val="32"/>
          <w:szCs w:val="32"/>
        </w:rPr>
        <w:t>、</w:t>
      </w:r>
      <w:r w:rsidR="00E03EF8" w:rsidRPr="008B604F">
        <w:rPr>
          <w:rFonts w:ascii="仿宋" w:eastAsia="仿宋" w:hAnsi="仿宋" w:cs="Times New Roman" w:hint="eastAsia"/>
          <w:sz w:val="32"/>
          <w:szCs w:val="32"/>
        </w:rPr>
        <w:t>预算编制</w:t>
      </w:r>
      <w:r w:rsidR="008F31DC" w:rsidRPr="008B604F">
        <w:rPr>
          <w:rFonts w:ascii="仿宋" w:eastAsia="仿宋" w:hAnsi="仿宋" w:cs="Times New Roman" w:hint="eastAsia"/>
          <w:sz w:val="32"/>
          <w:szCs w:val="32"/>
        </w:rPr>
        <w:t>或</w:t>
      </w:r>
      <w:r w:rsidR="008367C3" w:rsidRPr="008B604F">
        <w:rPr>
          <w:rFonts w:ascii="仿宋" w:eastAsia="仿宋" w:hAnsi="仿宋" w:cs="Times New Roman" w:hint="eastAsia"/>
          <w:sz w:val="32"/>
          <w:szCs w:val="32"/>
        </w:rPr>
        <w:t>审核</w:t>
      </w:r>
      <w:r w:rsidR="00E03EF8" w:rsidRPr="008B604F">
        <w:rPr>
          <w:rFonts w:ascii="仿宋" w:eastAsia="仿宋" w:hAnsi="仿宋" w:cs="Times New Roman" w:hint="eastAsia"/>
          <w:sz w:val="32"/>
          <w:szCs w:val="32"/>
        </w:rPr>
        <w:t>（含</w:t>
      </w:r>
      <w:r w:rsidR="008F31DC" w:rsidRPr="008B604F">
        <w:rPr>
          <w:rFonts w:ascii="仿宋" w:eastAsia="仿宋" w:hAnsi="仿宋" w:cs="Times New Roman" w:hint="eastAsia"/>
          <w:sz w:val="32"/>
          <w:szCs w:val="32"/>
        </w:rPr>
        <w:t>最高</w:t>
      </w:r>
      <w:r w:rsidR="00E03EF8" w:rsidRPr="008B604F">
        <w:rPr>
          <w:rFonts w:ascii="仿宋" w:eastAsia="仿宋" w:hAnsi="仿宋" w:cs="Times New Roman" w:hint="eastAsia"/>
          <w:sz w:val="32"/>
          <w:szCs w:val="32"/>
        </w:rPr>
        <w:t>控制价</w:t>
      </w:r>
      <w:r w:rsidR="0001252B" w:rsidRPr="008B604F">
        <w:rPr>
          <w:rFonts w:ascii="仿宋" w:eastAsia="仿宋" w:hAnsi="仿宋" w:cs="Times New Roman" w:hint="eastAsia"/>
          <w:sz w:val="32"/>
          <w:szCs w:val="32"/>
        </w:rPr>
        <w:t>编制</w:t>
      </w:r>
      <w:r w:rsidR="00694847" w:rsidRPr="008B604F">
        <w:rPr>
          <w:rFonts w:ascii="仿宋" w:eastAsia="仿宋" w:hAnsi="仿宋" w:cs="Times New Roman" w:hint="eastAsia"/>
          <w:sz w:val="32"/>
          <w:szCs w:val="32"/>
        </w:rPr>
        <w:t>或</w:t>
      </w:r>
      <w:r w:rsidR="008367C3" w:rsidRPr="008B604F">
        <w:rPr>
          <w:rFonts w:ascii="仿宋" w:eastAsia="仿宋" w:hAnsi="仿宋" w:cs="Times New Roman" w:hint="eastAsia"/>
          <w:sz w:val="32"/>
          <w:szCs w:val="32"/>
        </w:rPr>
        <w:t>审核</w:t>
      </w:r>
      <w:r w:rsidR="00E03EF8" w:rsidRPr="008B604F">
        <w:rPr>
          <w:rFonts w:ascii="仿宋" w:eastAsia="仿宋" w:hAnsi="仿宋" w:cs="Times New Roman" w:hint="eastAsia"/>
          <w:sz w:val="32"/>
          <w:szCs w:val="32"/>
        </w:rPr>
        <w:t>，</w:t>
      </w:r>
      <w:r w:rsidR="00830B39" w:rsidRPr="008B604F">
        <w:rPr>
          <w:rFonts w:ascii="仿宋" w:eastAsia="仿宋" w:hAnsi="仿宋" w:cs="Times New Roman" w:hint="eastAsia"/>
          <w:sz w:val="32"/>
          <w:szCs w:val="32"/>
        </w:rPr>
        <w:t>共</w:t>
      </w:r>
      <w:r w:rsidR="008F31DC" w:rsidRPr="008B604F">
        <w:rPr>
          <w:rFonts w:ascii="仿宋" w:eastAsia="仿宋" w:hAnsi="仿宋" w:cs="Times New Roman" w:hint="eastAsia"/>
          <w:sz w:val="32"/>
          <w:szCs w:val="32"/>
        </w:rPr>
        <w:t>20</w:t>
      </w:r>
      <w:r w:rsidR="00E03EF8" w:rsidRPr="008B604F">
        <w:rPr>
          <w:rFonts w:ascii="仿宋" w:eastAsia="仿宋" w:hAnsi="仿宋" w:cs="Times New Roman" w:hint="eastAsia"/>
          <w:sz w:val="32"/>
          <w:szCs w:val="32"/>
        </w:rPr>
        <w:t>分）</w:t>
      </w:r>
    </w:p>
    <w:p w:rsidR="00771A47" w:rsidRPr="008B604F" w:rsidRDefault="00771A47" w:rsidP="008F31DC">
      <w:pPr>
        <w:spacing w:line="560" w:lineRule="exact"/>
        <w:ind w:firstLineChars="221" w:firstLine="707"/>
        <w:rPr>
          <w:rFonts w:ascii="仿宋" w:eastAsia="仿宋" w:hAnsi="仿宋" w:cs="Times New Roman"/>
          <w:sz w:val="32"/>
          <w:szCs w:val="32"/>
        </w:rPr>
      </w:pPr>
      <w:r w:rsidRPr="008B604F">
        <w:rPr>
          <w:rFonts w:ascii="仿宋" w:eastAsia="仿宋" w:hAnsi="仿宋" w:cs="Times New Roman" w:hint="eastAsia"/>
          <w:sz w:val="32"/>
          <w:szCs w:val="32"/>
        </w:rPr>
        <w:t>（</w:t>
      </w:r>
      <w:r w:rsidR="00907844" w:rsidRPr="008B604F">
        <w:rPr>
          <w:rFonts w:ascii="仿宋" w:eastAsia="仿宋" w:hAnsi="仿宋" w:cs="Times New Roman" w:hint="eastAsia"/>
          <w:sz w:val="32"/>
          <w:szCs w:val="32"/>
        </w:rPr>
        <w:t>二</w:t>
      </w:r>
      <w:r w:rsidRPr="008B604F">
        <w:rPr>
          <w:rFonts w:ascii="仿宋" w:eastAsia="仿宋" w:hAnsi="仿宋" w:cs="Times New Roman" w:hint="eastAsia"/>
          <w:sz w:val="32"/>
          <w:szCs w:val="32"/>
        </w:rPr>
        <w:t>）</w:t>
      </w:r>
      <w:r w:rsidR="008F31DC" w:rsidRPr="008B604F">
        <w:rPr>
          <w:rFonts w:ascii="仿宋" w:eastAsia="仿宋" w:hAnsi="仿宋" w:cs="Times New Roman" w:hint="eastAsia"/>
          <w:sz w:val="32"/>
          <w:szCs w:val="32"/>
        </w:rPr>
        <w:t>其他造价咨询业务(含估算、概算、非依法招标项目的预算编</w:t>
      </w:r>
      <w:r w:rsidR="00A811CB" w:rsidRPr="008B604F">
        <w:rPr>
          <w:rFonts w:ascii="仿宋" w:eastAsia="仿宋" w:hAnsi="仿宋" w:cs="Times New Roman" w:hint="eastAsia"/>
          <w:sz w:val="32"/>
          <w:szCs w:val="32"/>
        </w:rPr>
        <w:t>制</w:t>
      </w:r>
      <w:r w:rsidR="008F31DC" w:rsidRPr="008B604F">
        <w:rPr>
          <w:rFonts w:ascii="仿宋" w:eastAsia="仿宋" w:hAnsi="仿宋" w:cs="Times New Roman" w:hint="eastAsia"/>
          <w:sz w:val="32"/>
          <w:szCs w:val="32"/>
        </w:rPr>
        <w:t>或审核、结算的编制或审核、造价鉴定、全过程造价咨询等)</w:t>
      </w:r>
      <w:r w:rsidR="00A35386" w:rsidRPr="008B604F">
        <w:rPr>
          <w:rFonts w:ascii="仿宋" w:eastAsia="仿宋" w:hAnsi="仿宋" w:cs="Times New Roman" w:hint="eastAsia"/>
          <w:sz w:val="32"/>
          <w:szCs w:val="32"/>
        </w:rPr>
        <w:t>（共</w:t>
      </w:r>
      <w:r w:rsidR="008F31DC" w:rsidRPr="008B604F">
        <w:rPr>
          <w:rFonts w:ascii="仿宋" w:eastAsia="仿宋" w:hAnsi="仿宋" w:cs="Times New Roman" w:hint="eastAsia"/>
          <w:sz w:val="32"/>
          <w:szCs w:val="32"/>
        </w:rPr>
        <w:t>10</w:t>
      </w:r>
      <w:r w:rsidR="00A35386" w:rsidRPr="008B604F">
        <w:rPr>
          <w:rFonts w:ascii="仿宋" w:eastAsia="仿宋" w:hAnsi="仿宋" w:cs="Times New Roman" w:hint="eastAsia"/>
          <w:sz w:val="32"/>
          <w:szCs w:val="32"/>
        </w:rPr>
        <w:t>分）</w:t>
      </w:r>
    </w:p>
    <w:p w:rsidR="006F5FA3" w:rsidRPr="008B604F" w:rsidRDefault="00295A20" w:rsidP="004004FD">
      <w:pPr>
        <w:spacing w:line="560" w:lineRule="exact"/>
        <w:ind w:firstLineChars="221" w:firstLine="707"/>
        <w:rPr>
          <w:rFonts w:ascii="仿宋" w:eastAsia="仿宋" w:hAnsi="仿宋" w:cs="Times New Roman"/>
          <w:sz w:val="32"/>
          <w:szCs w:val="32"/>
        </w:rPr>
      </w:pPr>
      <w:r w:rsidRPr="008B604F">
        <w:rPr>
          <w:rFonts w:ascii="仿宋" w:eastAsia="仿宋" w:hAnsi="仿宋" w:cs="Times New Roman" w:hint="eastAsia"/>
          <w:sz w:val="32"/>
          <w:szCs w:val="32"/>
        </w:rPr>
        <w:t>同一份</w:t>
      </w:r>
      <w:r w:rsidR="0086111C" w:rsidRPr="008B604F">
        <w:rPr>
          <w:rFonts w:ascii="仿宋" w:eastAsia="仿宋" w:hAnsi="仿宋" w:cs="Times New Roman" w:hint="eastAsia"/>
          <w:sz w:val="32"/>
          <w:szCs w:val="32"/>
        </w:rPr>
        <w:t>造价</w:t>
      </w:r>
      <w:r w:rsidRPr="008B604F">
        <w:rPr>
          <w:rFonts w:ascii="仿宋" w:eastAsia="仿宋" w:hAnsi="仿宋" w:cs="Times New Roman" w:hint="eastAsia"/>
          <w:sz w:val="32"/>
          <w:szCs w:val="32"/>
        </w:rPr>
        <w:t>业绩成果只允许</w:t>
      </w:r>
      <w:r w:rsidR="00F77171" w:rsidRPr="008B604F">
        <w:rPr>
          <w:rFonts w:ascii="仿宋" w:eastAsia="仿宋" w:hAnsi="仿宋" w:cs="Times New Roman" w:hint="eastAsia"/>
          <w:sz w:val="32"/>
          <w:szCs w:val="32"/>
        </w:rPr>
        <w:t>计算</w:t>
      </w:r>
      <w:r w:rsidR="00EC7430" w:rsidRPr="008B604F">
        <w:rPr>
          <w:rFonts w:ascii="仿宋" w:eastAsia="仿宋" w:hAnsi="仿宋" w:cs="Times New Roman" w:hint="eastAsia"/>
          <w:sz w:val="32"/>
          <w:szCs w:val="32"/>
        </w:rPr>
        <w:t>分值</w:t>
      </w:r>
      <w:r w:rsidR="00F77171" w:rsidRPr="008B604F">
        <w:rPr>
          <w:rFonts w:ascii="仿宋" w:eastAsia="仿宋" w:hAnsi="仿宋" w:cs="Times New Roman" w:hint="eastAsia"/>
          <w:sz w:val="32"/>
          <w:szCs w:val="32"/>
        </w:rPr>
        <w:t>一次。</w:t>
      </w:r>
      <w:r w:rsidR="00624A85" w:rsidRPr="008B604F">
        <w:rPr>
          <w:rFonts w:ascii="仿宋" w:eastAsia="仿宋" w:hAnsi="仿宋" w:cs="Times New Roman" w:hint="eastAsia"/>
          <w:sz w:val="32"/>
          <w:szCs w:val="32"/>
        </w:rPr>
        <w:t>企业的</w:t>
      </w:r>
      <w:r w:rsidR="004C6B03" w:rsidRPr="008B604F">
        <w:rPr>
          <w:rFonts w:ascii="仿宋" w:eastAsia="仿宋" w:hAnsi="仿宋" w:cs="Times New Roman" w:hint="eastAsia"/>
          <w:sz w:val="32"/>
          <w:szCs w:val="32"/>
        </w:rPr>
        <w:t>以上业绩均需在</w:t>
      </w:r>
      <w:r w:rsidR="00661B0A" w:rsidRPr="008B604F">
        <w:rPr>
          <w:rFonts w:ascii="仿宋" w:eastAsia="仿宋" w:hAnsi="仿宋" w:cs="Times New Roman" w:hint="eastAsia"/>
          <w:sz w:val="32"/>
          <w:szCs w:val="32"/>
        </w:rPr>
        <w:t>规定时间内主动申报</w:t>
      </w:r>
      <w:r w:rsidR="004C6B03" w:rsidRPr="008B604F">
        <w:rPr>
          <w:rFonts w:ascii="仿宋" w:eastAsia="仿宋" w:hAnsi="仿宋" w:cs="Times New Roman" w:hint="eastAsia"/>
          <w:sz w:val="32"/>
          <w:szCs w:val="32"/>
        </w:rPr>
        <w:t>并进行公示。</w:t>
      </w:r>
      <w:r w:rsidR="00FD0795" w:rsidRPr="008B604F">
        <w:rPr>
          <w:rFonts w:ascii="仿宋" w:eastAsia="仿宋" w:hAnsi="仿宋" w:cs="Times New Roman" w:hint="eastAsia"/>
          <w:sz w:val="32"/>
          <w:szCs w:val="32"/>
        </w:rPr>
        <w:t>市造价站对</w:t>
      </w:r>
      <w:r w:rsidR="00013236" w:rsidRPr="008B604F">
        <w:rPr>
          <w:rFonts w:ascii="仿宋" w:eastAsia="仿宋" w:hAnsi="仿宋" w:cs="Times New Roman" w:hint="eastAsia"/>
          <w:sz w:val="32"/>
          <w:szCs w:val="32"/>
        </w:rPr>
        <w:t>企业申报的</w:t>
      </w:r>
      <w:r w:rsidR="003746AA" w:rsidRPr="008B604F">
        <w:rPr>
          <w:rFonts w:ascii="仿宋" w:eastAsia="仿宋" w:hAnsi="仿宋" w:cs="Times New Roman" w:hint="eastAsia"/>
          <w:sz w:val="32"/>
          <w:szCs w:val="32"/>
        </w:rPr>
        <w:t>业绩可</w:t>
      </w:r>
      <w:r w:rsidR="00A32E5F" w:rsidRPr="008B604F">
        <w:rPr>
          <w:rFonts w:ascii="仿宋" w:eastAsia="仿宋" w:hAnsi="仿宋" w:cs="Times New Roman" w:hint="eastAsia"/>
          <w:sz w:val="32"/>
          <w:szCs w:val="32"/>
        </w:rPr>
        <w:t>采用</w:t>
      </w:r>
      <w:r w:rsidR="00FD0795" w:rsidRPr="008B604F">
        <w:rPr>
          <w:rFonts w:ascii="仿宋" w:eastAsia="仿宋" w:hAnsi="仿宋" w:cs="Times New Roman" w:hint="eastAsia"/>
          <w:sz w:val="32"/>
          <w:szCs w:val="32"/>
        </w:rPr>
        <w:t>不定时抽查</w:t>
      </w:r>
      <w:r w:rsidR="00E32064" w:rsidRPr="008B604F">
        <w:rPr>
          <w:rFonts w:ascii="仿宋" w:eastAsia="仿宋" w:hAnsi="仿宋" w:cs="Times New Roman" w:hint="eastAsia"/>
          <w:sz w:val="32"/>
          <w:szCs w:val="32"/>
        </w:rPr>
        <w:t>方式</w:t>
      </w:r>
      <w:r w:rsidR="00FD0795" w:rsidRPr="008B604F">
        <w:rPr>
          <w:rFonts w:ascii="仿宋" w:eastAsia="仿宋" w:hAnsi="仿宋" w:cs="Times New Roman" w:hint="eastAsia"/>
          <w:sz w:val="32"/>
          <w:szCs w:val="32"/>
        </w:rPr>
        <w:t>核验</w:t>
      </w:r>
      <w:r w:rsidR="00A24F06" w:rsidRPr="008B604F">
        <w:rPr>
          <w:rFonts w:ascii="仿宋" w:eastAsia="仿宋" w:hAnsi="仿宋" w:cs="Times New Roman" w:hint="eastAsia"/>
          <w:sz w:val="32"/>
          <w:szCs w:val="32"/>
        </w:rPr>
        <w:t>其</w:t>
      </w:r>
      <w:r w:rsidR="00FD0795" w:rsidRPr="008B604F">
        <w:rPr>
          <w:rFonts w:ascii="仿宋" w:eastAsia="仿宋" w:hAnsi="仿宋" w:cs="Times New Roman" w:hint="eastAsia"/>
          <w:sz w:val="32"/>
          <w:szCs w:val="32"/>
        </w:rPr>
        <w:t>真实性。</w:t>
      </w:r>
      <w:r w:rsidR="006D53E1" w:rsidRPr="008B604F">
        <w:rPr>
          <w:rFonts w:ascii="仿宋" w:eastAsia="仿宋" w:hAnsi="仿宋" w:cs="Times New Roman" w:hint="eastAsia"/>
          <w:sz w:val="32"/>
          <w:szCs w:val="32"/>
        </w:rPr>
        <w:t>一旦发现</w:t>
      </w:r>
      <w:r w:rsidR="00067222" w:rsidRPr="008B604F">
        <w:rPr>
          <w:rFonts w:ascii="仿宋" w:eastAsia="仿宋" w:hAnsi="仿宋" w:cs="Times New Roman" w:hint="eastAsia"/>
          <w:sz w:val="32"/>
          <w:szCs w:val="32"/>
        </w:rPr>
        <w:t>企业在填报业绩时弄虚作假的</w:t>
      </w:r>
      <w:r w:rsidR="007E0AED" w:rsidRPr="008B604F">
        <w:rPr>
          <w:rFonts w:ascii="仿宋" w:eastAsia="仿宋" w:hAnsi="仿宋" w:cs="Times New Roman" w:hint="eastAsia"/>
          <w:sz w:val="32"/>
          <w:szCs w:val="32"/>
        </w:rPr>
        <w:t>，该年度</w:t>
      </w:r>
      <w:r w:rsidR="003A0403" w:rsidRPr="008B604F">
        <w:rPr>
          <w:rFonts w:ascii="仿宋" w:eastAsia="仿宋" w:hAnsi="仿宋" w:cs="Times New Roman" w:hint="eastAsia"/>
          <w:sz w:val="32"/>
          <w:szCs w:val="32"/>
        </w:rPr>
        <w:t>业绩分直接按0分计取。</w:t>
      </w:r>
    </w:p>
    <w:p w:rsidR="006F5FA3" w:rsidRPr="008B604F" w:rsidRDefault="006F5FA3" w:rsidP="00106CB4">
      <w:pPr>
        <w:spacing w:line="560" w:lineRule="exact"/>
        <w:ind w:firstLineChars="221" w:firstLine="707"/>
        <w:rPr>
          <w:rFonts w:ascii="仿宋" w:eastAsia="仿宋" w:hAnsi="仿宋"/>
          <w:sz w:val="32"/>
          <w:szCs w:val="32"/>
        </w:rPr>
      </w:pPr>
      <w:r w:rsidRPr="008B604F">
        <w:rPr>
          <w:rFonts w:ascii="仿宋" w:eastAsia="仿宋" w:hAnsi="仿宋" w:hint="eastAsia"/>
          <w:sz w:val="32"/>
          <w:szCs w:val="32"/>
        </w:rPr>
        <w:t>《</w:t>
      </w:r>
      <w:r w:rsidRPr="008B604F">
        <w:rPr>
          <w:rFonts w:ascii="仿宋" w:eastAsia="仿宋" w:hAnsi="仿宋" w:cs="宋体" w:hint="eastAsia"/>
          <w:kern w:val="0"/>
          <w:sz w:val="32"/>
          <w:szCs w:val="32"/>
        </w:rPr>
        <w:t>厦门市工程造价咨询企业信用评价标准</w:t>
      </w:r>
      <w:r w:rsidRPr="008B604F">
        <w:rPr>
          <w:rFonts w:ascii="仿宋" w:eastAsia="仿宋" w:hAnsi="仿宋" w:hint="eastAsia"/>
          <w:sz w:val="32"/>
          <w:szCs w:val="32"/>
        </w:rPr>
        <w:t>》中</w:t>
      </w:r>
      <w:r w:rsidR="00BE66D2" w:rsidRPr="008B604F">
        <w:rPr>
          <w:rFonts w:ascii="仿宋" w:eastAsia="仿宋" w:hAnsi="仿宋" w:hint="eastAsia"/>
          <w:sz w:val="32"/>
          <w:szCs w:val="32"/>
        </w:rPr>
        <w:t>业绩</w:t>
      </w:r>
      <w:r w:rsidRPr="008B604F">
        <w:rPr>
          <w:rFonts w:ascii="仿宋" w:eastAsia="仿宋" w:hAnsi="仿宋" w:hint="eastAsia"/>
          <w:sz w:val="32"/>
          <w:szCs w:val="32"/>
        </w:rPr>
        <w:t>第2.1</w:t>
      </w:r>
      <w:r w:rsidR="002E2647" w:rsidRPr="008B604F">
        <w:rPr>
          <w:rFonts w:ascii="仿宋" w:eastAsia="仿宋" w:hAnsi="仿宋" w:hint="eastAsia"/>
          <w:sz w:val="32"/>
          <w:szCs w:val="32"/>
        </w:rPr>
        <w:t>条</w:t>
      </w:r>
      <w:r w:rsidRPr="008B604F">
        <w:rPr>
          <w:rFonts w:ascii="仿宋" w:eastAsia="仿宋" w:hAnsi="仿宋" w:hint="eastAsia"/>
          <w:sz w:val="32"/>
          <w:szCs w:val="32"/>
        </w:rPr>
        <w:t>公式</w:t>
      </w:r>
      <w:r w:rsidR="002E2647" w:rsidRPr="008B604F">
        <w:rPr>
          <w:rFonts w:ascii="仿宋" w:eastAsia="仿宋" w:hAnsi="仿宋" w:hint="eastAsia"/>
          <w:sz w:val="32"/>
          <w:szCs w:val="32"/>
        </w:rPr>
        <w:t>的</w:t>
      </w:r>
      <w:r w:rsidR="00EE13F6" w:rsidRPr="008B604F">
        <w:rPr>
          <w:rFonts w:ascii="仿宋" w:eastAsia="仿宋" w:hAnsi="仿宋" w:hint="eastAsia"/>
          <w:sz w:val="32"/>
          <w:szCs w:val="32"/>
        </w:rPr>
        <w:t>6</w:t>
      </w:r>
      <w:r w:rsidRPr="008B604F">
        <w:rPr>
          <w:rFonts w:ascii="仿宋" w:eastAsia="仿宋" w:hAnsi="仿宋" w:hint="eastAsia"/>
          <w:sz w:val="32"/>
          <w:szCs w:val="32"/>
        </w:rPr>
        <w:t>0%与</w:t>
      </w:r>
      <w:r w:rsidR="00EE13F6" w:rsidRPr="008B604F">
        <w:rPr>
          <w:rFonts w:ascii="仿宋" w:eastAsia="仿宋" w:hAnsi="仿宋" w:hint="eastAsia"/>
          <w:sz w:val="32"/>
          <w:szCs w:val="32"/>
        </w:rPr>
        <w:t>4</w:t>
      </w:r>
      <w:r w:rsidRPr="008B604F">
        <w:rPr>
          <w:rFonts w:ascii="仿宋" w:eastAsia="仿宋" w:hAnsi="仿宋" w:hint="eastAsia"/>
          <w:sz w:val="32"/>
          <w:szCs w:val="32"/>
        </w:rPr>
        <w:t>0%</w:t>
      </w:r>
      <w:r w:rsidR="00C908AF" w:rsidRPr="008B604F">
        <w:rPr>
          <w:rFonts w:ascii="仿宋" w:eastAsia="仿宋" w:hAnsi="仿宋" w:hint="eastAsia"/>
          <w:sz w:val="32"/>
          <w:szCs w:val="32"/>
        </w:rPr>
        <w:t>比例</w:t>
      </w:r>
      <w:r w:rsidRPr="008B604F">
        <w:rPr>
          <w:rFonts w:ascii="仿宋" w:eastAsia="仿宋" w:hAnsi="仿宋" w:hint="eastAsia"/>
          <w:sz w:val="32"/>
          <w:szCs w:val="32"/>
        </w:rPr>
        <w:t>可在</w:t>
      </w:r>
      <w:r w:rsidR="006F7232" w:rsidRPr="008B604F">
        <w:rPr>
          <w:rFonts w:ascii="仿宋" w:eastAsia="仿宋" w:hAnsi="仿宋" w:hint="eastAsia"/>
          <w:sz w:val="32"/>
          <w:szCs w:val="32"/>
        </w:rPr>
        <w:t>评价</w:t>
      </w:r>
      <w:r w:rsidRPr="008B604F">
        <w:rPr>
          <w:rFonts w:ascii="仿宋" w:eastAsia="仿宋" w:hAnsi="仿宋" w:hint="eastAsia"/>
          <w:sz w:val="32"/>
          <w:szCs w:val="32"/>
        </w:rPr>
        <w:t>年度进行适当调整。</w:t>
      </w:r>
    </w:p>
    <w:p w:rsidR="00B8075D" w:rsidRPr="008B604F" w:rsidRDefault="005C73D1" w:rsidP="00106CB4">
      <w:pPr>
        <w:spacing w:line="560" w:lineRule="exact"/>
        <w:ind w:firstLineChars="221" w:firstLine="707"/>
        <w:rPr>
          <w:rFonts w:ascii="仿宋" w:eastAsia="仿宋" w:hAnsi="仿宋"/>
          <w:sz w:val="32"/>
          <w:szCs w:val="32"/>
        </w:rPr>
      </w:pPr>
      <w:r w:rsidRPr="008B604F">
        <w:rPr>
          <w:rFonts w:ascii="仿宋" w:eastAsia="仿宋" w:hAnsi="仿宋" w:hint="eastAsia"/>
          <w:sz w:val="32"/>
          <w:szCs w:val="32"/>
        </w:rPr>
        <w:t xml:space="preserve">第八条 </w:t>
      </w:r>
      <w:r w:rsidR="0064043D" w:rsidRPr="008B604F">
        <w:rPr>
          <w:rFonts w:ascii="仿宋" w:eastAsia="仿宋" w:hAnsi="仿宋" w:hint="eastAsia"/>
          <w:sz w:val="32"/>
          <w:szCs w:val="32"/>
        </w:rPr>
        <w:t xml:space="preserve"> </w:t>
      </w:r>
      <w:r w:rsidR="00F305D1" w:rsidRPr="008B604F">
        <w:rPr>
          <w:rFonts w:ascii="仿宋" w:eastAsia="仿宋" w:hAnsi="仿宋" w:hint="eastAsia"/>
          <w:sz w:val="32"/>
          <w:szCs w:val="32"/>
        </w:rPr>
        <w:t>工程造价咨询企业的信用信息由良好信用信息和不良信用信息构成。</w:t>
      </w:r>
      <w:r w:rsidR="00B8075D" w:rsidRPr="008B604F">
        <w:rPr>
          <w:rFonts w:ascii="仿宋" w:eastAsia="仿宋" w:hAnsi="仿宋" w:hint="eastAsia"/>
          <w:sz w:val="32"/>
          <w:szCs w:val="32"/>
        </w:rPr>
        <w:t>从业人员的信用管理纳入企业信用评价。</w:t>
      </w:r>
    </w:p>
    <w:p w:rsidR="0007142A" w:rsidRPr="008B604F" w:rsidRDefault="00E3645B" w:rsidP="00106CB4">
      <w:pPr>
        <w:spacing w:line="560" w:lineRule="exact"/>
        <w:ind w:firstLineChars="221" w:firstLine="707"/>
        <w:rPr>
          <w:rFonts w:ascii="仿宋" w:eastAsia="仿宋" w:hAnsi="仿宋"/>
          <w:sz w:val="32"/>
          <w:szCs w:val="32"/>
        </w:rPr>
      </w:pPr>
      <w:r w:rsidRPr="008B604F">
        <w:rPr>
          <w:rFonts w:ascii="仿宋" w:eastAsia="仿宋" w:hAnsi="仿宋" w:hint="eastAsia"/>
          <w:sz w:val="32"/>
          <w:szCs w:val="32"/>
        </w:rPr>
        <w:lastRenderedPageBreak/>
        <w:t>工程造价咨询企业的良好信用信息是指企业在</w:t>
      </w:r>
      <w:r w:rsidR="001F3FDB" w:rsidRPr="008B604F">
        <w:rPr>
          <w:rFonts w:ascii="仿宋" w:eastAsia="仿宋" w:hAnsi="仿宋" w:hint="eastAsia"/>
          <w:sz w:val="32"/>
          <w:szCs w:val="32"/>
        </w:rPr>
        <w:t>我市</w:t>
      </w:r>
      <w:r w:rsidRPr="008B604F">
        <w:rPr>
          <w:rFonts w:ascii="仿宋" w:eastAsia="仿宋" w:hAnsi="仿宋" w:hint="eastAsia"/>
          <w:sz w:val="32"/>
          <w:szCs w:val="32"/>
        </w:rPr>
        <w:t>从事工程造价咨询活动中，遵纪守法、诚信经营、自觉维护市场秩序，受到</w:t>
      </w:r>
      <w:r w:rsidR="00D06D41" w:rsidRPr="008B604F">
        <w:rPr>
          <w:rFonts w:ascii="仿宋" w:eastAsia="仿宋" w:hAnsi="仿宋" w:hint="eastAsia"/>
          <w:sz w:val="32"/>
          <w:szCs w:val="32"/>
        </w:rPr>
        <w:t>国家、本省</w:t>
      </w:r>
      <w:r w:rsidR="006413F4" w:rsidRPr="008B604F">
        <w:rPr>
          <w:rFonts w:ascii="仿宋" w:eastAsia="仿宋" w:hAnsi="仿宋" w:hint="eastAsia"/>
          <w:sz w:val="32"/>
          <w:szCs w:val="32"/>
        </w:rPr>
        <w:t>、本</w:t>
      </w:r>
      <w:r w:rsidR="00D06D41" w:rsidRPr="008B604F">
        <w:rPr>
          <w:rFonts w:ascii="仿宋" w:eastAsia="仿宋" w:hAnsi="仿宋" w:hint="eastAsia"/>
          <w:sz w:val="32"/>
          <w:szCs w:val="32"/>
        </w:rPr>
        <w:t>市</w:t>
      </w:r>
      <w:r w:rsidRPr="008B604F">
        <w:rPr>
          <w:rFonts w:ascii="仿宋" w:eastAsia="仿宋" w:hAnsi="仿宋" w:hint="eastAsia"/>
          <w:sz w:val="32"/>
          <w:szCs w:val="32"/>
        </w:rPr>
        <w:t>建设行政主管部门</w:t>
      </w:r>
      <w:r w:rsidR="00D20BB5" w:rsidRPr="008B604F">
        <w:rPr>
          <w:rFonts w:ascii="仿宋" w:eastAsia="仿宋" w:hAnsi="仿宋" w:hint="eastAsia"/>
          <w:sz w:val="32"/>
          <w:szCs w:val="32"/>
        </w:rPr>
        <w:t>的奖励、表彰、表扬以及对社会的贡献等形成的信用信息。</w:t>
      </w:r>
    </w:p>
    <w:p w:rsidR="00F877CB" w:rsidRPr="008B604F" w:rsidRDefault="00F877CB" w:rsidP="00106CB4">
      <w:pPr>
        <w:spacing w:line="560" w:lineRule="exact"/>
        <w:ind w:firstLineChars="221" w:firstLine="707"/>
        <w:rPr>
          <w:rFonts w:ascii="仿宋" w:eastAsia="仿宋" w:hAnsi="仿宋"/>
          <w:sz w:val="32"/>
          <w:szCs w:val="32"/>
        </w:rPr>
      </w:pPr>
      <w:r w:rsidRPr="008B604F">
        <w:rPr>
          <w:rFonts w:ascii="仿宋" w:eastAsia="仿宋" w:hAnsi="仿宋" w:hint="eastAsia"/>
          <w:sz w:val="32"/>
          <w:szCs w:val="32"/>
        </w:rPr>
        <w:t>不良信用信息是指工程造价咨询企业在</w:t>
      </w:r>
      <w:r w:rsidR="001F3FDB" w:rsidRPr="008B604F">
        <w:rPr>
          <w:rFonts w:ascii="仿宋" w:eastAsia="仿宋" w:hAnsi="仿宋" w:hint="eastAsia"/>
          <w:sz w:val="32"/>
          <w:szCs w:val="32"/>
        </w:rPr>
        <w:t>我市</w:t>
      </w:r>
      <w:r w:rsidRPr="008B604F">
        <w:rPr>
          <w:rFonts w:ascii="仿宋" w:eastAsia="仿宋" w:hAnsi="仿宋" w:hint="eastAsia"/>
          <w:sz w:val="32"/>
          <w:szCs w:val="32"/>
        </w:rPr>
        <w:t>从事工程造价咨询活动中，违反有关法律、法规、规章等规定或违反强制性标准和规范要求，违反市场公平竞争、诚实信用原则，妨碍或干扰监督管理，受到司法判决或受到</w:t>
      </w:r>
      <w:r w:rsidR="00D06D41" w:rsidRPr="008B604F">
        <w:rPr>
          <w:rFonts w:ascii="仿宋" w:eastAsia="仿宋" w:hAnsi="仿宋" w:hint="eastAsia"/>
          <w:sz w:val="32"/>
          <w:szCs w:val="32"/>
        </w:rPr>
        <w:t>国家、本省</w:t>
      </w:r>
      <w:r w:rsidR="006413F4" w:rsidRPr="008B604F">
        <w:rPr>
          <w:rFonts w:ascii="仿宋" w:eastAsia="仿宋" w:hAnsi="仿宋" w:hint="eastAsia"/>
          <w:sz w:val="32"/>
          <w:szCs w:val="32"/>
        </w:rPr>
        <w:t>、本</w:t>
      </w:r>
      <w:r w:rsidR="00D06D41" w:rsidRPr="008B604F">
        <w:rPr>
          <w:rFonts w:ascii="仿宋" w:eastAsia="仿宋" w:hAnsi="仿宋" w:hint="eastAsia"/>
          <w:sz w:val="32"/>
          <w:szCs w:val="32"/>
        </w:rPr>
        <w:t>市</w:t>
      </w:r>
      <w:r w:rsidRPr="008B604F">
        <w:rPr>
          <w:rFonts w:ascii="仿宋" w:eastAsia="仿宋" w:hAnsi="仿宋" w:hint="eastAsia"/>
          <w:sz w:val="32"/>
          <w:szCs w:val="32"/>
        </w:rPr>
        <w:t>建设行政主管部门等行政处罚、</w:t>
      </w:r>
      <w:r w:rsidR="00504198" w:rsidRPr="008B604F">
        <w:rPr>
          <w:rFonts w:ascii="仿宋" w:eastAsia="仿宋" w:hAnsi="仿宋" w:hint="eastAsia"/>
          <w:sz w:val="32"/>
          <w:szCs w:val="32"/>
        </w:rPr>
        <w:t>责令整改、约谈、曝光或受到投诉、举报被查实等的信用信息。</w:t>
      </w:r>
    </w:p>
    <w:p w:rsidR="00504198" w:rsidRPr="008B604F" w:rsidRDefault="00504198" w:rsidP="00106CB4">
      <w:pPr>
        <w:spacing w:line="560" w:lineRule="exact"/>
        <w:ind w:firstLineChars="221" w:firstLine="707"/>
        <w:rPr>
          <w:rFonts w:ascii="仿宋" w:eastAsia="仿宋" w:hAnsi="仿宋"/>
          <w:sz w:val="32"/>
          <w:szCs w:val="32"/>
        </w:rPr>
      </w:pPr>
      <w:r w:rsidRPr="008B604F">
        <w:rPr>
          <w:rFonts w:ascii="仿宋" w:eastAsia="仿宋" w:hAnsi="仿宋" w:hint="eastAsia"/>
          <w:sz w:val="32"/>
          <w:szCs w:val="32"/>
        </w:rPr>
        <w:t>良好信用信息和不良信用信息的认定应当以</w:t>
      </w:r>
      <w:r w:rsidR="00373F31" w:rsidRPr="008B604F">
        <w:rPr>
          <w:rFonts w:ascii="仿宋" w:eastAsia="仿宋" w:hAnsi="仿宋" w:hint="eastAsia"/>
          <w:sz w:val="32"/>
          <w:szCs w:val="32"/>
        </w:rPr>
        <w:t>国家、本省、本市</w:t>
      </w:r>
      <w:r w:rsidRPr="008B604F">
        <w:rPr>
          <w:rFonts w:ascii="仿宋" w:eastAsia="仿宋" w:hAnsi="仿宋" w:hint="eastAsia"/>
          <w:sz w:val="32"/>
          <w:szCs w:val="32"/>
        </w:rPr>
        <w:t>建设行政主管部门和相关部门的判决书、认定书、裁决书和其他具有法律效力的文书为依据。</w:t>
      </w:r>
    </w:p>
    <w:p w:rsidR="00B634AF" w:rsidRPr="008B604F" w:rsidRDefault="00190ED7" w:rsidP="00807CAA">
      <w:pPr>
        <w:spacing w:line="560" w:lineRule="exact"/>
        <w:ind w:firstLineChars="221" w:firstLine="707"/>
        <w:rPr>
          <w:rFonts w:ascii="仿宋" w:eastAsia="仿宋" w:hAnsi="仿宋"/>
          <w:sz w:val="32"/>
          <w:szCs w:val="32"/>
        </w:rPr>
      </w:pPr>
      <w:r w:rsidRPr="008B604F">
        <w:rPr>
          <w:rFonts w:ascii="仿宋" w:eastAsia="仿宋" w:hAnsi="仿宋" w:hint="eastAsia"/>
          <w:sz w:val="32"/>
          <w:szCs w:val="32"/>
        </w:rPr>
        <w:t>第九条</w:t>
      </w:r>
      <w:r w:rsidR="00E14911" w:rsidRPr="008B604F">
        <w:rPr>
          <w:rFonts w:ascii="仿宋" w:eastAsia="仿宋" w:hAnsi="仿宋" w:hint="eastAsia"/>
          <w:sz w:val="32"/>
          <w:szCs w:val="32"/>
        </w:rPr>
        <w:t xml:space="preserve">  </w:t>
      </w:r>
      <w:r w:rsidR="00807CAA" w:rsidRPr="008B604F">
        <w:rPr>
          <w:rFonts w:ascii="仿宋" w:eastAsia="仿宋" w:hAnsi="仿宋" w:hint="eastAsia"/>
          <w:sz w:val="32"/>
          <w:szCs w:val="32"/>
        </w:rPr>
        <w:t>工程造价咨询企业的良好行为信息，由工程造价咨询企业凭书面文件，</w:t>
      </w:r>
      <w:r w:rsidR="008641BD" w:rsidRPr="008B604F">
        <w:rPr>
          <w:rFonts w:ascii="仿宋" w:eastAsia="仿宋" w:hAnsi="仿宋" w:hint="eastAsia"/>
          <w:sz w:val="32"/>
          <w:szCs w:val="32"/>
        </w:rPr>
        <w:t>在评价年度内</w:t>
      </w:r>
      <w:r w:rsidR="00807CAA" w:rsidRPr="008B604F">
        <w:rPr>
          <w:rFonts w:ascii="仿宋" w:eastAsia="仿宋" w:hAnsi="仿宋" w:hint="eastAsia"/>
          <w:sz w:val="32"/>
          <w:szCs w:val="32"/>
        </w:rPr>
        <w:t>及时在评价系统主动申报。</w:t>
      </w:r>
      <w:r w:rsidR="00200939" w:rsidRPr="008B604F">
        <w:rPr>
          <w:rFonts w:ascii="仿宋" w:eastAsia="仿宋" w:hAnsi="仿宋" w:hint="eastAsia"/>
          <w:sz w:val="32"/>
          <w:szCs w:val="32"/>
        </w:rPr>
        <w:t>工程造价咨询企</w:t>
      </w:r>
      <w:r w:rsidR="00807CAA" w:rsidRPr="008B604F">
        <w:rPr>
          <w:rFonts w:ascii="仿宋" w:eastAsia="仿宋" w:hAnsi="仿宋" w:hint="eastAsia"/>
          <w:sz w:val="32"/>
          <w:szCs w:val="32"/>
        </w:rPr>
        <w:t>业可申报的良好行为信息</w:t>
      </w:r>
      <w:r w:rsidR="007E3969" w:rsidRPr="008B604F">
        <w:rPr>
          <w:rFonts w:ascii="仿宋" w:eastAsia="仿宋" w:hAnsi="仿宋" w:hint="eastAsia"/>
          <w:sz w:val="32"/>
          <w:szCs w:val="32"/>
        </w:rPr>
        <w:t>，未在评价年度</w:t>
      </w:r>
      <w:r w:rsidR="00476865" w:rsidRPr="008B604F">
        <w:rPr>
          <w:rFonts w:ascii="仿宋" w:eastAsia="仿宋" w:hAnsi="仿宋" w:hint="eastAsia"/>
          <w:sz w:val="32"/>
          <w:szCs w:val="32"/>
        </w:rPr>
        <w:t>内申报的，不予采集纳入评价。</w:t>
      </w:r>
      <w:r w:rsidR="00E41735" w:rsidRPr="008B604F">
        <w:rPr>
          <w:rFonts w:ascii="仿宋" w:eastAsia="仿宋" w:hAnsi="仿宋" w:hint="eastAsia"/>
          <w:sz w:val="32"/>
          <w:szCs w:val="32"/>
        </w:rPr>
        <w:t>未及时申报</w:t>
      </w:r>
      <w:r w:rsidR="00DA1389" w:rsidRPr="008B604F">
        <w:rPr>
          <w:rFonts w:ascii="仿宋" w:eastAsia="仿宋" w:hAnsi="仿宋" w:hint="eastAsia"/>
          <w:sz w:val="32"/>
          <w:szCs w:val="32"/>
        </w:rPr>
        <w:t>不良行为</w:t>
      </w:r>
      <w:r w:rsidR="00E41735" w:rsidRPr="008B604F">
        <w:rPr>
          <w:rFonts w:ascii="仿宋" w:eastAsia="仿宋" w:hAnsi="仿宋" w:hint="eastAsia"/>
          <w:sz w:val="32"/>
          <w:szCs w:val="32"/>
        </w:rPr>
        <w:t>的按</w:t>
      </w:r>
      <w:r w:rsidR="006A7316" w:rsidRPr="008B604F">
        <w:rPr>
          <w:rFonts w:ascii="仿宋" w:eastAsia="仿宋" w:hAnsi="仿宋" w:hint="eastAsia"/>
          <w:sz w:val="32"/>
          <w:szCs w:val="32"/>
        </w:rPr>
        <w:t>《</w:t>
      </w:r>
      <w:r w:rsidR="006A7316" w:rsidRPr="008B604F">
        <w:rPr>
          <w:rFonts w:ascii="仿宋" w:eastAsia="仿宋" w:hAnsi="仿宋" w:cs="宋体" w:hint="eastAsia"/>
          <w:kern w:val="0"/>
          <w:sz w:val="32"/>
          <w:szCs w:val="32"/>
        </w:rPr>
        <w:t>厦门市工程造价咨询企业信用评价标准</w:t>
      </w:r>
      <w:r w:rsidR="006A7316" w:rsidRPr="008B604F">
        <w:rPr>
          <w:rFonts w:ascii="仿宋" w:eastAsia="仿宋" w:hAnsi="仿宋" w:hint="eastAsia"/>
          <w:sz w:val="32"/>
          <w:szCs w:val="32"/>
        </w:rPr>
        <w:t>》</w:t>
      </w:r>
      <w:r w:rsidR="007C7F61" w:rsidRPr="008B604F">
        <w:rPr>
          <w:rFonts w:ascii="仿宋" w:eastAsia="仿宋" w:hAnsi="仿宋" w:hint="eastAsia"/>
          <w:sz w:val="32"/>
          <w:szCs w:val="32"/>
        </w:rPr>
        <w:t>不良</w:t>
      </w:r>
      <w:r w:rsidR="00FC1731" w:rsidRPr="008B604F">
        <w:rPr>
          <w:rFonts w:ascii="仿宋" w:eastAsia="仿宋" w:hAnsi="仿宋" w:hint="eastAsia"/>
          <w:sz w:val="32"/>
          <w:szCs w:val="32"/>
        </w:rPr>
        <w:t>行为</w:t>
      </w:r>
      <w:r w:rsidR="00E94439" w:rsidRPr="008B604F">
        <w:rPr>
          <w:rFonts w:ascii="仿宋" w:eastAsia="仿宋" w:hAnsi="仿宋" w:hint="eastAsia"/>
          <w:sz w:val="32"/>
          <w:szCs w:val="32"/>
        </w:rPr>
        <w:t>信息</w:t>
      </w:r>
      <w:r w:rsidR="007C7F61" w:rsidRPr="008B604F">
        <w:rPr>
          <w:rFonts w:ascii="仿宋" w:eastAsia="仿宋" w:hAnsi="仿宋" w:hint="eastAsia"/>
          <w:sz w:val="32"/>
          <w:szCs w:val="32"/>
        </w:rPr>
        <w:t>第</w:t>
      </w:r>
      <w:r w:rsidR="00E41735" w:rsidRPr="008B604F">
        <w:rPr>
          <w:rFonts w:ascii="仿宋" w:eastAsia="仿宋" w:hAnsi="仿宋" w:hint="eastAsia"/>
          <w:sz w:val="32"/>
          <w:szCs w:val="32"/>
        </w:rPr>
        <w:t>4.</w:t>
      </w:r>
      <w:r w:rsidR="00716D40" w:rsidRPr="008B604F">
        <w:rPr>
          <w:rFonts w:ascii="仿宋" w:eastAsia="仿宋" w:hAnsi="仿宋" w:hint="eastAsia"/>
          <w:sz w:val="32"/>
          <w:szCs w:val="32"/>
        </w:rPr>
        <w:t>4</w:t>
      </w:r>
      <w:r w:rsidR="00E41735" w:rsidRPr="008B604F">
        <w:rPr>
          <w:rFonts w:ascii="仿宋" w:eastAsia="仿宋" w:hAnsi="仿宋" w:hint="eastAsia"/>
          <w:sz w:val="32"/>
          <w:szCs w:val="32"/>
        </w:rPr>
        <w:t>条处理。</w:t>
      </w:r>
    </w:p>
    <w:p w:rsidR="00AD2794" w:rsidRPr="008B604F" w:rsidRDefault="004556A2" w:rsidP="00106CB4">
      <w:pPr>
        <w:spacing w:line="560" w:lineRule="exact"/>
        <w:ind w:firstLineChars="200" w:firstLine="640"/>
        <w:jc w:val="left"/>
        <w:rPr>
          <w:rFonts w:ascii="仿宋" w:eastAsia="仿宋" w:hAnsi="仿宋"/>
          <w:sz w:val="32"/>
          <w:szCs w:val="32"/>
        </w:rPr>
      </w:pPr>
      <w:r w:rsidRPr="008B604F">
        <w:rPr>
          <w:rFonts w:ascii="仿宋" w:eastAsia="仿宋" w:hAnsi="仿宋" w:hint="eastAsia"/>
          <w:sz w:val="32"/>
          <w:szCs w:val="32"/>
        </w:rPr>
        <w:t>第</w:t>
      </w:r>
      <w:r w:rsidR="00DA61A4" w:rsidRPr="008B604F">
        <w:rPr>
          <w:rFonts w:ascii="仿宋" w:eastAsia="仿宋" w:hAnsi="仿宋" w:hint="eastAsia"/>
          <w:sz w:val="32"/>
          <w:szCs w:val="32"/>
        </w:rPr>
        <w:t>十</w:t>
      </w:r>
      <w:r w:rsidR="00931F9C" w:rsidRPr="008B604F">
        <w:rPr>
          <w:rFonts w:ascii="仿宋" w:eastAsia="仿宋" w:hAnsi="仿宋" w:hint="eastAsia"/>
          <w:sz w:val="32"/>
          <w:szCs w:val="32"/>
        </w:rPr>
        <w:t xml:space="preserve">条  </w:t>
      </w:r>
      <w:r w:rsidR="007501F3" w:rsidRPr="008B604F">
        <w:rPr>
          <w:rFonts w:ascii="仿宋" w:eastAsia="仿宋" w:hAnsi="仿宋" w:hint="eastAsia"/>
          <w:sz w:val="32"/>
          <w:szCs w:val="32"/>
        </w:rPr>
        <w:t>任何</w:t>
      </w:r>
      <w:r w:rsidR="00E30134" w:rsidRPr="008B604F">
        <w:rPr>
          <w:rFonts w:ascii="仿宋" w:eastAsia="仿宋" w:hAnsi="仿宋" w:hint="eastAsia"/>
          <w:sz w:val="32"/>
          <w:szCs w:val="32"/>
        </w:rPr>
        <w:t>单位</w:t>
      </w:r>
      <w:r w:rsidR="007501F3" w:rsidRPr="008B604F">
        <w:rPr>
          <w:rFonts w:ascii="仿宋" w:eastAsia="仿宋" w:hAnsi="仿宋" w:hint="eastAsia"/>
          <w:sz w:val="32"/>
          <w:szCs w:val="32"/>
        </w:rPr>
        <w:t>和个人发现工程造价咨询企业有不良信用行为的，均可</w:t>
      </w:r>
      <w:r w:rsidR="0056338A" w:rsidRPr="008B604F">
        <w:rPr>
          <w:rFonts w:ascii="仿宋" w:eastAsia="仿宋" w:hAnsi="仿宋" w:hint="eastAsia"/>
          <w:sz w:val="32"/>
          <w:szCs w:val="32"/>
        </w:rPr>
        <w:t>直接向</w:t>
      </w:r>
      <w:r w:rsidR="00575B4B" w:rsidRPr="008B604F">
        <w:rPr>
          <w:rFonts w:ascii="仿宋" w:eastAsia="仿宋" w:hAnsi="仿宋" w:hint="eastAsia"/>
          <w:sz w:val="32"/>
          <w:szCs w:val="32"/>
        </w:rPr>
        <w:t>市建设局或市造价站</w:t>
      </w:r>
      <w:r w:rsidR="007501F3" w:rsidRPr="008B604F">
        <w:rPr>
          <w:rFonts w:ascii="仿宋" w:eastAsia="仿宋" w:hAnsi="仿宋" w:hint="eastAsia"/>
          <w:sz w:val="32"/>
          <w:szCs w:val="32"/>
        </w:rPr>
        <w:t>举报</w:t>
      </w:r>
      <w:r w:rsidR="0056338A" w:rsidRPr="008B604F">
        <w:rPr>
          <w:rFonts w:ascii="仿宋" w:eastAsia="仿宋" w:hAnsi="仿宋" w:hint="eastAsia"/>
          <w:sz w:val="32"/>
          <w:szCs w:val="32"/>
        </w:rPr>
        <w:t>，经核实后由</w:t>
      </w:r>
      <w:r w:rsidR="00575B4B" w:rsidRPr="008B604F">
        <w:rPr>
          <w:rFonts w:ascii="仿宋" w:eastAsia="仿宋" w:hAnsi="仿宋" w:hint="eastAsia"/>
          <w:sz w:val="32"/>
          <w:szCs w:val="32"/>
        </w:rPr>
        <w:t>市造价站</w:t>
      </w:r>
      <w:r w:rsidR="0056338A" w:rsidRPr="008B604F">
        <w:rPr>
          <w:rFonts w:ascii="仿宋" w:eastAsia="仿宋" w:hAnsi="仿宋" w:hint="eastAsia"/>
          <w:sz w:val="32"/>
          <w:szCs w:val="32"/>
        </w:rPr>
        <w:t>采集记录。</w:t>
      </w:r>
    </w:p>
    <w:p w:rsidR="002D58E8" w:rsidRPr="008B604F" w:rsidRDefault="002D58E8" w:rsidP="002D58E8">
      <w:pPr>
        <w:spacing w:line="560" w:lineRule="exact"/>
        <w:ind w:firstLineChars="200" w:firstLine="640"/>
        <w:jc w:val="left"/>
        <w:rPr>
          <w:rFonts w:ascii="仿宋" w:eastAsia="仿宋" w:hAnsi="仿宋"/>
          <w:sz w:val="32"/>
          <w:szCs w:val="32"/>
        </w:rPr>
      </w:pPr>
      <w:r w:rsidRPr="008B604F">
        <w:rPr>
          <w:rFonts w:ascii="仿宋" w:eastAsia="仿宋" w:hAnsi="仿宋" w:hint="eastAsia"/>
          <w:sz w:val="32"/>
          <w:szCs w:val="32"/>
        </w:rPr>
        <w:t>第十一条</w:t>
      </w:r>
      <w:r w:rsidR="003B768F" w:rsidRPr="008B604F">
        <w:rPr>
          <w:rFonts w:ascii="仿宋" w:eastAsia="仿宋" w:hAnsi="仿宋" w:hint="eastAsia"/>
          <w:sz w:val="32"/>
          <w:szCs w:val="32"/>
        </w:rPr>
        <w:t xml:space="preserve">  </w:t>
      </w:r>
      <w:r w:rsidR="0097589D" w:rsidRPr="008B604F">
        <w:rPr>
          <w:rFonts w:ascii="仿宋" w:eastAsia="仿宋" w:hAnsi="仿宋" w:hint="eastAsia"/>
          <w:sz w:val="32"/>
          <w:szCs w:val="32"/>
        </w:rPr>
        <w:t>工程造价咨询</w:t>
      </w:r>
      <w:r w:rsidRPr="008B604F">
        <w:rPr>
          <w:rFonts w:ascii="仿宋" w:eastAsia="仿宋" w:hAnsi="仿宋" w:hint="eastAsia"/>
          <w:sz w:val="32"/>
          <w:szCs w:val="32"/>
        </w:rPr>
        <w:t>企业应在每年开展评价工作通知规定的时间内在评价系统申报，对不按时申报的，由市</w:t>
      </w:r>
      <w:r w:rsidRPr="008B604F">
        <w:rPr>
          <w:rFonts w:ascii="仿宋" w:eastAsia="仿宋" w:hAnsi="仿宋" w:hint="eastAsia"/>
          <w:sz w:val="32"/>
          <w:szCs w:val="32"/>
        </w:rPr>
        <w:lastRenderedPageBreak/>
        <w:t>建设局责令改正。</w:t>
      </w:r>
    </w:p>
    <w:p w:rsidR="000E515A" w:rsidRPr="008B604F" w:rsidRDefault="000E515A" w:rsidP="00106CB4">
      <w:pPr>
        <w:spacing w:line="560" w:lineRule="exact"/>
        <w:ind w:firstLineChars="200" w:firstLine="640"/>
        <w:jc w:val="left"/>
        <w:rPr>
          <w:rFonts w:ascii="仿宋" w:eastAsia="仿宋" w:hAnsi="仿宋"/>
          <w:sz w:val="32"/>
          <w:szCs w:val="32"/>
        </w:rPr>
      </w:pPr>
    </w:p>
    <w:p w:rsidR="00840B9B" w:rsidRPr="008B604F" w:rsidRDefault="00AD2794" w:rsidP="00B628C7">
      <w:pPr>
        <w:spacing w:line="560" w:lineRule="exact"/>
        <w:ind w:firstLineChars="700" w:firstLine="2249"/>
        <w:jc w:val="left"/>
        <w:rPr>
          <w:rFonts w:ascii="仿宋" w:eastAsia="仿宋" w:hAnsi="仿宋"/>
          <w:b/>
          <w:sz w:val="32"/>
          <w:szCs w:val="32"/>
        </w:rPr>
      </w:pPr>
      <w:r w:rsidRPr="008B604F">
        <w:rPr>
          <w:rFonts w:ascii="仿宋" w:eastAsia="仿宋" w:hAnsi="仿宋" w:hint="eastAsia"/>
          <w:b/>
          <w:sz w:val="32"/>
          <w:szCs w:val="32"/>
        </w:rPr>
        <w:t xml:space="preserve">第三章 </w:t>
      </w:r>
      <w:r w:rsidR="00A16225" w:rsidRPr="008B604F">
        <w:rPr>
          <w:rFonts w:ascii="仿宋" w:eastAsia="仿宋" w:hAnsi="仿宋" w:hint="eastAsia"/>
          <w:b/>
          <w:sz w:val="32"/>
          <w:szCs w:val="32"/>
        </w:rPr>
        <w:t xml:space="preserve"> </w:t>
      </w:r>
      <w:r w:rsidRPr="008B604F">
        <w:rPr>
          <w:rFonts w:ascii="仿宋" w:eastAsia="仿宋" w:hAnsi="仿宋" w:hint="eastAsia"/>
          <w:b/>
          <w:sz w:val="32"/>
          <w:szCs w:val="32"/>
        </w:rPr>
        <w:t xml:space="preserve"> </w:t>
      </w:r>
      <w:r w:rsidR="00840B9B" w:rsidRPr="008B604F">
        <w:rPr>
          <w:rFonts w:ascii="仿宋" w:eastAsia="仿宋" w:hAnsi="仿宋" w:hint="eastAsia"/>
          <w:b/>
          <w:sz w:val="32"/>
          <w:szCs w:val="32"/>
        </w:rPr>
        <w:t>信息审核和管理</w:t>
      </w:r>
    </w:p>
    <w:p w:rsidR="0056338A" w:rsidRPr="008B604F" w:rsidRDefault="0056338A" w:rsidP="00A11EAC">
      <w:pPr>
        <w:spacing w:line="560" w:lineRule="exact"/>
        <w:ind w:firstLineChars="200" w:firstLine="640"/>
        <w:jc w:val="left"/>
        <w:rPr>
          <w:rFonts w:ascii="仿宋" w:eastAsia="仿宋" w:hAnsi="仿宋"/>
          <w:sz w:val="32"/>
          <w:szCs w:val="32"/>
        </w:rPr>
      </w:pPr>
      <w:r w:rsidRPr="008B604F">
        <w:rPr>
          <w:rFonts w:ascii="仿宋" w:eastAsia="仿宋" w:hAnsi="仿宋" w:hint="eastAsia"/>
          <w:sz w:val="32"/>
          <w:szCs w:val="32"/>
        </w:rPr>
        <w:t>第十</w:t>
      </w:r>
      <w:r w:rsidR="002B34DB" w:rsidRPr="008B604F">
        <w:rPr>
          <w:rFonts w:ascii="仿宋" w:eastAsia="仿宋" w:hAnsi="仿宋" w:hint="eastAsia"/>
          <w:sz w:val="32"/>
          <w:szCs w:val="32"/>
        </w:rPr>
        <w:t>二</w:t>
      </w:r>
      <w:r w:rsidRPr="008B604F">
        <w:rPr>
          <w:rFonts w:ascii="仿宋" w:eastAsia="仿宋" w:hAnsi="仿宋" w:hint="eastAsia"/>
          <w:sz w:val="32"/>
          <w:szCs w:val="32"/>
        </w:rPr>
        <w:t xml:space="preserve">条  </w:t>
      </w:r>
      <w:r w:rsidR="00A11EAC" w:rsidRPr="008B604F">
        <w:rPr>
          <w:rFonts w:ascii="仿宋" w:eastAsia="仿宋" w:hAnsi="仿宋" w:hint="eastAsia"/>
          <w:sz w:val="32"/>
          <w:szCs w:val="32"/>
        </w:rPr>
        <w:t>信用评价申报信息采取诚信申报承诺制，工程造价咨询企业对信用评价申报信息的真实性、准确性负全部责任。</w:t>
      </w:r>
    </w:p>
    <w:p w:rsidR="00E25D10" w:rsidRPr="008B604F" w:rsidRDefault="0056338A" w:rsidP="00106CB4">
      <w:pPr>
        <w:spacing w:line="560" w:lineRule="exact"/>
        <w:ind w:firstLineChars="200" w:firstLine="640"/>
        <w:jc w:val="left"/>
        <w:rPr>
          <w:rFonts w:ascii="仿宋" w:eastAsia="仿宋" w:hAnsi="仿宋"/>
          <w:sz w:val="32"/>
          <w:szCs w:val="32"/>
        </w:rPr>
      </w:pPr>
      <w:r w:rsidRPr="008B604F">
        <w:rPr>
          <w:rFonts w:ascii="仿宋" w:eastAsia="仿宋" w:hAnsi="仿宋" w:hint="eastAsia"/>
          <w:sz w:val="32"/>
          <w:szCs w:val="32"/>
        </w:rPr>
        <w:t>第十</w:t>
      </w:r>
      <w:r w:rsidR="00495B80" w:rsidRPr="008B604F">
        <w:rPr>
          <w:rFonts w:ascii="仿宋" w:eastAsia="仿宋" w:hAnsi="仿宋" w:hint="eastAsia"/>
          <w:sz w:val="32"/>
          <w:szCs w:val="32"/>
        </w:rPr>
        <w:t>三</w:t>
      </w:r>
      <w:r w:rsidRPr="008B604F">
        <w:rPr>
          <w:rFonts w:ascii="仿宋" w:eastAsia="仿宋" w:hAnsi="仿宋" w:hint="eastAsia"/>
          <w:sz w:val="32"/>
          <w:szCs w:val="32"/>
        </w:rPr>
        <w:t xml:space="preserve">条  </w:t>
      </w:r>
      <w:r w:rsidR="001574D5" w:rsidRPr="008B604F">
        <w:rPr>
          <w:rFonts w:ascii="仿宋" w:eastAsia="仿宋" w:hAnsi="仿宋" w:hint="eastAsia"/>
          <w:sz w:val="32"/>
          <w:szCs w:val="32"/>
        </w:rPr>
        <w:t>工程造价咨询企业信用信息及信用评价结果应当在评价系统上公示和发布，信用信息和信用评价结果公示期为 5 个工作日。</w:t>
      </w:r>
    </w:p>
    <w:p w:rsidR="007501F3" w:rsidRPr="008B604F" w:rsidRDefault="007501F3" w:rsidP="00106CB4">
      <w:pPr>
        <w:spacing w:line="560" w:lineRule="exact"/>
        <w:ind w:firstLineChars="200" w:firstLine="640"/>
        <w:jc w:val="left"/>
        <w:rPr>
          <w:rFonts w:ascii="仿宋" w:eastAsia="仿宋" w:hAnsi="仿宋"/>
          <w:sz w:val="32"/>
          <w:szCs w:val="32"/>
        </w:rPr>
      </w:pPr>
      <w:r w:rsidRPr="008B604F">
        <w:rPr>
          <w:rFonts w:ascii="仿宋" w:eastAsia="仿宋" w:hAnsi="仿宋" w:hint="eastAsia"/>
          <w:sz w:val="32"/>
          <w:szCs w:val="32"/>
        </w:rPr>
        <w:t>公示无异议的工程造价咨询企业信用行为信息，自公示</w:t>
      </w:r>
      <w:r w:rsidR="00030B5A" w:rsidRPr="008B604F">
        <w:rPr>
          <w:rFonts w:ascii="仿宋" w:eastAsia="仿宋" w:hAnsi="仿宋" w:hint="eastAsia"/>
          <w:sz w:val="32"/>
          <w:szCs w:val="32"/>
        </w:rPr>
        <w:t>结束的次日起生效；公示有异议的，按本办法第四章相关规定处理，自处理完结的次日起生效。</w:t>
      </w:r>
    </w:p>
    <w:p w:rsidR="001361DF" w:rsidRPr="008B604F" w:rsidRDefault="001361DF" w:rsidP="001361DF">
      <w:pPr>
        <w:spacing w:line="560" w:lineRule="exact"/>
        <w:ind w:firstLineChars="200" w:firstLine="640"/>
        <w:jc w:val="left"/>
        <w:rPr>
          <w:rFonts w:ascii="仿宋_GB2312" w:eastAsia="仿宋_GB2312" w:hAnsi="仿宋"/>
          <w:sz w:val="32"/>
          <w:szCs w:val="32"/>
        </w:rPr>
      </w:pPr>
      <w:r w:rsidRPr="008B604F">
        <w:rPr>
          <w:rFonts w:ascii="仿宋" w:eastAsia="仿宋" w:hAnsi="仿宋" w:hint="eastAsia"/>
          <w:sz w:val="32"/>
          <w:szCs w:val="32"/>
        </w:rPr>
        <w:t>第十</w:t>
      </w:r>
      <w:r w:rsidR="00495B80" w:rsidRPr="008B604F">
        <w:rPr>
          <w:rFonts w:ascii="仿宋" w:eastAsia="仿宋" w:hAnsi="仿宋" w:hint="eastAsia"/>
          <w:sz w:val="32"/>
          <w:szCs w:val="32"/>
        </w:rPr>
        <w:t>四</w:t>
      </w:r>
      <w:r w:rsidRPr="008B604F">
        <w:rPr>
          <w:rFonts w:ascii="仿宋" w:eastAsia="仿宋" w:hAnsi="仿宋" w:hint="eastAsia"/>
          <w:sz w:val="32"/>
          <w:szCs w:val="32"/>
        </w:rPr>
        <w:t xml:space="preserve">条 </w:t>
      </w:r>
      <w:r w:rsidR="008F0B2B" w:rsidRPr="008B604F">
        <w:rPr>
          <w:rFonts w:ascii="仿宋" w:eastAsia="仿宋" w:hAnsi="仿宋" w:hint="eastAsia"/>
          <w:sz w:val="32"/>
          <w:szCs w:val="32"/>
        </w:rPr>
        <w:t xml:space="preserve"> </w:t>
      </w:r>
      <w:r w:rsidRPr="008B604F">
        <w:rPr>
          <w:rFonts w:ascii="仿宋_GB2312" w:eastAsia="仿宋_GB2312" w:hAnsi="仿宋" w:hint="eastAsia"/>
          <w:sz w:val="32"/>
          <w:szCs w:val="32"/>
        </w:rPr>
        <w:t>记载工程造价咨询企业信用信息的纸质、影像等资料由工程造价咨询企业保存备查，评价生效后保存期为 3 年。工程造价咨询企业信用评价电子数据保存期为 3 年。</w:t>
      </w:r>
    </w:p>
    <w:p w:rsidR="000E515A" w:rsidRPr="008B604F" w:rsidRDefault="004E4A07" w:rsidP="004E4A07">
      <w:pPr>
        <w:spacing w:line="560" w:lineRule="exact"/>
        <w:ind w:firstLineChars="200" w:firstLine="640"/>
        <w:jc w:val="left"/>
        <w:rPr>
          <w:rFonts w:ascii="仿宋" w:eastAsia="仿宋" w:hAnsi="仿宋"/>
          <w:sz w:val="32"/>
          <w:szCs w:val="32"/>
        </w:rPr>
      </w:pPr>
      <w:r w:rsidRPr="008B604F">
        <w:rPr>
          <w:rFonts w:ascii="仿宋" w:eastAsia="仿宋" w:hAnsi="仿宋" w:hint="eastAsia"/>
          <w:sz w:val="32"/>
          <w:szCs w:val="32"/>
        </w:rPr>
        <w:t>第十</w:t>
      </w:r>
      <w:r w:rsidR="00495B80" w:rsidRPr="008B604F">
        <w:rPr>
          <w:rFonts w:ascii="仿宋" w:eastAsia="仿宋" w:hAnsi="仿宋" w:hint="eastAsia"/>
          <w:sz w:val="32"/>
          <w:szCs w:val="32"/>
        </w:rPr>
        <w:t>五</w:t>
      </w:r>
      <w:r w:rsidRPr="008B604F">
        <w:rPr>
          <w:rFonts w:ascii="仿宋" w:eastAsia="仿宋" w:hAnsi="仿宋" w:hint="eastAsia"/>
          <w:sz w:val="32"/>
          <w:szCs w:val="32"/>
        </w:rPr>
        <w:t xml:space="preserve">条 </w:t>
      </w:r>
      <w:r w:rsidR="008F0B2B" w:rsidRPr="008B604F">
        <w:rPr>
          <w:rFonts w:ascii="仿宋" w:eastAsia="仿宋" w:hAnsi="仿宋" w:hint="eastAsia"/>
          <w:sz w:val="32"/>
          <w:szCs w:val="32"/>
        </w:rPr>
        <w:t xml:space="preserve"> </w:t>
      </w:r>
      <w:r w:rsidRPr="008B604F">
        <w:rPr>
          <w:rFonts w:ascii="仿宋" w:eastAsia="仿宋" w:hAnsi="仿宋" w:hint="eastAsia"/>
          <w:sz w:val="32"/>
          <w:szCs w:val="32"/>
        </w:rPr>
        <w:t>市建设局定期组织对评价系统进行复查核验，保证系统按规定程序和标准评价。</w:t>
      </w:r>
    </w:p>
    <w:p w:rsidR="004E4A07" w:rsidRPr="008B604F" w:rsidRDefault="004E4A07" w:rsidP="00130FBB">
      <w:pPr>
        <w:widowControl/>
        <w:spacing w:line="560" w:lineRule="exact"/>
        <w:jc w:val="center"/>
        <w:rPr>
          <w:rFonts w:ascii="仿宋" w:eastAsia="仿宋" w:hAnsi="仿宋" w:cs="宋体"/>
          <w:b/>
          <w:sz w:val="32"/>
          <w:szCs w:val="32"/>
        </w:rPr>
      </w:pPr>
    </w:p>
    <w:p w:rsidR="000465A2" w:rsidRPr="008B604F" w:rsidRDefault="000465A2" w:rsidP="00130FBB">
      <w:pPr>
        <w:widowControl/>
        <w:spacing w:line="560" w:lineRule="exact"/>
        <w:jc w:val="center"/>
        <w:rPr>
          <w:rFonts w:ascii="仿宋" w:eastAsia="仿宋" w:hAnsi="仿宋" w:cs="宋体"/>
          <w:b/>
          <w:kern w:val="0"/>
          <w:sz w:val="32"/>
          <w:szCs w:val="32"/>
        </w:rPr>
      </w:pPr>
      <w:r w:rsidRPr="008B604F">
        <w:rPr>
          <w:rFonts w:ascii="仿宋" w:eastAsia="仿宋" w:hAnsi="仿宋" w:cs="宋体" w:hint="eastAsia"/>
          <w:b/>
          <w:sz w:val="32"/>
          <w:szCs w:val="32"/>
        </w:rPr>
        <w:t>第</w:t>
      </w:r>
      <w:r w:rsidR="002C7485" w:rsidRPr="008B604F">
        <w:rPr>
          <w:rFonts w:ascii="仿宋" w:eastAsia="仿宋" w:hAnsi="仿宋" w:cs="宋体" w:hint="eastAsia"/>
          <w:b/>
          <w:sz w:val="32"/>
          <w:szCs w:val="32"/>
        </w:rPr>
        <w:t>四</w:t>
      </w:r>
      <w:r w:rsidRPr="008B604F">
        <w:rPr>
          <w:rFonts w:ascii="仿宋" w:eastAsia="仿宋" w:hAnsi="仿宋" w:cs="宋体" w:hint="eastAsia"/>
          <w:b/>
          <w:sz w:val="32"/>
          <w:szCs w:val="32"/>
        </w:rPr>
        <w:t>章  异议处理</w:t>
      </w:r>
    </w:p>
    <w:p w:rsidR="000465A2" w:rsidRPr="008B604F" w:rsidRDefault="000465A2" w:rsidP="007E7302">
      <w:pPr>
        <w:widowControl/>
        <w:spacing w:line="560" w:lineRule="exact"/>
        <w:ind w:firstLine="640"/>
        <w:jc w:val="left"/>
        <w:rPr>
          <w:rFonts w:ascii="仿宋" w:eastAsia="仿宋" w:hAnsi="仿宋" w:cs="宋体"/>
          <w:sz w:val="32"/>
          <w:szCs w:val="32"/>
        </w:rPr>
      </w:pPr>
      <w:r w:rsidRPr="008B604F">
        <w:rPr>
          <w:rFonts w:ascii="仿宋" w:eastAsia="仿宋" w:hAnsi="仿宋" w:cs="宋体" w:hint="eastAsia"/>
          <w:bCs/>
          <w:kern w:val="0"/>
          <w:sz w:val="32"/>
          <w:szCs w:val="32"/>
        </w:rPr>
        <w:t>第十</w:t>
      </w:r>
      <w:r w:rsidR="00495B80" w:rsidRPr="008B604F">
        <w:rPr>
          <w:rFonts w:ascii="仿宋" w:eastAsia="仿宋" w:hAnsi="仿宋" w:cs="宋体" w:hint="eastAsia"/>
          <w:bCs/>
          <w:kern w:val="0"/>
          <w:sz w:val="32"/>
          <w:szCs w:val="32"/>
        </w:rPr>
        <w:t>六</w:t>
      </w:r>
      <w:r w:rsidRPr="008B604F">
        <w:rPr>
          <w:rFonts w:ascii="仿宋" w:eastAsia="仿宋" w:hAnsi="仿宋" w:cs="宋体" w:hint="eastAsia"/>
          <w:bCs/>
          <w:kern w:val="0"/>
          <w:sz w:val="32"/>
          <w:szCs w:val="32"/>
        </w:rPr>
        <w:t>条</w:t>
      </w:r>
      <w:r w:rsidRPr="008B604F">
        <w:rPr>
          <w:rFonts w:ascii="仿宋" w:eastAsia="仿宋" w:hAnsi="仿宋" w:cs="宋体" w:hint="eastAsia"/>
          <w:sz w:val="32"/>
          <w:szCs w:val="32"/>
        </w:rPr>
        <w:t xml:space="preserve">  </w:t>
      </w:r>
      <w:r w:rsidR="00392A67" w:rsidRPr="008B604F">
        <w:rPr>
          <w:rFonts w:ascii="仿宋" w:eastAsia="仿宋" w:hAnsi="仿宋" w:cs="宋体" w:hint="eastAsia"/>
          <w:sz w:val="32"/>
          <w:szCs w:val="32"/>
        </w:rPr>
        <w:t>造价咨询企业信用评价的异议由</w:t>
      </w:r>
      <w:r w:rsidR="007E7302" w:rsidRPr="008B604F">
        <w:rPr>
          <w:rFonts w:ascii="仿宋" w:eastAsia="仿宋" w:hAnsi="仿宋" w:cs="宋体" w:hint="eastAsia"/>
          <w:sz w:val="32"/>
          <w:szCs w:val="32"/>
        </w:rPr>
        <w:t>市造价站</w:t>
      </w:r>
      <w:r w:rsidR="00392A67" w:rsidRPr="008B604F">
        <w:rPr>
          <w:rFonts w:ascii="仿宋" w:eastAsia="仿宋" w:hAnsi="仿宋" w:cs="宋体" w:hint="eastAsia"/>
          <w:sz w:val="32"/>
          <w:szCs w:val="32"/>
        </w:rPr>
        <w:t>负责处</w:t>
      </w:r>
      <w:r w:rsidRPr="008B604F">
        <w:rPr>
          <w:rFonts w:ascii="仿宋" w:eastAsia="仿宋" w:hAnsi="仿宋" w:cs="宋体" w:hint="eastAsia"/>
          <w:sz w:val="32"/>
          <w:szCs w:val="32"/>
        </w:rPr>
        <w:t>理，原评价人员应回避。</w:t>
      </w:r>
    </w:p>
    <w:p w:rsidR="000465A2" w:rsidRPr="008B604F" w:rsidRDefault="000465A2" w:rsidP="00375208">
      <w:pPr>
        <w:widowControl/>
        <w:spacing w:line="560" w:lineRule="exact"/>
        <w:ind w:firstLine="640"/>
        <w:jc w:val="left"/>
        <w:rPr>
          <w:rFonts w:ascii="仿宋" w:eastAsia="仿宋" w:hAnsi="仿宋" w:cs="宋体"/>
          <w:kern w:val="0"/>
          <w:sz w:val="32"/>
          <w:szCs w:val="32"/>
        </w:rPr>
      </w:pPr>
      <w:r w:rsidRPr="008B604F">
        <w:rPr>
          <w:rFonts w:ascii="仿宋" w:eastAsia="仿宋" w:hAnsi="仿宋" w:cs="宋体" w:hint="eastAsia"/>
          <w:bCs/>
          <w:kern w:val="0"/>
          <w:sz w:val="32"/>
          <w:szCs w:val="32"/>
        </w:rPr>
        <w:t>第十</w:t>
      </w:r>
      <w:r w:rsidR="00495B80" w:rsidRPr="008B604F">
        <w:rPr>
          <w:rFonts w:ascii="仿宋" w:eastAsia="仿宋" w:hAnsi="仿宋" w:cs="宋体" w:hint="eastAsia"/>
          <w:bCs/>
          <w:kern w:val="0"/>
          <w:sz w:val="32"/>
          <w:szCs w:val="32"/>
        </w:rPr>
        <w:t>七</w:t>
      </w:r>
      <w:r w:rsidRPr="008B604F">
        <w:rPr>
          <w:rFonts w:ascii="仿宋" w:eastAsia="仿宋" w:hAnsi="仿宋" w:cs="宋体" w:hint="eastAsia"/>
          <w:bCs/>
          <w:kern w:val="0"/>
          <w:sz w:val="32"/>
          <w:szCs w:val="32"/>
        </w:rPr>
        <w:t>条</w:t>
      </w:r>
      <w:r w:rsidRPr="008B604F">
        <w:rPr>
          <w:rFonts w:ascii="仿宋" w:eastAsia="仿宋" w:hAnsi="仿宋" w:cs="宋体" w:hint="eastAsia"/>
          <w:sz w:val="32"/>
          <w:szCs w:val="32"/>
        </w:rPr>
        <w:t xml:space="preserve">  </w:t>
      </w:r>
      <w:r w:rsidR="00B03EA1" w:rsidRPr="008B604F">
        <w:rPr>
          <w:rFonts w:ascii="仿宋" w:eastAsia="仿宋" w:hAnsi="仿宋" w:cs="宋体" w:hint="eastAsia"/>
          <w:sz w:val="32"/>
          <w:szCs w:val="32"/>
        </w:rPr>
        <w:t>工程造价咨询企业信用信息公示期内，</w:t>
      </w:r>
      <w:r w:rsidRPr="008B604F">
        <w:rPr>
          <w:rFonts w:ascii="仿宋" w:eastAsia="仿宋" w:hAnsi="仿宋" w:cs="宋体" w:hint="eastAsia"/>
          <w:sz w:val="32"/>
          <w:szCs w:val="32"/>
        </w:rPr>
        <w:t>任何组织和个人均可对工程造价咨询企业的信用评价提出异议。</w:t>
      </w:r>
      <w:r w:rsidRPr="008B604F">
        <w:rPr>
          <w:rFonts w:ascii="仿宋" w:eastAsia="仿宋" w:hAnsi="仿宋" w:cs="宋体" w:hint="eastAsia"/>
          <w:sz w:val="32"/>
          <w:szCs w:val="32"/>
        </w:rPr>
        <w:lastRenderedPageBreak/>
        <w:t>异议人应提供真实身份、联系方式和具体事实理由</w:t>
      </w:r>
      <w:r w:rsidR="00B03EA1" w:rsidRPr="008B604F">
        <w:rPr>
          <w:rFonts w:ascii="仿宋" w:eastAsia="仿宋" w:hAnsi="仿宋" w:cs="宋体" w:hint="eastAsia"/>
          <w:sz w:val="32"/>
          <w:szCs w:val="32"/>
        </w:rPr>
        <w:t>和相关证据材料</w:t>
      </w:r>
      <w:r w:rsidRPr="008B604F">
        <w:rPr>
          <w:rFonts w:ascii="仿宋" w:eastAsia="仿宋" w:hAnsi="仿宋" w:cs="宋体" w:hint="eastAsia"/>
          <w:sz w:val="32"/>
          <w:szCs w:val="32"/>
        </w:rPr>
        <w:t>。</w:t>
      </w:r>
    </w:p>
    <w:p w:rsidR="000465A2" w:rsidRPr="008B604F" w:rsidRDefault="000465A2" w:rsidP="00375208">
      <w:pPr>
        <w:widowControl/>
        <w:spacing w:line="560" w:lineRule="exact"/>
        <w:ind w:firstLine="640"/>
        <w:jc w:val="left"/>
        <w:rPr>
          <w:rFonts w:ascii="仿宋" w:eastAsia="仿宋" w:hAnsi="仿宋" w:cs="宋体"/>
          <w:kern w:val="0"/>
          <w:sz w:val="32"/>
          <w:szCs w:val="32"/>
        </w:rPr>
      </w:pPr>
      <w:r w:rsidRPr="008B604F">
        <w:rPr>
          <w:rFonts w:ascii="仿宋" w:eastAsia="仿宋" w:hAnsi="仿宋" w:cs="宋体" w:hint="eastAsia"/>
          <w:sz w:val="32"/>
          <w:szCs w:val="32"/>
        </w:rPr>
        <w:t>不符合前款规定的异议，可不予受理回复。</w:t>
      </w:r>
    </w:p>
    <w:p w:rsidR="006140B4" w:rsidRPr="008B604F" w:rsidRDefault="000465A2" w:rsidP="00375208">
      <w:pPr>
        <w:widowControl/>
        <w:spacing w:line="560" w:lineRule="exact"/>
        <w:ind w:firstLine="640"/>
        <w:jc w:val="left"/>
        <w:rPr>
          <w:rFonts w:ascii="仿宋" w:eastAsia="仿宋" w:hAnsi="仿宋" w:cs="宋体"/>
          <w:sz w:val="32"/>
          <w:szCs w:val="32"/>
        </w:rPr>
      </w:pPr>
      <w:r w:rsidRPr="008B604F">
        <w:rPr>
          <w:rFonts w:ascii="仿宋" w:eastAsia="仿宋" w:hAnsi="仿宋" w:cs="宋体" w:hint="eastAsia"/>
          <w:bCs/>
          <w:kern w:val="0"/>
          <w:sz w:val="32"/>
          <w:szCs w:val="32"/>
        </w:rPr>
        <w:t>第十</w:t>
      </w:r>
      <w:r w:rsidR="00495B80" w:rsidRPr="008B604F">
        <w:rPr>
          <w:rFonts w:ascii="仿宋" w:eastAsia="仿宋" w:hAnsi="仿宋" w:cs="宋体" w:hint="eastAsia"/>
          <w:bCs/>
          <w:kern w:val="0"/>
          <w:sz w:val="32"/>
          <w:szCs w:val="32"/>
        </w:rPr>
        <w:t>八</w:t>
      </w:r>
      <w:r w:rsidRPr="008B604F">
        <w:rPr>
          <w:rFonts w:ascii="仿宋" w:eastAsia="仿宋" w:hAnsi="仿宋" w:cs="宋体" w:hint="eastAsia"/>
          <w:bCs/>
          <w:kern w:val="0"/>
          <w:sz w:val="32"/>
          <w:szCs w:val="32"/>
        </w:rPr>
        <w:t>条</w:t>
      </w:r>
      <w:r w:rsidR="006140B4" w:rsidRPr="008B604F">
        <w:rPr>
          <w:rFonts w:asciiTheme="minorEastAsia" w:eastAsia="仿宋" w:hAnsiTheme="minorEastAsia" w:cs="宋体" w:hint="eastAsia"/>
          <w:bCs/>
          <w:kern w:val="0"/>
          <w:sz w:val="32"/>
          <w:szCs w:val="32"/>
        </w:rPr>
        <w:t> </w:t>
      </w:r>
      <w:r w:rsidR="00095DA6" w:rsidRPr="008B604F">
        <w:rPr>
          <w:rFonts w:ascii="仿宋" w:eastAsia="仿宋" w:hAnsi="仿宋" w:cs="宋体" w:hint="eastAsia"/>
          <w:bCs/>
          <w:kern w:val="0"/>
          <w:sz w:val="32"/>
          <w:szCs w:val="32"/>
        </w:rPr>
        <w:t>市造价站</w:t>
      </w:r>
      <w:r w:rsidR="006140B4" w:rsidRPr="008B604F">
        <w:rPr>
          <w:rFonts w:ascii="仿宋" w:eastAsia="仿宋" w:hAnsi="仿宋" w:cs="宋体" w:hint="eastAsia"/>
          <w:bCs/>
          <w:kern w:val="0"/>
          <w:sz w:val="32"/>
          <w:szCs w:val="32"/>
        </w:rPr>
        <w:t>应在收到异议之日起</w:t>
      </w:r>
      <w:r w:rsidR="00095DA6" w:rsidRPr="008B604F">
        <w:rPr>
          <w:rFonts w:ascii="仿宋" w:eastAsia="仿宋" w:hAnsi="仿宋" w:cs="宋体" w:hint="eastAsia"/>
          <w:bCs/>
          <w:kern w:val="0"/>
          <w:sz w:val="32"/>
          <w:szCs w:val="32"/>
        </w:rPr>
        <w:t>10</w:t>
      </w:r>
      <w:r w:rsidR="006140B4" w:rsidRPr="008B604F">
        <w:rPr>
          <w:rFonts w:ascii="仿宋" w:eastAsia="仿宋" w:hAnsi="仿宋" w:cs="宋体" w:hint="eastAsia"/>
          <w:bCs/>
          <w:kern w:val="0"/>
          <w:sz w:val="32"/>
          <w:szCs w:val="32"/>
        </w:rPr>
        <w:t>个工作日内</w:t>
      </w:r>
      <w:r w:rsidR="00237C83" w:rsidRPr="008B604F">
        <w:rPr>
          <w:rFonts w:ascii="仿宋" w:eastAsia="仿宋" w:hAnsi="仿宋" w:cs="宋体" w:hint="eastAsia"/>
          <w:sz w:val="32"/>
          <w:szCs w:val="32"/>
        </w:rPr>
        <w:t>会同相关部门</w:t>
      </w:r>
      <w:r w:rsidR="006140B4" w:rsidRPr="008B604F">
        <w:rPr>
          <w:rFonts w:ascii="仿宋" w:eastAsia="仿宋" w:hAnsi="仿宋" w:cs="宋体" w:hint="eastAsia"/>
          <w:bCs/>
          <w:kern w:val="0"/>
          <w:sz w:val="32"/>
          <w:szCs w:val="32"/>
        </w:rPr>
        <w:t>对异议作出处理意见，并在</w:t>
      </w:r>
      <w:r w:rsidR="00237C83" w:rsidRPr="008B604F">
        <w:rPr>
          <w:rFonts w:ascii="仿宋" w:eastAsia="仿宋" w:hAnsi="仿宋" w:cs="宋体" w:hint="eastAsia"/>
          <w:bCs/>
          <w:kern w:val="0"/>
          <w:sz w:val="32"/>
          <w:szCs w:val="32"/>
        </w:rPr>
        <w:t>作出处理意见的次日内在</w:t>
      </w:r>
      <w:r w:rsidR="006140B4" w:rsidRPr="008B604F">
        <w:rPr>
          <w:rFonts w:ascii="仿宋" w:eastAsia="仿宋" w:hAnsi="仿宋" w:cs="宋体" w:hint="eastAsia"/>
          <w:sz w:val="32"/>
          <w:szCs w:val="32"/>
        </w:rPr>
        <w:t>业务管理平台</w:t>
      </w:r>
      <w:r w:rsidRPr="008B604F">
        <w:rPr>
          <w:rFonts w:ascii="仿宋" w:eastAsia="仿宋" w:hAnsi="仿宋" w:cs="宋体" w:hint="eastAsia"/>
          <w:sz w:val="32"/>
          <w:szCs w:val="32"/>
        </w:rPr>
        <w:t>中</w:t>
      </w:r>
      <w:r w:rsidR="00237C83" w:rsidRPr="008B604F">
        <w:rPr>
          <w:rFonts w:ascii="仿宋" w:eastAsia="仿宋" w:hAnsi="仿宋" w:cs="宋体" w:hint="eastAsia"/>
          <w:sz w:val="32"/>
          <w:szCs w:val="32"/>
        </w:rPr>
        <w:t>予以</w:t>
      </w:r>
      <w:r w:rsidRPr="008B604F">
        <w:rPr>
          <w:rFonts w:ascii="仿宋" w:eastAsia="仿宋" w:hAnsi="仿宋" w:cs="宋体" w:hint="eastAsia"/>
          <w:sz w:val="32"/>
          <w:szCs w:val="32"/>
        </w:rPr>
        <w:t>记录，</w:t>
      </w:r>
      <w:r w:rsidR="006140B4" w:rsidRPr="008B604F">
        <w:rPr>
          <w:rFonts w:ascii="仿宋" w:eastAsia="仿宋" w:hAnsi="仿宋" w:cs="宋体" w:hint="eastAsia"/>
          <w:sz w:val="32"/>
          <w:szCs w:val="32"/>
        </w:rPr>
        <w:t>同时将处理意见书面告知异议人</w:t>
      </w:r>
      <w:r w:rsidRPr="008B604F">
        <w:rPr>
          <w:rFonts w:ascii="仿宋" w:eastAsia="仿宋" w:hAnsi="仿宋" w:cs="宋体" w:hint="eastAsia"/>
          <w:sz w:val="32"/>
          <w:szCs w:val="32"/>
        </w:rPr>
        <w:t>。</w:t>
      </w:r>
    </w:p>
    <w:p w:rsidR="00890BE8" w:rsidRPr="008B604F" w:rsidRDefault="00890BE8" w:rsidP="00375208">
      <w:pPr>
        <w:widowControl/>
        <w:spacing w:line="560" w:lineRule="exact"/>
        <w:ind w:firstLine="640"/>
        <w:jc w:val="left"/>
        <w:rPr>
          <w:rFonts w:ascii="仿宋" w:eastAsia="仿宋" w:hAnsi="仿宋"/>
          <w:spacing w:val="-8"/>
          <w:sz w:val="32"/>
          <w:szCs w:val="32"/>
          <w:shd w:val="clear" w:color="auto" w:fill="FFFFFF"/>
        </w:rPr>
      </w:pPr>
      <w:r w:rsidRPr="008B604F">
        <w:rPr>
          <w:rFonts w:ascii="仿宋" w:eastAsia="仿宋" w:hAnsi="仿宋" w:hint="eastAsia"/>
          <w:bCs/>
          <w:spacing w:val="-8"/>
          <w:sz w:val="32"/>
          <w:szCs w:val="32"/>
          <w:shd w:val="clear" w:color="auto" w:fill="FFFFFF"/>
        </w:rPr>
        <w:t>第十</w:t>
      </w:r>
      <w:r w:rsidR="00495B80" w:rsidRPr="008B604F">
        <w:rPr>
          <w:rFonts w:ascii="仿宋" w:eastAsia="仿宋" w:hAnsi="仿宋" w:hint="eastAsia"/>
          <w:bCs/>
          <w:spacing w:val="-8"/>
          <w:sz w:val="32"/>
          <w:szCs w:val="32"/>
          <w:shd w:val="clear" w:color="auto" w:fill="FFFFFF"/>
        </w:rPr>
        <w:t>九</w:t>
      </w:r>
      <w:r w:rsidRPr="008B604F">
        <w:rPr>
          <w:rFonts w:ascii="仿宋" w:eastAsia="仿宋" w:hAnsi="仿宋" w:hint="eastAsia"/>
          <w:bCs/>
          <w:spacing w:val="-8"/>
          <w:sz w:val="32"/>
          <w:szCs w:val="32"/>
          <w:shd w:val="clear" w:color="auto" w:fill="FFFFFF"/>
        </w:rPr>
        <w:t>条</w:t>
      </w:r>
      <w:r w:rsidRPr="008B604F">
        <w:rPr>
          <w:rFonts w:ascii="仿宋" w:eastAsia="仿宋" w:hint="eastAsia"/>
          <w:spacing w:val="-8"/>
          <w:sz w:val="32"/>
          <w:szCs w:val="32"/>
          <w:shd w:val="clear" w:color="auto" w:fill="FFFFFF"/>
        </w:rPr>
        <w:t> </w:t>
      </w:r>
      <w:r w:rsidRPr="008B604F">
        <w:rPr>
          <w:rFonts w:ascii="仿宋" w:eastAsia="仿宋" w:hint="eastAsia"/>
          <w:spacing w:val="-8"/>
          <w:sz w:val="32"/>
          <w:szCs w:val="32"/>
          <w:shd w:val="clear" w:color="auto" w:fill="FFFFFF"/>
        </w:rPr>
        <w:t xml:space="preserve"> </w:t>
      </w:r>
      <w:r w:rsidRPr="008B604F">
        <w:rPr>
          <w:rFonts w:ascii="仿宋" w:eastAsia="仿宋" w:hAnsi="仿宋" w:hint="eastAsia"/>
          <w:spacing w:val="-8"/>
          <w:sz w:val="32"/>
          <w:szCs w:val="32"/>
          <w:shd w:val="clear" w:color="auto" w:fill="FFFFFF"/>
        </w:rPr>
        <w:t>生效的</w:t>
      </w:r>
      <w:r w:rsidR="009D131D" w:rsidRPr="008B604F">
        <w:rPr>
          <w:rFonts w:ascii="仿宋" w:eastAsia="仿宋" w:hAnsi="仿宋" w:hint="eastAsia"/>
          <w:spacing w:val="-8"/>
          <w:sz w:val="32"/>
          <w:szCs w:val="32"/>
          <w:shd w:val="clear" w:color="auto" w:fill="FFFFFF"/>
        </w:rPr>
        <w:t>工程造价咨询企业</w:t>
      </w:r>
      <w:r w:rsidRPr="008B604F">
        <w:rPr>
          <w:rFonts w:ascii="仿宋" w:eastAsia="仿宋" w:hAnsi="仿宋" w:hint="eastAsia"/>
          <w:spacing w:val="-8"/>
          <w:sz w:val="32"/>
          <w:szCs w:val="32"/>
          <w:shd w:val="clear" w:color="auto" w:fill="FFFFFF"/>
        </w:rPr>
        <w:t>信用评价</w:t>
      </w:r>
      <w:r w:rsidR="00257F03" w:rsidRPr="008B604F">
        <w:rPr>
          <w:rFonts w:ascii="仿宋" w:eastAsia="仿宋" w:hAnsi="仿宋" w:hint="eastAsia"/>
          <w:spacing w:val="-8"/>
          <w:sz w:val="32"/>
          <w:szCs w:val="32"/>
          <w:shd w:val="clear" w:color="auto" w:fill="FFFFFF"/>
        </w:rPr>
        <w:t>结果</w:t>
      </w:r>
      <w:r w:rsidRPr="008B604F">
        <w:rPr>
          <w:rFonts w:ascii="仿宋" w:eastAsia="仿宋" w:hAnsi="仿宋" w:hint="eastAsia"/>
          <w:spacing w:val="-8"/>
          <w:sz w:val="32"/>
          <w:szCs w:val="32"/>
          <w:shd w:val="clear" w:color="auto" w:fill="FFFFFF"/>
        </w:rPr>
        <w:t>，任何人不得擅自更改。</w:t>
      </w:r>
    </w:p>
    <w:p w:rsidR="00C231BC" w:rsidRPr="008B604F" w:rsidRDefault="00C231BC" w:rsidP="00C231BC">
      <w:pPr>
        <w:widowControl/>
        <w:spacing w:line="560" w:lineRule="exact"/>
        <w:ind w:firstLine="640"/>
        <w:jc w:val="left"/>
        <w:rPr>
          <w:rFonts w:ascii="仿宋" w:eastAsia="仿宋" w:hAnsi="仿宋"/>
          <w:spacing w:val="-8"/>
          <w:sz w:val="32"/>
          <w:szCs w:val="32"/>
          <w:shd w:val="clear" w:color="auto" w:fill="FFFFFF"/>
        </w:rPr>
      </w:pPr>
      <w:r w:rsidRPr="008B604F">
        <w:rPr>
          <w:rFonts w:ascii="仿宋" w:eastAsia="仿宋" w:hAnsi="仿宋" w:hint="eastAsia"/>
          <w:spacing w:val="-8"/>
          <w:sz w:val="32"/>
          <w:szCs w:val="32"/>
          <w:shd w:val="clear" w:color="auto" w:fill="FFFFFF"/>
        </w:rPr>
        <w:t>任何经批准更改后的工程造价咨询企业信用评价数据，不具有溯及效力。</w:t>
      </w:r>
    </w:p>
    <w:p w:rsidR="0099685E" w:rsidRPr="008B604F" w:rsidRDefault="0099685E" w:rsidP="00375208">
      <w:pPr>
        <w:widowControl/>
        <w:spacing w:line="560" w:lineRule="exact"/>
        <w:ind w:firstLine="640"/>
        <w:jc w:val="left"/>
        <w:rPr>
          <w:rFonts w:ascii="仿宋" w:eastAsia="仿宋" w:hAnsi="仿宋" w:cs="宋体"/>
          <w:sz w:val="32"/>
          <w:szCs w:val="32"/>
        </w:rPr>
      </w:pPr>
    </w:p>
    <w:p w:rsidR="002C7485" w:rsidRPr="008B604F" w:rsidRDefault="00990D3B" w:rsidP="00990D3B">
      <w:pPr>
        <w:spacing w:line="560" w:lineRule="exact"/>
        <w:jc w:val="center"/>
        <w:rPr>
          <w:rFonts w:ascii="仿宋" w:eastAsia="仿宋" w:hAnsi="仿宋"/>
          <w:b/>
          <w:sz w:val="32"/>
          <w:szCs w:val="32"/>
        </w:rPr>
      </w:pPr>
      <w:r w:rsidRPr="008B604F">
        <w:rPr>
          <w:rFonts w:ascii="仿宋" w:eastAsia="仿宋" w:hAnsi="仿宋" w:hint="eastAsia"/>
          <w:sz w:val="32"/>
          <w:szCs w:val="32"/>
        </w:rPr>
        <w:t xml:space="preserve">   </w:t>
      </w:r>
      <w:r w:rsidRPr="008B604F">
        <w:rPr>
          <w:rFonts w:ascii="仿宋" w:eastAsia="仿宋" w:hAnsi="仿宋" w:hint="eastAsia"/>
          <w:b/>
          <w:sz w:val="32"/>
          <w:szCs w:val="32"/>
        </w:rPr>
        <w:t xml:space="preserve">第五章 </w:t>
      </w:r>
      <w:r w:rsidR="00883687" w:rsidRPr="008B604F">
        <w:rPr>
          <w:rFonts w:ascii="仿宋" w:eastAsia="仿宋" w:hAnsi="仿宋" w:hint="eastAsia"/>
          <w:b/>
          <w:sz w:val="32"/>
          <w:szCs w:val="32"/>
        </w:rPr>
        <w:t xml:space="preserve"> </w:t>
      </w:r>
      <w:r w:rsidR="002C7485" w:rsidRPr="008B604F">
        <w:rPr>
          <w:rFonts w:ascii="仿宋" w:eastAsia="仿宋" w:hAnsi="仿宋" w:hint="eastAsia"/>
          <w:b/>
          <w:sz w:val="32"/>
          <w:szCs w:val="32"/>
        </w:rPr>
        <w:t>信用评价、公布及运用</w:t>
      </w:r>
    </w:p>
    <w:p w:rsidR="00422C86" w:rsidRPr="008B604F" w:rsidRDefault="002C7485" w:rsidP="00106CB4">
      <w:pPr>
        <w:spacing w:line="560" w:lineRule="exact"/>
        <w:ind w:firstLineChars="200" w:firstLine="640"/>
        <w:jc w:val="left"/>
        <w:rPr>
          <w:rFonts w:ascii="仿宋" w:eastAsia="仿宋" w:hAnsi="仿宋"/>
          <w:sz w:val="32"/>
          <w:szCs w:val="32"/>
        </w:rPr>
      </w:pPr>
      <w:r w:rsidRPr="008B604F">
        <w:rPr>
          <w:rFonts w:ascii="仿宋" w:eastAsia="仿宋" w:hAnsi="仿宋" w:hint="eastAsia"/>
          <w:sz w:val="32"/>
          <w:szCs w:val="32"/>
        </w:rPr>
        <w:t>第</w:t>
      </w:r>
      <w:r w:rsidR="00495B80" w:rsidRPr="008B604F">
        <w:rPr>
          <w:rFonts w:ascii="仿宋" w:eastAsia="仿宋" w:hAnsi="仿宋" w:hint="eastAsia"/>
          <w:sz w:val="32"/>
          <w:szCs w:val="32"/>
        </w:rPr>
        <w:t>二十</w:t>
      </w:r>
      <w:r w:rsidRPr="008B604F">
        <w:rPr>
          <w:rFonts w:ascii="仿宋" w:eastAsia="仿宋" w:hAnsi="仿宋" w:hint="eastAsia"/>
          <w:sz w:val="32"/>
          <w:szCs w:val="32"/>
        </w:rPr>
        <w:t xml:space="preserve">条  </w:t>
      </w:r>
      <w:r w:rsidR="00A116D7" w:rsidRPr="008B604F">
        <w:rPr>
          <w:rFonts w:ascii="仿宋" w:eastAsia="仿宋" w:hAnsi="仿宋" w:hint="eastAsia"/>
          <w:sz w:val="32"/>
          <w:szCs w:val="32"/>
        </w:rPr>
        <w:t>工程造价咨询企业信用信息实行动态采集</w:t>
      </w:r>
      <w:r w:rsidR="000C16D8" w:rsidRPr="008B604F">
        <w:rPr>
          <w:rFonts w:ascii="仿宋" w:eastAsia="仿宋" w:hAnsi="仿宋" w:hint="eastAsia"/>
          <w:sz w:val="32"/>
          <w:szCs w:val="32"/>
        </w:rPr>
        <w:t>和发布</w:t>
      </w:r>
      <w:r w:rsidR="00A116D7" w:rsidRPr="008B604F">
        <w:rPr>
          <w:rFonts w:ascii="仿宋" w:eastAsia="仿宋" w:hAnsi="仿宋" w:hint="eastAsia"/>
          <w:sz w:val="32"/>
          <w:szCs w:val="32"/>
        </w:rPr>
        <w:t>。</w:t>
      </w:r>
      <w:r w:rsidR="000F214B" w:rsidRPr="008B604F">
        <w:rPr>
          <w:rFonts w:ascii="仿宋" w:eastAsia="仿宋" w:hAnsi="仿宋" w:hint="eastAsia"/>
          <w:sz w:val="32"/>
          <w:szCs w:val="32"/>
        </w:rPr>
        <w:t>企业</w:t>
      </w:r>
      <w:r w:rsidR="00C463ED" w:rsidRPr="008B604F">
        <w:rPr>
          <w:rFonts w:ascii="仿宋" w:eastAsia="仿宋" w:hAnsi="仿宋" w:hint="eastAsia"/>
          <w:sz w:val="32"/>
          <w:szCs w:val="32"/>
        </w:rPr>
        <w:t>信用</w:t>
      </w:r>
      <w:r w:rsidR="00745C4C" w:rsidRPr="008B604F">
        <w:rPr>
          <w:rFonts w:ascii="仿宋" w:eastAsia="仿宋" w:hAnsi="仿宋" w:hint="eastAsia"/>
          <w:sz w:val="32"/>
          <w:szCs w:val="32"/>
        </w:rPr>
        <w:t>评价</w:t>
      </w:r>
      <w:r w:rsidR="00C463ED" w:rsidRPr="008B604F">
        <w:rPr>
          <w:rFonts w:ascii="仿宋" w:eastAsia="仿宋" w:hAnsi="仿宋" w:hint="eastAsia"/>
          <w:sz w:val="32"/>
          <w:szCs w:val="32"/>
        </w:rPr>
        <w:t>分值计算周期为一年，下一年度信用</w:t>
      </w:r>
      <w:r w:rsidR="00745C4C" w:rsidRPr="008B604F">
        <w:rPr>
          <w:rFonts w:ascii="仿宋" w:eastAsia="仿宋" w:hAnsi="仿宋" w:hint="eastAsia"/>
          <w:sz w:val="32"/>
          <w:szCs w:val="32"/>
        </w:rPr>
        <w:t>评价</w:t>
      </w:r>
      <w:r w:rsidR="00C463ED" w:rsidRPr="008B604F">
        <w:rPr>
          <w:rFonts w:ascii="仿宋" w:eastAsia="仿宋" w:hAnsi="仿宋" w:hint="eastAsia"/>
          <w:sz w:val="32"/>
          <w:szCs w:val="32"/>
        </w:rPr>
        <w:t>分值重新计取</w:t>
      </w:r>
      <w:r w:rsidR="00905167" w:rsidRPr="008B604F">
        <w:rPr>
          <w:rFonts w:ascii="仿宋" w:eastAsia="仿宋" w:hAnsi="仿宋" w:hint="eastAsia"/>
          <w:sz w:val="32"/>
          <w:szCs w:val="32"/>
        </w:rPr>
        <w:t>。</w:t>
      </w:r>
    </w:p>
    <w:p w:rsidR="000C429F" w:rsidRPr="008B604F" w:rsidRDefault="00C463ED" w:rsidP="00106CB4">
      <w:pPr>
        <w:spacing w:line="560" w:lineRule="exact"/>
        <w:ind w:firstLineChars="200" w:firstLine="640"/>
        <w:jc w:val="left"/>
        <w:rPr>
          <w:rFonts w:ascii="仿宋" w:eastAsia="仿宋" w:hAnsi="仿宋"/>
          <w:sz w:val="32"/>
          <w:szCs w:val="32"/>
        </w:rPr>
      </w:pPr>
      <w:r w:rsidRPr="008B604F">
        <w:rPr>
          <w:rFonts w:ascii="仿宋" w:eastAsia="仿宋" w:hAnsi="仿宋" w:hint="eastAsia"/>
          <w:sz w:val="32"/>
          <w:szCs w:val="32"/>
        </w:rPr>
        <w:t>第</w:t>
      </w:r>
      <w:r w:rsidR="00495B80" w:rsidRPr="008B604F">
        <w:rPr>
          <w:rFonts w:ascii="仿宋" w:eastAsia="仿宋" w:hAnsi="仿宋" w:hint="eastAsia"/>
          <w:sz w:val="32"/>
          <w:szCs w:val="32"/>
        </w:rPr>
        <w:t>二十一</w:t>
      </w:r>
      <w:r w:rsidRPr="008B604F">
        <w:rPr>
          <w:rFonts w:ascii="仿宋" w:eastAsia="仿宋" w:hAnsi="仿宋" w:hint="eastAsia"/>
          <w:sz w:val="32"/>
          <w:szCs w:val="32"/>
        </w:rPr>
        <w:t xml:space="preserve">条  </w:t>
      </w:r>
      <w:r w:rsidR="00C06870" w:rsidRPr="008B604F">
        <w:rPr>
          <w:rFonts w:ascii="仿宋" w:eastAsia="仿宋" w:hAnsi="仿宋" w:hint="eastAsia"/>
          <w:sz w:val="32"/>
          <w:szCs w:val="32"/>
        </w:rPr>
        <w:t>厦门</w:t>
      </w:r>
      <w:r w:rsidR="00A116D7" w:rsidRPr="008B604F">
        <w:rPr>
          <w:rFonts w:ascii="仿宋" w:eastAsia="仿宋" w:hAnsi="仿宋" w:hint="eastAsia"/>
          <w:sz w:val="32"/>
          <w:szCs w:val="32"/>
        </w:rPr>
        <w:t>市建设局每年</w:t>
      </w:r>
      <w:r w:rsidR="000C429F" w:rsidRPr="008B604F">
        <w:rPr>
          <w:rFonts w:ascii="仿宋" w:eastAsia="仿宋" w:hAnsi="仿宋" w:hint="eastAsia"/>
          <w:sz w:val="32"/>
          <w:szCs w:val="32"/>
        </w:rPr>
        <w:t>年初</w:t>
      </w:r>
      <w:r w:rsidR="00A116D7" w:rsidRPr="008B604F">
        <w:rPr>
          <w:rFonts w:ascii="仿宋" w:eastAsia="仿宋" w:hAnsi="仿宋" w:hint="eastAsia"/>
          <w:sz w:val="32"/>
          <w:szCs w:val="32"/>
        </w:rPr>
        <w:t>对工程造价咨询企业上年度1-12月份生效的信用信息进行量化评分，形成信用评价</w:t>
      </w:r>
      <w:r w:rsidR="002A4038" w:rsidRPr="008B604F">
        <w:rPr>
          <w:rFonts w:ascii="仿宋" w:eastAsia="仿宋" w:hAnsi="仿宋" w:hint="eastAsia"/>
          <w:sz w:val="32"/>
          <w:szCs w:val="32"/>
        </w:rPr>
        <w:t>等级结果</w:t>
      </w:r>
      <w:r w:rsidR="00A7522B" w:rsidRPr="008B604F">
        <w:rPr>
          <w:rFonts w:ascii="仿宋" w:eastAsia="仿宋" w:hAnsi="仿宋" w:hint="eastAsia"/>
          <w:sz w:val="32"/>
          <w:szCs w:val="32"/>
        </w:rPr>
        <w:t>，并</w:t>
      </w:r>
      <w:r w:rsidR="00A7522B" w:rsidRPr="008B604F">
        <w:rPr>
          <w:rFonts w:ascii="仿宋" w:eastAsia="仿宋" w:hAnsi="仿宋" w:cs="宋体" w:hint="eastAsia"/>
          <w:kern w:val="0"/>
          <w:sz w:val="32"/>
          <w:szCs w:val="32"/>
        </w:rPr>
        <w:t>根据工程造价咨询企业信用评价等级，实行差异化监管。</w:t>
      </w:r>
    </w:p>
    <w:p w:rsidR="002C7485" w:rsidRPr="008B604F" w:rsidRDefault="002C7485" w:rsidP="00106CB4">
      <w:pPr>
        <w:spacing w:line="560" w:lineRule="exact"/>
        <w:ind w:firstLineChars="200" w:firstLine="640"/>
        <w:jc w:val="left"/>
        <w:rPr>
          <w:rFonts w:ascii="仿宋" w:eastAsia="仿宋" w:hAnsi="仿宋"/>
          <w:sz w:val="32"/>
          <w:szCs w:val="32"/>
        </w:rPr>
      </w:pPr>
      <w:r w:rsidRPr="008B604F">
        <w:rPr>
          <w:rFonts w:ascii="仿宋" w:eastAsia="仿宋" w:hAnsi="仿宋" w:hint="eastAsia"/>
          <w:sz w:val="32"/>
          <w:szCs w:val="32"/>
        </w:rPr>
        <w:t>企业信用</w:t>
      </w:r>
      <w:r w:rsidR="00DA6D04" w:rsidRPr="008B604F">
        <w:rPr>
          <w:rFonts w:ascii="仿宋" w:eastAsia="仿宋" w:hAnsi="仿宋" w:hint="eastAsia"/>
          <w:sz w:val="32"/>
          <w:szCs w:val="32"/>
        </w:rPr>
        <w:t>评价</w:t>
      </w:r>
      <w:r w:rsidRPr="008B604F">
        <w:rPr>
          <w:rFonts w:ascii="仿宋" w:eastAsia="仿宋" w:hAnsi="仿宋" w:hint="eastAsia"/>
          <w:sz w:val="32"/>
          <w:szCs w:val="32"/>
        </w:rPr>
        <w:t>等级分为A、B</w:t>
      </w:r>
      <w:r w:rsidR="009E1F56" w:rsidRPr="008B604F">
        <w:rPr>
          <w:rFonts w:ascii="仿宋" w:eastAsia="仿宋" w:hAnsi="仿宋" w:hint="eastAsia"/>
          <w:sz w:val="32"/>
          <w:szCs w:val="32"/>
        </w:rPr>
        <w:t>B+</w:t>
      </w:r>
      <w:r w:rsidRPr="008B604F">
        <w:rPr>
          <w:rFonts w:ascii="仿宋" w:eastAsia="仿宋" w:hAnsi="仿宋" w:hint="eastAsia"/>
          <w:sz w:val="32"/>
          <w:szCs w:val="32"/>
        </w:rPr>
        <w:t>、</w:t>
      </w:r>
      <w:r w:rsidR="009E1F56" w:rsidRPr="008B604F">
        <w:rPr>
          <w:rFonts w:ascii="仿宋" w:eastAsia="仿宋" w:hAnsi="仿宋" w:hint="eastAsia"/>
          <w:sz w:val="32"/>
          <w:szCs w:val="32"/>
        </w:rPr>
        <w:t>BB-</w:t>
      </w:r>
      <w:r w:rsidRPr="008B604F">
        <w:rPr>
          <w:rFonts w:ascii="仿宋" w:eastAsia="仿宋" w:hAnsi="仿宋" w:hint="eastAsia"/>
          <w:sz w:val="32"/>
          <w:szCs w:val="32"/>
        </w:rPr>
        <w:t>、</w:t>
      </w:r>
      <w:r w:rsidR="009E1F56" w:rsidRPr="008B604F">
        <w:rPr>
          <w:rFonts w:ascii="仿宋" w:eastAsia="仿宋" w:hAnsi="仿宋" w:hint="eastAsia"/>
          <w:sz w:val="32"/>
          <w:szCs w:val="32"/>
        </w:rPr>
        <w:t>C</w:t>
      </w:r>
      <w:r w:rsidRPr="008B604F">
        <w:rPr>
          <w:rFonts w:ascii="仿宋" w:eastAsia="仿宋" w:hAnsi="仿宋" w:hint="eastAsia"/>
          <w:sz w:val="32"/>
          <w:szCs w:val="32"/>
        </w:rPr>
        <w:t>四个等级，具体标准为：</w:t>
      </w:r>
    </w:p>
    <w:p w:rsidR="007D758C" w:rsidRPr="008B604F" w:rsidRDefault="007D758C" w:rsidP="007D758C">
      <w:pPr>
        <w:shd w:val="clear" w:color="auto" w:fill="FFFFFF"/>
        <w:spacing w:line="600" w:lineRule="atLeast"/>
        <w:ind w:firstLine="640"/>
        <w:rPr>
          <w:rFonts w:ascii="仿宋" w:eastAsia="仿宋" w:hAnsi="仿宋" w:cs="Times New Roman"/>
          <w:spacing w:val="-8"/>
          <w:kern w:val="0"/>
          <w:szCs w:val="21"/>
        </w:rPr>
      </w:pPr>
      <w:r w:rsidRPr="008B604F">
        <w:rPr>
          <w:rFonts w:ascii="仿宋" w:eastAsia="仿宋" w:hAnsi="仿宋" w:cs="Times New Roman" w:hint="eastAsia"/>
          <w:spacing w:val="-8"/>
          <w:kern w:val="0"/>
          <w:sz w:val="32"/>
          <w:szCs w:val="32"/>
        </w:rPr>
        <w:t>A级：80分≤评分≤100分，表示信用优秀；</w:t>
      </w:r>
    </w:p>
    <w:p w:rsidR="007D758C" w:rsidRPr="008B604F" w:rsidRDefault="007D758C" w:rsidP="007D758C">
      <w:pPr>
        <w:widowControl/>
        <w:shd w:val="clear" w:color="auto" w:fill="FFFFFF"/>
        <w:spacing w:line="600" w:lineRule="atLeast"/>
        <w:ind w:firstLine="640"/>
        <w:jc w:val="left"/>
        <w:rPr>
          <w:rFonts w:ascii="仿宋" w:eastAsia="仿宋" w:hAnsi="仿宋" w:cs="Times New Roman"/>
          <w:spacing w:val="-8"/>
          <w:kern w:val="0"/>
          <w:szCs w:val="21"/>
        </w:rPr>
      </w:pPr>
      <w:r w:rsidRPr="008B604F">
        <w:rPr>
          <w:rFonts w:ascii="仿宋" w:eastAsia="仿宋" w:hAnsi="仿宋" w:cs="Times New Roman" w:hint="eastAsia"/>
          <w:spacing w:val="-8"/>
          <w:kern w:val="0"/>
          <w:sz w:val="32"/>
          <w:szCs w:val="32"/>
        </w:rPr>
        <w:t>BB+级：</w:t>
      </w:r>
      <w:r w:rsidR="00091A2B" w:rsidRPr="008B604F">
        <w:rPr>
          <w:rFonts w:ascii="仿宋" w:eastAsia="仿宋" w:hAnsi="仿宋" w:cs="Times New Roman" w:hint="eastAsia"/>
          <w:spacing w:val="-8"/>
          <w:kern w:val="0"/>
          <w:sz w:val="32"/>
          <w:szCs w:val="32"/>
        </w:rPr>
        <w:t>6</w:t>
      </w:r>
      <w:r w:rsidR="00742E40" w:rsidRPr="008B604F">
        <w:rPr>
          <w:rFonts w:ascii="仿宋" w:eastAsia="仿宋" w:hAnsi="仿宋" w:cs="Times New Roman" w:hint="eastAsia"/>
          <w:spacing w:val="-8"/>
          <w:kern w:val="0"/>
          <w:sz w:val="32"/>
          <w:szCs w:val="32"/>
        </w:rPr>
        <w:t>5</w:t>
      </w:r>
      <w:r w:rsidRPr="008B604F">
        <w:rPr>
          <w:rFonts w:ascii="仿宋" w:eastAsia="仿宋" w:hAnsi="仿宋" w:cs="Times New Roman" w:hint="eastAsia"/>
          <w:spacing w:val="-8"/>
          <w:kern w:val="0"/>
          <w:sz w:val="32"/>
          <w:szCs w:val="32"/>
        </w:rPr>
        <w:t>分≤评分＜80分</w:t>
      </w:r>
      <w:r w:rsidR="004B39B6" w:rsidRPr="008B604F">
        <w:rPr>
          <w:rFonts w:ascii="仿宋" w:eastAsia="仿宋" w:hAnsi="仿宋" w:cs="Times New Roman" w:hint="eastAsia"/>
          <w:spacing w:val="-8"/>
          <w:kern w:val="0"/>
          <w:sz w:val="32"/>
          <w:szCs w:val="32"/>
        </w:rPr>
        <w:t>，</w:t>
      </w:r>
      <w:r w:rsidRPr="008B604F">
        <w:rPr>
          <w:rFonts w:ascii="仿宋" w:eastAsia="仿宋" w:hAnsi="仿宋" w:cs="Times New Roman" w:hint="eastAsia"/>
          <w:spacing w:val="-8"/>
          <w:kern w:val="0"/>
          <w:sz w:val="32"/>
          <w:szCs w:val="32"/>
        </w:rPr>
        <w:t>表示信用较好；</w:t>
      </w:r>
    </w:p>
    <w:p w:rsidR="007D758C" w:rsidRPr="008B604F" w:rsidRDefault="007D758C" w:rsidP="007D758C">
      <w:pPr>
        <w:widowControl/>
        <w:shd w:val="clear" w:color="auto" w:fill="FFFFFF"/>
        <w:spacing w:line="600" w:lineRule="atLeast"/>
        <w:ind w:firstLine="640"/>
        <w:jc w:val="left"/>
        <w:rPr>
          <w:rFonts w:ascii="仿宋" w:eastAsia="仿宋" w:hAnsi="仿宋" w:cs="Times New Roman"/>
          <w:spacing w:val="-8"/>
          <w:kern w:val="0"/>
          <w:szCs w:val="21"/>
        </w:rPr>
      </w:pPr>
      <w:r w:rsidRPr="008B604F">
        <w:rPr>
          <w:rFonts w:ascii="仿宋" w:eastAsia="仿宋" w:hAnsi="仿宋" w:cs="Times New Roman" w:hint="eastAsia"/>
          <w:spacing w:val="-8"/>
          <w:kern w:val="0"/>
          <w:sz w:val="32"/>
          <w:szCs w:val="32"/>
        </w:rPr>
        <w:lastRenderedPageBreak/>
        <w:t>BB-级：</w:t>
      </w:r>
      <w:r w:rsidR="00091A2B" w:rsidRPr="008B604F">
        <w:rPr>
          <w:rFonts w:ascii="仿宋" w:eastAsia="仿宋" w:hAnsi="仿宋" w:cs="Times New Roman" w:hint="eastAsia"/>
          <w:spacing w:val="-8"/>
          <w:kern w:val="0"/>
          <w:sz w:val="32"/>
          <w:szCs w:val="32"/>
        </w:rPr>
        <w:t>5</w:t>
      </w:r>
      <w:r w:rsidR="000C429F" w:rsidRPr="008B604F">
        <w:rPr>
          <w:rFonts w:ascii="仿宋" w:eastAsia="仿宋" w:hAnsi="仿宋" w:cs="Times New Roman" w:hint="eastAsia"/>
          <w:spacing w:val="-8"/>
          <w:kern w:val="0"/>
          <w:sz w:val="32"/>
          <w:szCs w:val="32"/>
        </w:rPr>
        <w:t>0</w:t>
      </w:r>
      <w:r w:rsidRPr="008B604F">
        <w:rPr>
          <w:rFonts w:ascii="仿宋" w:eastAsia="仿宋" w:hAnsi="仿宋" w:cs="Times New Roman" w:hint="eastAsia"/>
          <w:spacing w:val="-8"/>
          <w:kern w:val="0"/>
          <w:sz w:val="32"/>
          <w:szCs w:val="32"/>
        </w:rPr>
        <w:t>分≤评分＜</w:t>
      </w:r>
      <w:r w:rsidR="004A41AB" w:rsidRPr="008B604F">
        <w:rPr>
          <w:rFonts w:ascii="仿宋" w:eastAsia="仿宋" w:hAnsi="仿宋" w:cs="Times New Roman" w:hint="eastAsia"/>
          <w:spacing w:val="-8"/>
          <w:kern w:val="0"/>
          <w:sz w:val="32"/>
          <w:szCs w:val="32"/>
        </w:rPr>
        <w:t>6</w:t>
      </w:r>
      <w:r w:rsidR="00742E40" w:rsidRPr="008B604F">
        <w:rPr>
          <w:rFonts w:ascii="仿宋" w:eastAsia="仿宋" w:hAnsi="仿宋" w:cs="Times New Roman" w:hint="eastAsia"/>
          <w:spacing w:val="-8"/>
          <w:kern w:val="0"/>
          <w:sz w:val="32"/>
          <w:szCs w:val="32"/>
        </w:rPr>
        <w:t>5</w:t>
      </w:r>
      <w:r w:rsidRPr="008B604F">
        <w:rPr>
          <w:rFonts w:ascii="仿宋" w:eastAsia="仿宋" w:hAnsi="仿宋" w:cs="Times New Roman" w:hint="eastAsia"/>
          <w:spacing w:val="-8"/>
          <w:kern w:val="0"/>
          <w:sz w:val="32"/>
          <w:szCs w:val="32"/>
        </w:rPr>
        <w:t>分</w:t>
      </w:r>
      <w:r w:rsidR="004B39B6" w:rsidRPr="008B604F">
        <w:rPr>
          <w:rFonts w:ascii="仿宋" w:eastAsia="仿宋" w:hAnsi="仿宋" w:cs="Times New Roman" w:hint="eastAsia"/>
          <w:spacing w:val="-8"/>
          <w:kern w:val="0"/>
          <w:sz w:val="32"/>
          <w:szCs w:val="32"/>
        </w:rPr>
        <w:t>，</w:t>
      </w:r>
      <w:r w:rsidRPr="008B604F">
        <w:rPr>
          <w:rFonts w:ascii="仿宋" w:eastAsia="仿宋" w:hAnsi="仿宋" w:cs="Times New Roman" w:hint="eastAsia"/>
          <w:spacing w:val="-8"/>
          <w:kern w:val="0"/>
          <w:sz w:val="32"/>
          <w:szCs w:val="32"/>
        </w:rPr>
        <w:t>表示信用一般</w:t>
      </w:r>
      <w:r w:rsidR="001E4FAD" w:rsidRPr="008B604F">
        <w:rPr>
          <w:rFonts w:ascii="仿宋" w:eastAsia="仿宋" w:hAnsi="仿宋" w:cs="Times New Roman" w:hint="eastAsia"/>
          <w:spacing w:val="-8"/>
          <w:kern w:val="0"/>
          <w:sz w:val="32"/>
          <w:szCs w:val="32"/>
        </w:rPr>
        <w:t>但低于平均水平</w:t>
      </w:r>
      <w:r w:rsidRPr="008B604F">
        <w:rPr>
          <w:rFonts w:ascii="仿宋" w:eastAsia="仿宋" w:hAnsi="仿宋" w:cs="Times New Roman" w:hint="eastAsia"/>
          <w:spacing w:val="-8"/>
          <w:kern w:val="0"/>
          <w:sz w:val="32"/>
          <w:szCs w:val="32"/>
        </w:rPr>
        <w:t>；</w:t>
      </w:r>
    </w:p>
    <w:p w:rsidR="007D758C" w:rsidRPr="008B604F" w:rsidRDefault="007D758C" w:rsidP="007D758C">
      <w:pPr>
        <w:widowControl/>
        <w:shd w:val="clear" w:color="auto" w:fill="FFFFFF"/>
        <w:spacing w:line="600" w:lineRule="atLeast"/>
        <w:ind w:firstLine="640"/>
        <w:rPr>
          <w:rFonts w:ascii="仿宋" w:eastAsia="仿宋" w:hAnsi="仿宋" w:cs="Times New Roman"/>
          <w:spacing w:val="-8"/>
          <w:kern w:val="0"/>
          <w:szCs w:val="21"/>
        </w:rPr>
      </w:pPr>
      <w:r w:rsidRPr="008B604F">
        <w:rPr>
          <w:rFonts w:ascii="仿宋" w:eastAsia="仿宋" w:hAnsi="仿宋" w:cs="Times New Roman" w:hint="eastAsia"/>
          <w:spacing w:val="-8"/>
          <w:kern w:val="0"/>
          <w:sz w:val="32"/>
          <w:szCs w:val="32"/>
        </w:rPr>
        <w:t>C级：评分＜</w:t>
      </w:r>
      <w:r w:rsidR="00091A2B" w:rsidRPr="008B604F">
        <w:rPr>
          <w:rFonts w:ascii="仿宋" w:eastAsia="仿宋" w:hAnsi="仿宋" w:cs="Times New Roman" w:hint="eastAsia"/>
          <w:spacing w:val="-8"/>
          <w:kern w:val="0"/>
          <w:sz w:val="32"/>
          <w:szCs w:val="32"/>
        </w:rPr>
        <w:t>5</w:t>
      </w:r>
      <w:r w:rsidR="000C429F" w:rsidRPr="008B604F">
        <w:rPr>
          <w:rFonts w:ascii="仿宋" w:eastAsia="仿宋" w:hAnsi="仿宋" w:cs="Times New Roman" w:hint="eastAsia"/>
          <w:spacing w:val="-8"/>
          <w:kern w:val="0"/>
          <w:sz w:val="32"/>
          <w:szCs w:val="32"/>
        </w:rPr>
        <w:t>0</w:t>
      </w:r>
      <w:r w:rsidRPr="008B604F">
        <w:rPr>
          <w:rFonts w:ascii="仿宋" w:eastAsia="仿宋" w:hAnsi="仿宋" w:cs="Times New Roman" w:hint="eastAsia"/>
          <w:spacing w:val="-8"/>
          <w:kern w:val="0"/>
          <w:sz w:val="32"/>
          <w:szCs w:val="32"/>
        </w:rPr>
        <w:t>分，表示信用较差。</w:t>
      </w:r>
    </w:p>
    <w:p w:rsidR="005B174D" w:rsidRPr="008B604F" w:rsidRDefault="002C7485" w:rsidP="004B17F9">
      <w:pPr>
        <w:spacing w:line="560" w:lineRule="exact"/>
        <w:ind w:firstLine="636"/>
        <w:rPr>
          <w:rFonts w:ascii="仿宋" w:eastAsia="仿宋" w:hAnsi="仿宋"/>
          <w:sz w:val="32"/>
          <w:szCs w:val="32"/>
        </w:rPr>
      </w:pPr>
      <w:r w:rsidRPr="008B604F">
        <w:rPr>
          <w:rFonts w:ascii="仿宋" w:eastAsia="仿宋" w:hAnsi="仿宋" w:hint="eastAsia"/>
          <w:sz w:val="32"/>
          <w:szCs w:val="32"/>
        </w:rPr>
        <w:t>第</w:t>
      </w:r>
      <w:r w:rsidR="008C5F25" w:rsidRPr="008B604F">
        <w:rPr>
          <w:rFonts w:ascii="仿宋" w:eastAsia="仿宋" w:hAnsi="仿宋" w:hint="eastAsia"/>
          <w:sz w:val="32"/>
          <w:szCs w:val="32"/>
        </w:rPr>
        <w:t>二十二</w:t>
      </w:r>
      <w:r w:rsidRPr="008B604F">
        <w:rPr>
          <w:rFonts w:ascii="仿宋" w:eastAsia="仿宋" w:hAnsi="仿宋" w:hint="eastAsia"/>
          <w:sz w:val="32"/>
          <w:szCs w:val="32"/>
        </w:rPr>
        <w:t>条</w:t>
      </w:r>
      <w:r w:rsidR="00373EEF" w:rsidRPr="008B604F">
        <w:rPr>
          <w:rFonts w:ascii="仿宋" w:eastAsia="仿宋" w:hAnsi="仿宋" w:hint="eastAsia"/>
          <w:sz w:val="32"/>
          <w:szCs w:val="32"/>
        </w:rPr>
        <w:t xml:space="preserve">  </w:t>
      </w:r>
      <w:r w:rsidRPr="008B604F">
        <w:rPr>
          <w:rFonts w:ascii="仿宋" w:eastAsia="仿宋" w:hAnsi="仿宋" w:hint="eastAsia"/>
          <w:sz w:val="32"/>
          <w:szCs w:val="32"/>
        </w:rPr>
        <w:t>工程造价咨询企业信用评价</w:t>
      </w:r>
      <w:r w:rsidR="002324F5" w:rsidRPr="008B604F">
        <w:rPr>
          <w:rFonts w:ascii="仿宋" w:eastAsia="仿宋" w:hAnsi="仿宋" w:hint="eastAsia"/>
          <w:sz w:val="32"/>
          <w:szCs w:val="32"/>
        </w:rPr>
        <w:t>结果</w:t>
      </w:r>
      <w:r w:rsidR="004F7784" w:rsidRPr="008B604F">
        <w:rPr>
          <w:rFonts w:ascii="仿宋" w:eastAsia="仿宋" w:hAnsi="仿宋" w:hint="eastAsia"/>
          <w:sz w:val="32"/>
          <w:szCs w:val="32"/>
        </w:rPr>
        <w:t>每年</w:t>
      </w:r>
      <w:r w:rsidRPr="008B604F">
        <w:rPr>
          <w:rFonts w:ascii="仿宋" w:eastAsia="仿宋" w:hAnsi="仿宋" w:hint="eastAsia"/>
          <w:sz w:val="32"/>
          <w:szCs w:val="32"/>
        </w:rPr>
        <w:t>在厦门市建设局官网上</w:t>
      </w:r>
      <w:r w:rsidR="00D15356" w:rsidRPr="008B604F">
        <w:rPr>
          <w:rFonts w:ascii="仿宋" w:eastAsia="仿宋" w:hAnsi="仿宋" w:hint="eastAsia"/>
          <w:sz w:val="32"/>
          <w:szCs w:val="32"/>
        </w:rPr>
        <w:t>对外</w:t>
      </w:r>
      <w:r w:rsidRPr="008B604F">
        <w:rPr>
          <w:rFonts w:ascii="仿宋" w:eastAsia="仿宋" w:hAnsi="仿宋" w:hint="eastAsia"/>
          <w:sz w:val="32"/>
          <w:szCs w:val="32"/>
        </w:rPr>
        <w:t>公布</w:t>
      </w:r>
      <w:r w:rsidR="00600CE5" w:rsidRPr="008B604F">
        <w:rPr>
          <w:rFonts w:ascii="仿宋" w:eastAsia="仿宋" w:hAnsi="仿宋" w:hint="eastAsia"/>
          <w:sz w:val="32"/>
          <w:szCs w:val="32"/>
        </w:rPr>
        <w:t>。</w:t>
      </w:r>
      <w:r w:rsidR="006367AF" w:rsidRPr="008B604F">
        <w:rPr>
          <w:rFonts w:ascii="仿宋" w:eastAsia="仿宋" w:hAnsi="仿宋" w:hint="eastAsia"/>
          <w:sz w:val="32"/>
          <w:szCs w:val="32"/>
        </w:rPr>
        <w:t>市建设局将评价结果上传市公共信用信息平台。</w:t>
      </w:r>
      <w:r w:rsidR="005A26BF" w:rsidRPr="008B604F">
        <w:rPr>
          <w:rFonts w:ascii="仿宋" w:eastAsia="仿宋" w:hAnsi="仿宋" w:cs="宋体" w:hint="eastAsia"/>
          <w:kern w:val="0"/>
          <w:sz w:val="32"/>
          <w:szCs w:val="32"/>
        </w:rPr>
        <w:t xml:space="preserve">  </w:t>
      </w:r>
    </w:p>
    <w:p w:rsidR="0062669C" w:rsidRPr="008B604F" w:rsidRDefault="004E7CD8" w:rsidP="00375208">
      <w:pPr>
        <w:pStyle w:val="p15"/>
        <w:shd w:val="clear" w:color="auto" w:fill="FFFFFF"/>
        <w:spacing w:before="0" w:beforeAutospacing="0" w:after="0" w:afterAutospacing="0" w:line="560" w:lineRule="exact"/>
        <w:ind w:firstLine="640"/>
        <w:rPr>
          <w:rFonts w:ascii="仿宋" w:eastAsia="仿宋" w:hAnsi="仿宋"/>
          <w:spacing w:val="-8"/>
          <w:sz w:val="32"/>
          <w:szCs w:val="32"/>
        </w:rPr>
      </w:pPr>
      <w:r w:rsidRPr="008B604F">
        <w:rPr>
          <w:rFonts w:ascii="仿宋" w:eastAsia="仿宋" w:hAnsi="仿宋" w:hint="eastAsia"/>
          <w:sz w:val="32"/>
          <w:szCs w:val="32"/>
        </w:rPr>
        <w:t>第</w:t>
      </w:r>
      <w:r w:rsidR="004C32E6" w:rsidRPr="008B604F">
        <w:rPr>
          <w:rFonts w:ascii="仿宋" w:eastAsia="仿宋" w:hAnsi="仿宋" w:hint="eastAsia"/>
          <w:sz w:val="32"/>
          <w:szCs w:val="32"/>
        </w:rPr>
        <w:t>二十</w:t>
      </w:r>
      <w:r w:rsidR="004B17F9" w:rsidRPr="008B604F">
        <w:rPr>
          <w:rFonts w:ascii="仿宋" w:eastAsia="仿宋" w:hAnsi="仿宋" w:hint="eastAsia"/>
          <w:sz w:val="32"/>
          <w:szCs w:val="32"/>
        </w:rPr>
        <w:t>三</w:t>
      </w:r>
      <w:r w:rsidRPr="008B604F">
        <w:rPr>
          <w:rFonts w:ascii="仿宋" w:eastAsia="仿宋" w:hAnsi="仿宋" w:hint="eastAsia"/>
          <w:sz w:val="32"/>
          <w:szCs w:val="32"/>
        </w:rPr>
        <w:t>条</w:t>
      </w:r>
      <w:r w:rsidR="0062669C" w:rsidRPr="008B604F">
        <w:rPr>
          <w:rFonts w:asciiTheme="minorEastAsia" w:eastAsia="仿宋" w:hAnsiTheme="minorEastAsia" w:hint="eastAsia"/>
          <w:spacing w:val="-8"/>
          <w:sz w:val="32"/>
          <w:szCs w:val="32"/>
        </w:rPr>
        <w:t> </w:t>
      </w:r>
      <w:r w:rsidR="0062669C" w:rsidRPr="008B604F">
        <w:rPr>
          <w:rFonts w:ascii="仿宋" w:eastAsia="仿宋" w:hAnsi="仿宋" w:hint="eastAsia"/>
          <w:spacing w:val="-8"/>
          <w:sz w:val="32"/>
          <w:szCs w:val="32"/>
        </w:rPr>
        <w:t>评价年度内，</w:t>
      </w:r>
      <w:r w:rsidR="00BE39F8" w:rsidRPr="008B604F">
        <w:rPr>
          <w:rFonts w:ascii="仿宋" w:eastAsia="仿宋" w:hAnsi="仿宋" w:hint="eastAsia"/>
          <w:spacing w:val="-8"/>
          <w:sz w:val="32"/>
          <w:szCs w:val="32"/>
        </w:rPr>
        <w:t>工程</w:t>
      </w:r>
      <w:r w:rsidR="0062669C" w:rsidRPr="008B604F">
        <w:rPr>
          <w:rFonts w:ascii="仿宋" w:eastAsia="仿宋" w:hAnsi="仿宋" w:hint="eastAsia"/>
          <w:spacing w:val="-8"/>
          <w:sz w:val="32"/>
          <w:szCs w:val="32"/>
        </w:rPr>
        <w:t>造价咨询企业有下列任一种情形的，当年度信用等级不得评为</w:t>
      </w:r>
      <w:r w:rsidR="00013056" w:rsidRPr="008B604F">
        <w:rPr>
          <w:rFonts w:ascii="仿宋" w:eastAsia="仿宋" w:hAnsi="仿宋" w:hint="eastAsia"/>
          <w:spacing w:val="-8"/>
          <w:sz w:val="32"/>
          <w:szCs w:val="32"/>
        </w:rPr>
        <w:t>BB</w:t>
      </w:r>
      <w:r w:rsidR="0009586A" w:rsidRPr="008B604F">
        <w:rPr>
          <w:rFonts w:ascii="仿宋" w:eastAsia="仿宋" w:hAnsi="仿宋" w:hint="eastAsia"/>
          <w:spacing w:val="-8"/>
          <w:sz w:val="32"/>
          <w:szCs w:val="32"/>
        </w:rPr>
        <w:t>+</w:t>
      </w:r>
      <w:r w:rsidR="00013056" w:rsidRPr="008B604F">
        <w:rPr>
          <w:rFonts w:ascii="仿宋" w:eastAsia="仿宋" w:hAnsi="仿宋" w:hint="eastAsia"/>
          <w:spacing w:val="-8"/>
          <w:sz w:val="32"/>
          <w:szCs w:val="32"/>
        </w:rPr>
        <w:t>级</w:t>
      </w:r>
      <w:r w:rsidR="003E180E" w:rsidRPr="008B604F">
        <w:rPr>
          <w:rFonts w:ascii="仿宋" w:eastAsia="仿宋" w:hAnsi="仿宋" w:hint="eastAsia"/>
          <w:spacing w:val="-8"/>
          <w:sz w:val="32"/>
          <w:szCs w:val="32"/>
        </w:rPr>
        <w:t>及</w:t>
      </w:r>
      <w:r w:rsidR="00AA6B9E" w:rsidRPr="008B604F">
        <w:rPr>
          <w:rFonts w:ascii="仿宋" w:eastAsia="仿宋" w:hAnsi="仿宋" w:hint="eastAsia"/>
          <w:spacing w:val="-8"/>
          <w:sz w:val="32"/>
          <w:szCs w:val="32"/>
        </w:rPr>
        <w:t>以上等级</w:t>
      </w:r>
      <w:r w:rsidR="0062669C" w:rsidRPr="008B604F">
        <w:rPr>
          <w:rFonts w:ascii="仿宋" w:eastAsia="仿宋" w:hAnsi="仿宋" w:hint="eastAsia"/>
          <w:spacing w:val="-8"/>
          <w:sz w:val="32"/>
          <w:szCs w:val="32"/>
        </w:rPr>
        <w:t>：</w:t>
      </w:r>
    </w:p>
    <w:p w:rsidR="0062669C" w:rsidRPr="008B604F" w:rsidRDefault="0062669C" w:rsidP="00375208">
      <w:pPr>
        <w:pStyle w:val="p15"/>
        <w:shd w:val="clear" w:color="auto" w:fill="FFFFFF"/>
        <w:spacing w:before="0" w:beforeAutospacing="0" w:after="0" w:afterAutospacing="0" w:line="560" w:lineRule="exact"/>
        <w:ind w:firstLine="640"/>
        <w:rPr>
          <w:rFonts w:ascii="仿宋" w:eastAsia="仿宋" w:hAnsi="仿宋"/>
          <w:spacing w:val="-8"/>
          <w:sz w:val="32"/>
          <w:szCs w:val="32"/>
        </w:rPr>
      </w:pPr>
      <w:r w:rsidRPr="008B604F">
        <w:rPr>
          <w:rFonts w:ascii="仿宋" w:eastAsia="仿宋" w:hAnsi="仿宋" w:hint="eastAsia"/>
          <w:spacing w:val="-8"/>
          <w:sz w:val="32"/>
          <w:szCs w:val="32"/>
        </w:rPr>
        <w:t>（一）</w:t>
      </w:r>
      <w:r w:rsidR="00F841D4" w:rsidRPr="008B604F">
        <w:rPr>
          <w:rFonts w:ascii="仿宋" w:eastAsia="仿宋" w:hAnsi="仿宋" w:hint="eastAsia"/>
          <w:spacing w:val="-8"/>
          <w:sz w:val="32"/>
          <w:szCs w:val="32"/>
        </w:rPr>
        <w:t>企业</w:t>
      </w:r>
      <w:r w:rsidR="00F841D4" w:rsidRPr="008B604F">
        <w:rPr>
          <w:rFonts w:ascii="仿宋" w:eastAsia="仿宋" w:hAnsi="仿宋"/>
          <w:sz w:val="32"/>
          <w:szCs w:val="32"/>
        </w:rPr>
        <w:t>受到</w:t>
      </w:r>
      <w:r w:rsidR="00C32AB8" w:rsidRPr="008B604F">
        <w:rPr>
          <w:rFonts w:ascii="仿宋" w:eastAsia="仿宋" w:hAnsi="仿宋" w:hint="eastAsia"/>
          <w:sz w:val="32"/>
          <w:szCs w:val="32"/>
        </w:rPr>
        <w:t>附件</w:t>
      </w:r>
      <w:r w:rsidR="00A91480" w:rsidRPr="008B604F">
        <w:rPr>
          <w:rFonts w:ascii="仿宋" w:eastAsia="仿宋" w:hAnsi="仿宋" w:hint="eastAsia"/>
          <w:sz w:val="32"/>
          <w:szCs w:val="32"/>
        </w:rPr>
        <w:t>1</w:t>
      </w:r>
      <w:r w:rsidR="00C32AB8" w:rsidRPr="008B604F">
        <w:rPr>
          <w:rFonts w:ascii="仿宋" w:eastAsia="仿宋" w:hAnsi="仿宋" w:hint="eastAsia"/>
          <w:sz w:val="32"/>
          <w:szCs w:val="32"/>
        </w:rPr>
        <w:t>中</w:t>
      </w:r>
      <w:r w:rsidR="00B34C3B" w:rsidRPr="008B604F">
        <w:rPr>
          <w:rFonts w:ascii="仿宋" w:eastAsia="仿宋" w:hAnsi="仿宋" w:hint="eastAsia"/>
          <w:sz w:val="32"/>
          <w:szCs w:val="32"/>
        </w:rPr>
        <w:t>不良信息</w:t>
      </w:r>
      <w:r w:rsidR="00C32AB8" w:rsidRPr="008B604F">
        <w:rPr>
          <w:rFonts w:ascii="仿宋" w:eastAsia="仿宋" w:hAnsi="仿宋" w:hint="eastAsia"/>
          <w:sz w:val="32"/>
          <w:szCs w:val="32"/>
        </w:rPr>
        <w:t>4.1条行政处罚或</w:t>
      </w:r>
      <w:r w:rsidR="00E73084" w:rsidRPr="008B604F">
        <w:rPr>
          <w:rFonts w:ascii="仿宋" w:eastAsia="仿宋" w:hAnsi="仿宋" w:hint="eastAsia"/>
          <w:sz w:val="32"/>
          <w:szCs w:val="32"/>
        </w:rPr>
        <w:t>曝光</w:t>
      </w:r>
      <w:r w:rsidR="00C32AB8" w:rsidRPr="008B604F">
        <w:rPr>
          <w:rFonts w:ascii="仿宋" w:eastAsia="仿宋" w:hAnsi="仿宋" w:hint="eastAsia"/>
          <w:sz w:val="32"/>
          <w:szCs w:val="32"/>
        </w:rPr>
        <w:t>的</w:t>
      </w:r>
      <w:r w:rsidR="00B34C3B" w:rsidRPr="008B604F">
        <w:rPr>
          <w:rFonts w:ascii="仿宋" w:eastAsia="仿宋" w:hAnsi="仿宋" w:hint="eastAsia"/>
          <w:sz w:val="32"/>
          <w:szCs w:val="32"/>
        </w:rPr>
        <w:t>；</w:t>
      </w:r>
    </w:p>
    <w:p w:rsidR="0062669C" w:rsidRPr="008B604F" w:rsidRDefault="0062669C" w:rsidP="00375208">
      <w:pPr>
        <w:pStyle w:val="p15"/>
        <w:shd w:val="clear" w:color="auto" w:fill="FFFFFF"/>
        <w:spacing w:before="0" w:beforeAutospacing="0" w:after="0" w:afterAutospacing="0" w:line="560" w:lineRule="exact"/>
        <w:ind w:firstLine="640"/>
        <w:rPr>
          <w:rFonts w:ascii="仿宋" w:eastAsia="仿宋" w:hAnsi="仿宋"/>
          <w:spacing w:val="-8"/>
          <w:sz w:val="32"/>
          <w:szCs w:val="32"/>
        </w:rPr>
      </w:pPr>
      <w:r w:rsidRPr="008B604F">
        <w:rPr>
          <w:rFonts w:ascii="仿宋" w:eastAsia="仿宋" w:hAnsi="仿宋" w:hint="eastAsia"/>
          <w:spacing w:val="-8"/>
          <w:sz w:val="32"/>
          <w:szCs w:val="32"/>
        </w:rPr>
        <w:t>（二）恶意隐瞒有关信息影响信用评价</w:t>
      </w:r>
      <w:r w:rsidR="004B17F9" w:rsidRPr="008B604F">
        <w:rPr>
          <w:rFonts w:ascii="仿宋" w:eastAsia="仿宋" w:hAnsi="仿宋" w:hint="eastAsia"/>
          <w:spacing w:val="-8"/>
          <w:sz w:val="32"/>
          <w:szCs w:val="32"/>
        </w:rPr>
        <w:t>。</w:t>
      </w:r>
    </w:p>
    <w:p w:rsidR="00D35EAA" w:rsidRPr="008B604F" w:rsidRDefault="0062669C" w:rsidP="00C13325">
      <w:pPr>
        <w:widowControl/>
        <w:spacing w:line="560" w:lineRule="exact"/>
        <w:ind w:firstLine="640"/>
        <w:jc w:val="left"/>
        <w:rPr>
          <w:rFonts w:ascii="仿宋" w:eastAsia="仿宋" w:hAnsi="仿宋" w:cs="宋体"/>
          <w:kern w:val="0"/>
          <w:sz w:val="32"/>
          <w:szCs w:val="32"/>
        </w:rPr>
      </w:pPr>
      <w:r w:rsidRPr="008B604F">
        <w:rPr>
          <w:rFonts w:ascii="仿宋" w:eastAsia="仿宋" w:hAnsi="仿宋" w:cs="宋体" w:hint="eastAsia"/>
          <w:kern w:val="0"/>
          <w:sz w:val="32"/>
          <w:szCs w:val="32"/>
        </w:rPr>
        <w:t>第二十</w:t>
      </w:r>
      <w:r w:rsidR="004B17F9" w:rsidRPr="008B604F">
        <w:rPr>
          <w:rFonts w:ascii="仿宋" w:eastAsia="仿宋" w:hAnsi="仿宋" w:cs="宋体" w:hint="eastAsia"/>
          <w:kern w:val="0"/>
          <w:sz w:val="32"/>
          <w:szCs w:val="32"/>
        </w:rPr>
        <w:t>四</w:t>
      </w:r>
      <w:r w:rsidRPr="008B604F">
        <w:rPr>
          <w:rFonts w:ascii="仿宋" w:eastAsia="仿宋" w:hAnsi="仿宋" w:cs="宋体" w:hint="eastAsia"/>
          <w:kern w:val="0"/>
          <w:sz w:val="32"/>
          <w:szCs w:val="32"/>
        </w:rPr>
        <w:t xml:space="preserve">条 </w:t>
      </w:r>
      <w:r w:rsidR="001B7C9E" w:rsidRPr="008B604F">
        <w:rPr>
          <w:rFonts w:ascii="仿宋" w:eastAsia="仿宋" w:hAnsi="仿宋" w:cs="宋体" w:hint="eastAsia"/>
          <w:kern w:val="0"/>
          <w:sz w:val="32"/>
          <w:szCs w:val="32"/>
        </w:rPr>
        <w:t xml:space="preserve"> 在本市行政区域内，全部使用国有资金或者国有资金投资占控股或主导地位的房屋建筑工程和市政基础设施工程的</w:t>
      </w:r>
      <w:r w:rsidR="00080ED1" w:rsidRPr="008B604F">
        <w:rPr>
          <w:rFonts w:ascii="仿宋" w:eastAsia="仿宋" w:hAnsi="仿宋" w:cs="宋体" w:hint="eastAsia"/>
          <w:kern w:val="0"/>
          <w:sz w:val="32"/>
          <w:szCs w:val="32"/>
        </w:rPr>
        <w:t>造价咨询业务</w:t>
      </w:r>
      <w:r w:rsidR="001B7C9E" w:rsidRPr="008B604F">
        <w:rPr>
          <w:rFonts w:ascii="仿宋" w:eastAsia="仿宋" w:hAnsi="仿宋" w:cs="宋体" w:hint="eastAsia"/>
          <w:kern w:val="0"/>
          <w:sz w:val="32"/>
          <w:szCs w:val="32"/>
        </w:rPr>
        <w:t>，招标人可根据厦门市工程造价咨询企业信用评价得分和等级结果考量工程造价咨询企业信誉。</w:t>
      </w:r>
    </w:p>
    <w:p w:rsidR="00A163A0" w:rsidRPr="008B604F" w:rsidRDefault="00A53343" w:rsidP="003C3174">
      <w:pPr>
        <w:widowControl/>
        <w:spacing w:line="560" w:lineRule="exact"/>
        <w:jc w:val="center"/>
        <w:rPr>
          <w:rFonts w:ascii="仿宋" w:eastAsia="仿宋" w:hAnsi="仿宋" w:cs="宋体"/>
          <w:b/>
          <w:kern w:val="0"/>
          <w:sz w:val="32"/>
          <w:szCs w:val="32"/>
        </w:rPr>
      </w:pPr>
      <w:r w:rsidRPr="008B604F">
        <w:rPr>
          <w:rFonts w:ascii="仿宋" w:eastAsia="仿宋" w:hAnsi="仿宋" w:cs="宋体" w:hint="eastAsia"/>
          <w:b/>
          <w:kern w:val="0"/>
          <w:sz w:val="32"/>
          <w:szCs w:val="32"/>
        </w:rPr>
        <w:t>第六章  监督管理</w:t>
      </w:r>
    </w:p>
    <w:p w:rsidR="00A53343" w:rsidRPr="008B604F" w:rsidRDefault="00A53343" w:rsidP="00657BB5">
      <w:pPr>
        <w:widowControl/>
        <w:spacing w:line="560" w:lineRule="exact"/>
        <w:ind w:firstLine="640"/>
        <w:jc w:val="left"/>
        <w:rPr>
          <w:rFonts w:ascii="仿宋" w:eastAsia="仿宋" w:hAnsi="仿宋" w:cs="宋体"/>
          <w:kern w:val="0"/>
          <w:sz w:val="32"/>
          <w:szCs w:val="32"/>
        </w:rPr>
      </w:pPr>
      <w:r w:rsidRPr="008B604F">
        <w:rPr>
          <w:rFonts w:ascii="仿宋" w:eastAsia="仿宋" w:hAnsi="仿宋" w:cs="宋体" w:hint="eastAsia"/>
          <w:kern w:val="0"/>
          <w:sz w:val="32"/>
          <w:szCs w:val="32"/>
        </w:rPr>
        <w:t>第二十</w:t>
      </w:r>
      <w:r w:rsidR="00D574A2" w:rsidRPr="008B604F">
        <w:rPr>
          <w:rFonts w:ascii="仿宋" w:eastAsia="仿宋" w:hAnsi="仿宋" w:cs="宋体" w:hint="eastAsia"/>
          <w:kern w:val="0"/>
          <w:sz w:val="32"/>
          <w:szCs w:val="32"/>
        </w:rPr>
        <w:t>五</w:t>
      </w:r>
      <w:r w:rsidRPr="008B604F">
        <w:rPr>
          <w:rFonts w:ascii="仿宋" w:eastAsia="仿宋" w:hAnsi="仿宋" w:cs="宋体" w:hint="eastAsia"/>
          <w:kern w:val="0"/>
          <w:sz w:val="32"/>
          <w:szCs w:val="32"/>
        </w:rPr>
        <w:t>条</w:t>
      </w:r>
      <w:r w:rsidR="00D73341" w:rsidRPr="008B604F">
        <w:rPr>
          <w:rFonts w:ascii="仿宋" w:eastAsia="仿宋" w:hAnsi="仿宋" w:cs="宋体" w:hint="eastAsia"/>
          <w:kern w:val="0"/>
          <w:sz w:val="32"/>
          <w:szCs w:val="32"/>
        </w:rPr>
        <w:t xml:space="preserve"> </w:t>
      </w:r>
      <w:r w:rsidRPr="008B604F">
        <w:rPr>
          <w:rFonts w:ascii="仿宋" w:eastAsia="仿宋" w:hAnsi="仿宋" w:cs="宋体" w:hint="eastAsia"/>
          <w:kern w:val="0"/>
          <w:sz w:val="32"/>
          <w:szCs w:val="32"/>
        </w:rPr>
        <w:t xml:space="preserve"> 工程造价咨询企业</w:t>
      </w:r>
      <w:r w:rsidR="00657BB5" w:rsidRPr="008B604F">
        <w:rPr>
          <w:rFonts w:ascii="仿宋" w:eastAsia="仿宋" w:hAnsi="仿宋" w:cs="宋体" w:hint="eastAsia"/>
          <w:kern w:val="0"/>
          <w:sz w:val="32"/>
          <w:szCs w:val="32"/>
        </w:rPr>
        <w:t>在信用信息采集和信用综合评价过程中提供虚假信息或虚报、谎报企业信用信息的，一经查实，撤销原信用评价等级，记入不良行为记录，禁止其参加下一周期信用评价。</w:t>
      </w:r>
    </w:p>
    <w:p w:rsidR="00A53343" w:rsidRPr="008B604F" w:rsidRDefault="00B71855" w:rsidP="00375208">
      <w:pPr>
        <w:widowControl/>
        <w:spacing w:line="560" w:lineRule="exact"/>
        <w:ind w:firstLine="640"/>
        <w:jc w:val="left"/>
        <w:rPr>
          <w:rFonts w:ascii="仿宋" w:eastAsia="仿宋" w:hAnsi="仿宋" w:cs="宋体"/>
          <w:kern w:val="0"/>
          <w:sz w:val="32"/>
          <w:szCs w:val="32"/>
        </w:rPr>
      </w:pPr>
      <w:r w:rsidRPr="008B604F">
        <w:rPr>
          <w:rFonts w:ascii="仿宋" w:eastAsia="仿宋" w:hAnsi="仿宋" w:cs="宋体" w:hint="eastAsia"/>
          <w:kern w:val="0"/>
          <w:sz w:val="32"/>
          <w:szCs w:val="32"/>
        </w:rPr>
        <w:t>第二十</w:t>
      </w:r>
      <w:r w:rsidR="00D574A2" w:rsidRPr="008B604F">
        <w:rPr>
          <w:rFonts w:ascii="仿宋" w:eastAsia="仿宋" w:hAnsi="仿宋" w:cs="宋体" w:hint="eastAsia"/>
          <w:kern w:val="0"/>
          <w:sz w:val="32"/>
          <w:szCs w:val="32"/>
        </w:rPr>
        <w:t>六</w:t>
      </w:r>
      <w:r w:rsidRPr="008B604F">
        <w:rPr>
          <w:rFonts w:ascii="仿宋" w:eastAsia="仿宋" w:hAnsi="仿宋" w:cs="宋体" w:hint="eastAsia"/>
          <w:kern w:val="0"/>
          <w:sz w:val="32"/>
          <w:szCs w:val="32"/>
        </w:rPr>
        <w:t>条</w:t>
      </w:r>
      <w:r w:rsidR="00CF73B5" w:rsidRPr="008B604F">
        <w:rPr>
          <w:rFonts w:ascii="仿宋" w:eastAsia="仿宋" w:hAnsi="仿宋" w:cs="宋体" w:hint="eastAsia"/>
          <w:kern w:val="0"/>
          <w:sz w:val="32"/>
          <w:szCs w:val="32"/>
        </w:rPr>
        <w:t xml:space="preserve"> </w:t>
      </w:r>
      <w:r w:rsidR="00D73341" w:rsidRPr="008B604F">
        <w:rPr>
          <w:rFonts w:ascii="仿宋" w:eastAsia="仿宋" w:hAnsi="仿宋" w:cs="宋体" w:hint="eastAsia"/>
          <w:kern w:val="0"/>
          <w:sz w:val="32"/>
          <w:szCs w:val="32"/>
        </w:rPr>
        <w:t xml:space="preserve"> </w:t>
      </w:r>
      <w:r w:rsidR="00AC1D8C" w:rsidRPr="008B604F">
        <w:rPr>
          <w:rFonts w:ascii="仿宋" w:eastAsia="仿宋" w:hAnsi="仿宋" w:cs="宋体" w:hint="eastAsia"/>
          <w:kern w:val="0"/>
          <w:sz w:val="32"/>
          <w:szCs w:val="32"/>
        </w:rPr>
        <w:t>市造价站</w:t>
      </w:r>
      <w:r w:rsidRPr="008B604F">
        <w:rPr>
          <w:rFonts w:ascii="仿宋" w:eastAsia="仿宋" w:hAnsi="仿宋" w:cs="宋体" w:hint="eastAsia"/>
          <w:kern w:val="0"/>
          <w:sz w:val="32"/>
          <w:szCs w:val="32"/>
        </w:rPr>
        <w:t>应当</w:t>
      </w:r>
      <w:r w:rsidR="009A54BC" w:rsidRPr="008B604F">
        <w:rPr>
          <w:rFonts w:ascii="仿宋" w:eastAsia="仿宋" w:hAnsi="仿宋" w:cs="宋体" w:hint="eastAsia"/>
          <w:kern w:val="0"/>
          <w:sz w:val="32"/>
          <w:szCs w:val="32"/>
        </w:rPr>
        <w:t>坚持公开、公平、公正的原则实施工程造价咨询企业信用评价，</w:t>
      </w:r>
      <w:r w:rsidRPr="008B604F">
        <w:rPr>
          <w:rFonts w:ascii="仿宋" w:eastAsia="仿宋" w:hAnsi="仿宋" w:cs="宋体" w:hint="eastAsia"/>
          <w:kern w:val="0"/>
          <w:sz w:val="32"/>
          <w:szCs w:val="32"/>
        </w:rPr>
        <w:t>将工程造价咨询企业信用评价工作纳入本单位廉政风险防控手册，加强评价工作人</w:t>
      </w:r>
      <w:r w:rsidRPr="008B604F">
        <w:rPr>
          <w:rFonts w:ascii="仿宋" w:eastAsia="仿宋" w:hAnsi="仿宋" w:cs="宋体" w:hint="eastAsia"/>
          <w:kern w:val="0"/>
          <w:sz w:val="32"/>
          <w:szCs w:val="32"/>
        </w:rPr>
        <w:lastRenderedPageBreak/>
        <w:t>员廉政教育，建立廉政风险防控制度，健全监管措施，有效制约权力运行，预防违法违纪行为发生。</w:t>
      </w:r>
    </w:p>
    <w:p w:rsidR="00E25CD8" w:rsidRPr="008B604F" w:rsidRDefault="00E25CD8" w:rsidP="00375208">
      <w:pPr>
        <w:widowControl/>
        <w:spacing w:line="560" w:lineRule="exact"/>
        <w:ind w:firstLine="640"/>
        <w:jc w:val="left"/>
        <w:rPr>
          <w:rFonts w:ascii="仿宋" w:eastAsia="仿宋" w:hAnsi="仿宋" w:cs="宋体"/>
          <w:kern w:val="0"/>
          <w:sz w:val="32"/>
          <w:szCs w:val="32"/>
        </w:rPr>
      </w:pPr>
      <w:r w:rsidRPr="008B604F">
        <w:rPr>
          <w:rFonts w:ascii="仿宋" w:eastAsia="仿宋" w:hAnsi="仿宋" w:cs="宋体" w:hint="eastAsia"/>
          <w:kern w:val="0"/>
          <w:sz w:val="32"/>
          <w:szCs w:val="32"/>
        </w:rPr>
        <w:t>第二十</w:t>
      </w:r>
      <w:r w:rsidR="00D574A2" w:rsidRPr="008B604F">
        <w:rPr>
          <w:rFonts w:ascii="仿宋" w:eastAsia="仿宋" w:hAnsi="仿宋" w:cs="宋体" w:hint="eastAsia"/>
          <w:kern w:val="0"/>
          <w:sz w:val="32"/>
          <w:szCs w:val="32"/>
        </w:rPr>
        <w:t>七</w:t>
      </w:r>
      <w:r w:rsidRPr="008B604F">
        <w:rPr>
          <w:rFonts w:ascii="仿宋" w:eastAsia="仿宋" w:hAnsi="仿宋" w:cs="宋体" w:hint="eastAsia"/>
          <w:kern w:val="0"/>
          <w:sz w:val="32"/>
          <w:szCs w:val="32"/>
        </w:rPr>
        <w:t xml:space="preserve">条 </w:t>
      </w:r>
      <w:r w:rsidR="004556A2" w:rsidRPr="008B604F">
        <w:rPr>
          <w:rFonts w:ascii="仿宋" w:eastAsia="仿宋" w:hAnsi="仿宋" w:cs="宋体" w:hint="eastAsia"/>
          <w:kern w:val="0"/>
          <w:sz w:val="32"/>
          <w:szCs w:val="32"/>
        </w:rPr>
        <w:t xml:space="preserve"> </w:t>
      </w:r>
      <w:r w:rsidR="0014536C" w:rsidRPr="008B604F">
        <w:rPr>
          <w:rFonts w:ascii="仿宋" w:eastAsia="仿宋" w:hAnsi="仿宋" w:cs="宋体" w:hint="eastAsia"/>
          <w:kern w:val="0"/>
          <w:sz w:val="32"/>
          <w:szCs w:val="32"/>
        </w:rPr>
        <w:t>市造价站</w:t>
      </w:r>
      <w:r w:rsidRPr="008B604F">
        <w:rPr>
          <w:rFonts w:ascii="仿宋" w:eastAsia="仿宋" w:hAnsi="仿宋" w:cs="宋体" w:hint="eastAsia"/>
          <w:kern w:val="0"/>
          <w:sz w:val="32"/>
          <w:szCs w:val="32"/>
        </w:rPr>
        <w:t>工作人员在工程造价咨询企业信用评价工作中不得玩忽职守、滥用职权、徇私舞弊</w:t>
      </w:r>
      <w:r w:rsidR="0014536C" w:rsidRPr="008B604F">
        <w:rPr>
          <w:rFonts w:ascii="仿宋" w:eastAsia="仿宋" w:hAnsi="仿宋" w:cs="宋体" w:hint="eastAsia"/>
          <w:kern w:val="0"/>
          <w:sz w:val="32"/>
          <w:szCs w:val="32"/>
        </w:rPr>
        <w:t>，</w:t>
      </w:r>
      <w:r w:rsidRPr="008B604F">
        <w:rPr>
          <w:rFonts w:ascii="仿宋" w:eastAsia="仿宋" w:hAnsi="仿宋" w:cs="宋体" w:hint="eastAsia"/>
          <w:kern w:val="0"/>
          <w:sz w:val="32"/>
          <w:szCs w:val="32"/>
        </w:rPr>
        <w:t>收到评价工作人员涉嫌违反工作纪律举报、信访投诉的，应当予以核实处理。</w:t>
      </w:r>
    </w:p>
    <w:p w:rsidR="00A862CA" w:rsidRPr="008B604F" w:rsidRDefault="00A862CA" w:rsidP="00375208">
      <w:pPr>
        <w:widowControl/>
        <w:spacing w:line="560" w:lineRule="exact"/>
        <w:ind w:firstLine="640"/>
        <w:jc w:val="left"/>
        <w:rPr>
          <w:rFonts w:ascii="仿宋" w:eastAsia="仿宋" w:hAnsi="仿宋" w:cs="宋体"/>
          <w:kern w:val="0"/>
          <w:sz w:val="32"/>
          <w:szCs w:val="32"/>
        </w:rPr>
      </w:pPr>
      <w:r w:rsidRPr="008B604F">
        <w:rPr>
          <w:rFonts w:ascii="仿宋" w:eastAsia="仿宋" w:hAnsi="仿宋" w:cs="宋体" w:hint="eastAsia"/>
          <w:kern w:val="0"/>
          <w:sz w:val="32"/>
          <w:szCs w:val="32"/>
        </w:rPr>
        <w:t>第二十</w:t>
      </w:r>
      <w:r w:rsidR="00D574A2" w:rsidRPr="008B604F">
        <w:rPr>
          <w:rFonts w:ascii="仿宋" w:eastAsia="仿宋" w:hAnsi="仿宋" w:cs="宋体" w:hint="eastAsia"/>
          <w:kern w:val="0"/>
          <w:sz w:val="32"/>
          <w:szCs w:val="32"/>
        </w:rPr>
        <w:t>八</w:t>
      </w:r>
      <w:r w:rsidRPr="008B604F">
        <w:rPr>
          <w:rFonts w:ascii="仿宋" w:eastAsia="仿宋" w:hAnsi="仿宋" w:cs="宋体" w:hint="eastAsia"/>
          <w:kern w:val="0"/>
          <w:sz w:val="32"/>
          <w:szCs w:val="32"/>
        </w:rPr>
        <w:t>条</w:t>
      </w:r>
      <w:r w:rsidR="004556A2" w:rsidRPr="008B604F">
        <w:rPr>
          <w:rFonts w:ascii="仿宋" w:eastAsia="仿宋" w:hAnsi="仿宋" w:cs="宋体" w:hint="eastAsia"/>
          <w:kern w:val="0"/>
          <w:sz w:val="32"/>
          <w:szCs w:val="32"/>
        </w:rPr>
        <w:t xml:space="preserve"> </w:t>
      </w:r>
      <w:r w:rsidRPr="008B604F">
        <w:rPr>
          <w:rFonts w:ascii="仿宋" w:eastAsia="仿宋" w:hAnsi="仿宋" w:cs="宋体" w:hint="eastAsia"/>
          <w:kern w:val="0"/>
          <w:sz w:val="32"/>
          <w:szCs w:val="32"/>
        </w:rPr>
        <w:t xml:space="preserve"> 本办法由</w:t>
      </w:r>
      <w:r w:rsidR="008849BF" w:rsidRPr="008B604F">
        <w:rPr>
          <w:rFonts w:ascii="仿宋" w:eastAsia="仿宋" w:hAnsi="仿宋" w:cs="宋体" w:hint="eastAsia"/>
          <w:kern w:val="0"/>
          <w:sz w:val="32"/>
          <w:szCs w:val="32"/>
        </w:rPr>
        <w:t>厦门</w:t>
      </w:r>
      <w:r w:rsidRPr="008B604F">
        <w:rPr>
          <w:rFonts w:ascii="仿宋" w:eastAsia="仿宋" w:hAnsi="仿宋" w:cs="宋体" w:hint="eastAsia"/>
          <w:kern w:val="0"/>
          <w:sz w:val="32"/>
          <w:szCs w:val="32"/>
        </w:rPr>
        <w:t>市建设局负责解释并根据实际情况进行修订。</w:t>
      </w:r>
    </w:p>
    <w:p w:rsidR="006B749F" w:rsidRPr="008B604F" w:rsidRDefault="00A862CA" w:rsidP="00375208">
      <w:pPr>
        <w:widowControl/>
        <w:spacing w:line="560" w:lineRule="exact"/>
        <w:ind w:firstLine="640"/>
        <w:jc w:val="left"/>
        <w:rPr>
          <w:rFonts w:ascii="仿宋" w:eastAsia="仿宋" w:hAnsi="仿宋" w:cs="宋体"/>
          <w:kern w:val="0"/>
          <w:sz w:val="32"/>
          <w:szCs w:val="32"/>
        </w:rPr>
      </w:pPr>
      <w:r w:rsidRPr="008B604F">
        <w:rPr>
          <w:rFonts w:ascii="仿宋" w:eastAsia="仿宋" w:hAnsi="仿宋" w:cs="宋体" w:hint="eastAsia"/>
          <w:kern w:val="0"/>
          <w:sz w:val="32"/>
          <w:szCs w:val="32"/>
        </w:rPr>
        <w:t>第</w:t>
      </w:r>
      <w:r w:rsidR="00D574A2" w:rsidRPr="008B604F">
        <w:rPr>
          <w:rFonts w:ascii="仿宋" w:eastAsia="仿宋" w:hAnsi="仿宋" w:cs="宋体" w:hint="eastAsia"/>
          <w:kern w:val="0"/>
          <w:sz w:val="32"/>
          <w:szCs w:val="32"/>
        </w:rPr>
        <w:t>二十九</w:t>
      </w:r>
      <w:r w:rsidRPr="008B604F">
        <w:rPr>
          <w:rFonts w:ascii="仿宋" w:eastAsia="仿宋" w:hAnsi="仿宋" w:cs="宋体" w:hint="eastAsia"/>
          <w:kern w:val="0"/>
          <w:sz w:val="32"/>
          <w:szCs w:val="32"/>
        </w:rPr>
        <w:t xml:space="preserve">条 </w:t>
      </w:r>
      <w:r w:rsidR="004556A2" w:rsidRPr="008B604F">
        <w:rPr>
          <w:rFonts w:ascii="仿宋" w:eastAsia="仿宋" w:hAnsi="仿宋" w:cs="宋体" w:hint="eastAsia"/>
          <w:kern w:val="0"/>
          <w:sz w:val="32"/>
          <w:szCs w:val="32"/>
        </w:rPr>
        <w:t xml:space="preserve"> </w:t>
      </w:r>
      <w:r w:rsidRPr="008B604F">
        <w:rPr>
          <w:rFonts w:ascii="仿宋" w:eastAsia="仿宋" w:hAnsi="仿宋" w:cs="宋体" w:hint="eastAsia"/>
          <w:kern w:val="0"/>
          <w:sz w:val="32"/>
          <w:szCs w:val="32"/>
        </w:rPr>
        <w:t>本办法自202</w:t>
      </w:r>
      <w:r w:rsidR="000A56A9" w:rsidRPr="008B604F">
        <w:rPr>
          <w:rFonts w:ascii="仿宋" w:eastAsia="仿宋" w:hAnsi="仿宋" w:cs="宋体" w:hint="eastAsia"/>
          <w:kern w:val="0"/>
          <w:sz w:val="32"/>
          <w:szCs w:val="32"/>
        </w:rPr>
        <w:t>2</w:t>
      </w:r>
      <w:r w:rsidRPr="008B604F">
        <w:rPr>
          <w:rFonts w:ascii="仿宋" w:eastAsia="仿宋" w:hAnsi="仿宋" w:cs="宋体" w:hint="eastAsia"/>
          <w:kern w:val="0"/>
          <w:sz w:val="32"/>
          <w:szCs w:val="32"/>
        </w:rPr>
        <w:t>年</w:t>
      </w:r>
      <w:r w:rsidR="00D73341" w:rsidRPr="008B604F">
        <w:rPr>
          <w:rFonts w:ascii="仿宋" w:eastAsia="仿宋" w:hAnsi="仿宋" w:cs="宋体" w:hint="eastAsia"/>
          <w:kern w:val="0"/>
          <w:sz w:val="32"/>
          <w:szCs w:val="32"/>
        </w:rPr>
        <w:t xml:space="preserve">  </w:t>
      </w:r>
      <w:r w:rsidRPr="008B604F">
        <w:rPr>
          <w:rFonts w:ascii="仿宋" w:eastAsia="仿宋" w:hAnsi="仿宋" w:cs="宋体" w:hint="eastAsia"/>
          <w:kern w:val="0"/>
          <w:sz w:val="32"/>
          <w:szCs w:val="32"/>
        </w:rPr>
        <w:t>月</w:t>
      </w:r>
      <w:r w:rsidR="00D73341" w:rsidRPr="008B604F">
        <w:rPr>
          <w:rFonts w:ascii="仿宋" w:eastAsia="仿宋" w:hAnsi="仿宋" w:cs="宋体" w:hint="eastAsia"/>
          <w:kern w:val="0"/>
          <w:sz w:val="32"/>
          <w:szCs w:val="32"/>
        </w:rPr>
        <w:t xml:space="preserve">  </w:t>
      </w:r>
      <w:r w:rsidRPr="008B604F">
        <w:rPr>
          <w:rFonts w:ascii="仿宋" w:eastAsia="仿宋" w:hAnsi="仿宋" w:cs="宋体" w:hint="eastAsia"/>
          <w:kern w:val="0"/>
          <w:sz w:val="32"/>
          <w:szCs w:val="32"/>
        </w:rPr>
        <w:t>日起施行</w:t>
      </w:r>
      <w:r w:rsidR="00342DB4" w:rsidRPr="008B604F">
        <w:rPr>
          <w:rFonts w:ascii="仿宋" w:eastAsia="仿宋" w:hAnsi="仿宋" w:cs="宋体" w:hint="eastAsia"/>
          <w:kern w:val="0"/>
          <w:sz w:val="32"/>
          <w:szCs w:val="32"/>
        </w:rPr>
        <w:t>，有效期5年</w:t>
      </w:r>
      <w:r w:rsidRPr="008B604F">
        <w:rPr>
          <w:rFonts w:ascii="仿宋" w:eastAsia="仿宋" w:hAnsi="仿宋" w:cs="宋体" w:hint="eastAsia"/>
          <w:kern w:val="0"/>
          <w:sz w:val="32"/>
          <w:szCs w:val="32"/>
        </w:rPr>
        <w:t>。</w:t>
      </w:r>
    </w:p>
    <w:p w:rsidR="00583AC0" w:rsidRPr="008B604F" w:rsidRDefault="00583AC0" w:rsidP="00E238D6">
      <w:pPr>
        <w:widowControl/>
        <w:wordWrap w:val="0"/>
        <w:spacing w:before="100" w:beforeAutospacing="1" w:after="100" w:afterAutospacing="1" w:line="340" w:lineRule="exact"/>
        <w:jc w:val="left"/>
        <w:rPr>
          <w:rFonts w:ascii="黑体" w:eastAsia="黑体" w:hAnsi="黑体" w:cs="宋体"/>
          <w:kern w:val="0"/>
          <w:sz w:val="32"/>
          <w:szCs w:val="32"/>
        </w:rPr>
      </w:pPr>
    </w:p>
    <w:p w:rsidR="00583AC0" w:rsidRPr="008B604F" w:rsidRDefault="00583AC0" w:rsidP="00E238D6">
      <w:pPr>
        <w:widowControl/>
        <w:wordWrap w:val="0"/>
        <w:spacing w:before="100" w:beforeAutospacing="1" w:after="100" w:afterAutospacing="1" w:line="340" w:lineRule="exact"/>
        <w:jc w:val="left"/>
        <w:rPr>
          <w:rFonts w:ascii="黑体" w:eastAsia="黑体" w:hAnsi="黑体" w:cs="宋体"/>
          <w:kern w:val="0"/>
          <w:sz w:val="28"/>
          <w:szCs w:val="28"/>
        </w:rPr>
      </w:pPr>
    </w:p>
    <w:p w:rsidR="00F218AE" w:rsidRPr="008B604F" w:rsidRDefault="00F218AE" w:rsidP="00E238D6">
      <w:pPr>
        <w:widowControl/>
        <w:wordWrap w:val="0"/>
        <w:spacing w:before="100" w:beforeAutospacing="1" w:after="100" w:afterAutospacing="1" w:line="340" w:lineRule="exact"/>
        <w:jc w:val="left"/>
        <w:rPr>
          <w:rFonts w:ascii="黑体" w:eastAsia="黑体" w:hAnsi="黑体" w:cs="宋体"/>
          <w:kern w:val="0"/>
          <w:sz w:val="28"/>
          <w:szCs w:val="28"/>
        </w:rPr>
      </w:pPr>
    </w:p>
    <w:p w:rsidR="00F218AE" w:rsidRPr="008B604F" w:rsidRDefault="00F218AE" w:rsidP="00E238D6">
      <w:pPr>
        <w:widowControl/>
        <w:wordWrap w:val="0"/>
        <w:spacing w:before="100" w:beforeAutospacing="1" w:after="100" w:afterAutospacing="1" w:line="340" w:lineRule="exact"/>
        <w:jc w:val="left"/>
        <w:rPr>
          <w:rFonts w:ascii="黑体" w:eastAsia="黑体" w:hAnsi="黑体" w:cs="宋体"/>
          <w:kern w:val="0"/>
          <w:sz w:val="28"/>
          <w:szCs w:val="28"/>
        </w:rPr>
      </w:pPr>
    </w:p>
    <w:p w:rsidR="00F218AE" w:rsidRPr="008B604F" w:rsidRDefault="00F218AE" w:rsidP="00E238D6">
      <w:pPr>
        <w:widowControl/>
        <w:wordWrap w:val="0"/>
        <w:spacing w:before="100" w:beforeAutospacing="1" w:after="100" w:afterAutospacing="1" w:line="340" w:lineRule="exact"/>
        <w:jc w:val="left"/>
        <w:rPr>
          <w:rFonts w:ascii="黑体" w:eastAsia="黑体" w:hAnsi="黑体" w:cs="宋体"/>
          <w:kern w:val="0"/>
          <w:sz w:val="28"/>
          <w:szCs w:val="28"/>
        </w:rPr>
      </w:pPr>
    </w:p>
    <w:p w:rsidR="00F218AE" w:rsidRPr="008B604F" w:rsidRDefault="00F218AE" w:rsidP="00E238D6">
      <w:pPr>
        <w:widowControl/>
        <w:wordWrap w:val="0"/>
        <w:spacing w:before="100" w:beforeAutospacing="1" w:after="100" w:afterAutospacing="1" w:line="340" w:lineRule="exact"/>
        <w:jc w:val="left"/>
        <w:rPr>
          <w:rFonts w:ascii="黑体" w:eastAsia="黑体" w:hAnsi="黑体" w:cs="宋体"/>
          <w:kern w:val="0"/>
          <w:sz w:val="28"/>
          <w:szCs w:val="28"/>
        </w:rPr>
      </w:pPr>
    </w:p>
    <w:p w:rsidR="00F218AE" w:rsidRPr="008B604F" w:rsidRDefault="00F218AE" w:rsidP="00E238D6">
      <w:pPr>
        <w:widowControl/>
        <w:wordWrap w:val="0"/>
        <w:spacing w:before="100" w:beforeAutospacing="1" w:after="100" w:afterAutospacing="1" w:line="340" w:lineRule="exact"/>
        <w:jc w:val="left"/>
        <w:rPr>
          <w:rFonts w:ascii="黑体" w:eastAsia="黑体" w:hAnsi="黑体" w:cs="宋体"/>
          <w:kern w:val="0"/>
          <w:sz w:val="28"/>
          <w:szCs w:val="28"/>
        </w:rPr>
      </w:pPr>
    </w:p>
    <w:p w:rsidR="00F218AE" w:rsidRPr="008B604F" w:rsidRDefault="00F218AE" w:rsidP="00E238D6">
      <w:pPr>
        <w:widowControl/>
        <w:wordWrap w:val="0"/>
        <w:spacing w:before="100" w:beforeAutospacing="1" w:after="100" w:afterAutospacing="1" w:line="340" w:lineRule="exact"/>
        <w:jc w:val="left"/>
        <w:rPr>
          <w:rFonts w:ascii="黑体" w:eastAsia="黑体" w:hAnsi="黑体" w:cs="宋体"/>
          <w:kern w:val="0"/>
          <w:sz w:val="28"/>
          <w:szCs w:val="28"/>
        </w:rPr>
      </w:pPr>
    </w:p>
    <w:p w:rsidR="00F218AE" w:rsidRPr="008B604F" w:rsidRDefault="00F218AE" w:rsidP="00E238D6">
      <w:pPr>
        <w:widowControl/>
        <w:wordWrap w:val="0"/>
        <w:spacing w:before="100" w:beforeAutospacing="1" w:after="100" w:afterAutospacing="1" w:line="340" w:lineRule="exact"/>
        <w:jc w:val="left"/>
        <w:rPr>
          <w:rFonts w:ascii="黑体" w:eastAsia="黑体" w:hAnsi="黑体" w:cs="宋体"/>
          <w:kern w:val="0"/>
          <w:sz w:val="28"/>
          <w:szCs w:val="28"/>
        </w:rPr>
      </w:pPr>
    </w:p>
    <w:p w:rsidR="00DE4C66" w:rsidRPr="008B604F" w:rsidRDefault="00DE4C66" w:rsidP="00D847AA">
      <w:pPr>
        <w:rPr>
          <w:rFonts w:ascii="黑体" w:eastAsia="黑体" w:hAnsi="黑体" w:cs="宋体"/>
          <w:kern w:val="0"/>
          <w:sz w:val="32"/>
          <w:szCs w:val="32"/>
        </w:rPr>
        <w:sectPr w:rsidR="00DE4C66" w:rsidRPr="008B604F" w:rsidSect="00A27EEC">
          <w:headerReference w:type="even" r:id="rId8"/>
          <w:headerReference w:type="default" r:id="rId9"/>
          <w:pgSz w:w="11906" w:h="16838"/>
          <w:pgMar w:top="1440" w:right="1800" w:bottom="1440" w:left="1800" w:header="851" w:footer="992" w:gutter="0"/>
          <w:cols w:space="425"/>
          <w:docGrid w:type="lines" w:linePitch="312"/>
        </w:sectPr>
      </w:pPr>
    </w:p>
    <w:p w:rsidR="00D847AA" w:rsidRPr="008B604F" w:rsidRDefault="00D847AA" w:rsidP="00D847AA">
      <w:pPr>
        <w:rPr>
          <w:rFonts w:ascii="黑体" w:eastAsia="黑体" w:hAnsi="黑体" w:cs="宋体"/>
          <w:kern w:val="0"/>
          <w:sz w:val="32"/>
          <w:szCs w:val="32"/>
        </w:rPr>
      </w:pPr>
      <w:r w:rsidRPr="008B604F">
        <w:rPr>
          <w:rFonts w:ascii="黑体" w:eastAsia="黑体" w:hAnsi="黑体" w:cs="宋体" w:hint="eastAsia"/>
          <w:kern w:val="0"/>
          <w:sz w:val="32"/>
          <w:szCs w:val="32"/>
        </w:rPr>
        <w:lastRenderedPageBreak/>
        <w:t>附件</w:t>
      </w:r>
    </w:p>
    <w:p w:rsidR="00D847AA" w:rsidRPr="008B604F" w:rsidRDefault="009D68A0" w:rsidP="00D847AA">
      <w:pPr>
        <w:adjustRightInd w:val="0"/>
        <w:snapToGrid w:val="0"/>
        <w:jc w:val="center"/>
        <w:rPr>
          <w:rFonts w:ascii="方正小标宋简体" w:eastAsia="方正小标宋简体" w:hAnsi="宋体"/>
          <w:sz w:val="44"/>
          <w:szCs w:val="44"/>
        </w:rPr>
      </w:pPr>
      <w:r w:rsidRPr="008B604F">
        <w:rPr>
          <w:rFonts w:ascii="方正小标宋简体" w:eastAsia="方正小标宋简体" w:hAnsi="宋体" w:cs="宋体" w:hint="eastAsia"/>
          <w:kern w:val="0"/>
          <w:sz w:val="44"/>
          <w:szCs w:val="44"/>
        </w:rPr>
        <w:t>厦门市</w:t>
      </w:r>
      <w:r w:rsidR="00D847AA" w:rsidRPr="008B604F">
        <w:rPr>
          <w:rFonts w:ascii="方正小标宋简体" w:eastAsia="方正小标宋简体" w:hAnsi="宋体" w:cs="宋体" w:hint="eastAsia"/>
          <w:kern w:val="0"/>
          <w:sz w:val="44"/>
          <w:szCs w:val="44"/>
        </w:rPr>
        <w:t>工程造价咨询企业信用评价标准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469"/>
        <w:gridCol w:w="8684"/>
        <w:gridCol w:w="1583"/>
        <w:gridCol w:w="1454"/>
      </w:tblGrid>
      <w:tr w:rsidR="00D847AA" w:rsidRPr="008B604F" w:rsidTr="00E163D9">
        <w:trPr>
          <w:trHeight w:val="660"/>
          <w:tblHeader/>
          <w:jc w:val="center"/>
        </w:trPr>
        <w:tc>
          <w:tcPr>
            <w:tcW w:w="709" w:type="dxa"/>
            <w:tcBorders>
              <w:top w:val="single" w:sz="4" w:space="0" w:color="auto"/>
              <w:left w:val="single" w:sz="4" w:space="0" w:color="auto"/>
              <w:bottom w:val="single" w:sz="4" w:space="0" w:color="auto"/>
              <w:right w:val="single" w:sz="4" w:space="0" w:color="auto"/>
            </w:tcBorders>
            <w:vAlign w:val="center"/>
          </w:tcPr>
          <w:p w:rsidR="00D847AA" w:rsidRPr="008B604F" w:rsidRDefault="00D847AA" w:rsidP="006C6BEA">
            <w:pPr>
              <w:widowControl/>
              <w:adjustRightInd w:val="0"/>
              <w:snapToGrid w:val="0"/>
              <w:spacing w:line="360" w:lineRule="exact"/>
              <w:jc w:val="center"/>
              <w:rPr>
                <w:rFonts w:eastAsia="仿宋_GB2312"/>
                <w:b/>
                <w:bCs/>
                <w:kern w:val="0"/>
                <w:sz w:val="24"/>
              </w:rPr>
            </w:pPr>
            <w:r w:rsidRPr="008B604F">
              <w:rPr>
                <w:rFonts w:eastAsia="仿宋_GB2312"/>
                <w:b/>
                <w:bCs/>
                <w:kern w:val="0"/>
                <w:sz w:val="24"/>
              </w:rPr>
              <w:t>序号</w:t>
            </w:r>
          </w:p>
        </w:tc>
        <w:tc>
          <w:tcPr>
            <w:tcW w:w="1469" w:type="dxa"/>
            <w:tcBorders>
              <w:top w:val="single" w:sz="4" w:space="0" w:color="auto"/>
              <w:left w:val="single" w:sz="4" w:space="0" w:color="auto"/>
              <w:bottom w:val="single" w:sz="4" w:space="0" w:color="auto"/>
              <w:right w:val="single" w:sz="4" w:space="0" w:color="auto"/>
            </w:tcBorders>
            <w:vAlign w:val="center"/>
          </w:tcPr>
          <w:p w:rsidR="00D847AA" w:rsidRPr="008B604F" w:rsidRDefault="00D847AA" w:rsidP="006C6BEA">
            <w:pPr>
              <w:widowControl/>
              <w:adjustRightInd w:val="0"/>
              <w:snapToGrid w:val="0"/>
              <w:spacing w:line="360" w:lineRule="exact"/>
              <w:jc w:val="center"/>
              <w:rPr>
                <w:rFonts w:eastAsia="仿宋_GB2312"/>
                <w:b/>
                <w:bCs/>
                <w:kern w:val="0"/>
                <w:sz w:val="24"/>
              </w:rPr>
            </w:pPr>
            <w:r w:rsidRPr="008B604F">
              <w:rPr>
                <w:rFonts w:eastAsia="仿宋_GB2312"/>
                <w:b/>
                <w:bCs/>
                <w:kern w:val="0"/>
                <w:sz w:val="24"/>
              </w:rPr>
              <w:t>评价项目</w:t>
            </w:r>
          </w:p>
        </w:tc>
        <w:tc>
          <w:tcPr>
            <w:tcW w:w="8684" w:type="dxa"/>
            <w:tcBorders>
              <w:top w:val="single" w:sz="4" w:space="0" w:color="auto"/>
              <w:left w:val="single" w:sz="4" w:space="0" w:color="auto"/>
              <w:bottom w:val="single" w:sz="4" w:space="0" w:color="auto"/>
              <w:right w:val="single" w:sz="4" w:space="0" w:color="auto"/>
            </w:tcBorders>
            <w:vAlign w:val="center"/>
          </w:tcPr>
          <w:p w:rsidR="00D847AA" w:rsidRPr="008B604F" w:rsidRDefault="00D847AA" w:rsidP="006C6BEA">
            <w:pPr>
              <w:widowControl/>
              <w:adjustRightInd w:val="0"/>
              <w:snapToGrid w:val="0"/>
              <w:spacing w:line="360" w:lineRule="exact"/>
              <w:jc w:val="center"/>
              <w:rPr>
                <w:rFonts w:eastAsia="仿宋_GB2312"/>
                <w:b/>
                <w:bCs/>
                <w:kern w:val="0"/>
                <w:sz w:val="24"/>
              </w:rPr>
            </w:pPr>
            <w:r w:rsidRPr="008B604F">
              <w:rPr>
                <w:rFonts w:eastAsia="仿宋_GB2312"/>
                <w:b/>
                <w:bCs/>
                <w:kern w:val="0"/>
                <w:sz w:val="24"/>
              </w:rPr>
              <w:t>评价标准</w:t>
            </w:r>
          </w:p>
        </w:tc>
        <w:tc>
          <w:tcPr>
            <w:tcW w:w="1583" w:type="dxa"/>
            <w:tcBorders>
              <w:top w:val="single" w:sz="4" w:space="0" w:color="auto"/>
              <w:left w:val="single" w:sz="4" w:space="0" w:color="auto"/>
              <w:bottom w:val="single" w:sz="4" w:space="0" w:color="auto"/>
              <w:right w:val="single" w:sz="4" w:space="0" w:color="auto"/>
            </w:tcBorders>
            <w:vAlign w:val="center"/>
          </w:tcPr>
          <w:p w:rsidR="00D847AA" w:rsidRPr="008B604F" w:rsidRDefault="00D847AA" w:rsidP="006C6BEA">
            <w:pPr>
              <w:widowControl/>
              <w:adjustRightInd w:val="0"/>
              <w:snapToGrid w:val="0"/>
              <w:spacing w:line="360" w:lineRule="exact"/>
              <w:jc w:val="center"/>
              <w:rPr>
                <w:rFonts w:eastAsia="仿宋_GB2312"/>
                <w:b/>
                <w:bCs/>
                <w:kern w:val="0"/>
                <w:sz w:val="24"/>
              </w:rPr>
            </w:pPr>
            <w:r w:rsidRPr="008B604F">
              <w:rPr>
                <w:rFonts w:eastAsia="仿宋_GB2312"/>
                <w:b/>
                <w:bCs/>
                <w:kern w:val="0"/>
                <w:sz w:val="24"/>
              </w:rPr>
              <w:t>评价实施主体</w:t>
            </w:r>
          </w:p>
        </w:tc>
        <w:tc>
          <w:tcPr>
            <w:tcW w:w="1454" w:type="dxa"/>
            <w:tcBorders>
              <w:top w:val="single" w:sz="4" w:space="0" w:color="auto"/>
              <w:left w:val="single" w:sz="4" w:space="0" w:color="auto"/>
              <w:bottom w:val="single" w:sz="4" w:space="0" w:color="auto"/>
              <w:right w:val="single" w:sz="4" w:space="0" w:color="auto"/>
            </w:tcBorders>
            <w:vAlign w:val="center"/>
          </w:tcPr>
          <w:p w:rsidR="00D847AA" w:rsidRPr="008B604F" w:rsidRDefault="00D847AA" w:rsidP="006C6BEA">
            <w:pPr>
              <w:widowControl/>
              <w:adjustRightInd w:val="0"/>
              <w:snapToGrid w:val="0"/>
              <w:spacing w:line="360" w:lineRule="exact"/>
              <w:jc w:val="center"/>
              <w:rPr>
                <w:rFonts w:eastAsia="仿宋_GB2312"/>
                <w:b/>
                <w:bCs/>
                <w:kern w:val="0"/>
                <w:sz w:val="24"/>
              </w:rPr>
            </w:pPr>
            <w:r w:rsidRPr="008B604F">
              <w:rPr>
                <w:rFonts w:eastAsia="仿宋_GB2312"/>
                <w:b/>
                <w:bCs/>
                <w:kern w:val="0"/>
                <w:sz w:val="24"/>
              </w:rPr>
              <w:t>判定依据</w:t>
            </w:r>
          </w:p>
        </w:tc>
      </w:tr>
      <w:tr w:rsidR="00142755" w:rsidRPr="008B604F" w:rsidTr="00E163D9">
        <w:trPr>
          <w:trHeight w:val="1325"/>
          <w:jc w:val="center"/>
        </w:trPr>
        <w:tc>
          <w:tcPr>
            <w:tcW w:w="709" w:type="dxa"/>
            <w:vMerge w:val="restart"/>
            <w:tcBorders>
              <w:top w:val="single" w:sz="4" w:space="0" w:color="auto"/>
              <w:left w:val="single" w:sz="4" w:space="0" w:color="auto"/>
              <w:right w:val="single" w:sz="4" w:space="0" w:color="auto"/>
            </w:tcBorders>
            <w:vAlign w:val="center"/>
          </w:tcPr>
          <w:p w:rsidR="00142755" w:rsidRPr="008B604F" w:rsidRDefault="00142755" w:rsidP="006C6BEA">
            <w:pPr>
              <w:widowControl/>
              <w:adjustRightInd w:val="0"/>
              <w:snapToGrid w:val="0"/>
              <w:spacing w:line="360" w:lineRule="exact"/>
              <w:jc w:val="center"/>
              <w:rPr>
                <w:rFonts w:eastAsia="仿宋_GB2312"/>
                <w:bCs/>
                <w:kern w:val="0"/>
                <w:sz w:val="24"/>
              </w:rPr>
            </w:pPr>
            <w:r w:rsidRPr="008B604F">
              <w:rPr>
                <w:rFonts w:eastAsia="仿宋_GB2312" w:hint="eastAsia"/>
                <w:bCs/>
                <w:kern w:val="0"/>
                <w:sz w:val="24"/>
              </w:rPr>
              <w:t>1</w:t>
            </w:r>
          </w:p>
        </w:tc>
        <w:tc>
          <w:tcPr>
            <w:tcW w:w="1469" w:type="dxa"/>
            <w:vMerge w:val="restart"/>
            <w:tcBorders>
              <w:top w:val="single" w:sz="4" w:space="0" w:color="auto"/>
              <w:left w:val="single" w:sz="4" w:space="0" w:color="auto"/>
              <w:right w:val="single" w:sz="4" w:space="0" w:color="auto"/>
            </w:tcBorders>
            <w:vAlign w:val="center"/>
          </w:tcPr>
          <w:p w:rsidR="00AC5E46" w:rsidRPr="008B604F" w:rsidRDefault="00AC5E46" w:rsidP="00597678">
            <w:pPr>
              <w:widowControl/>
              <w:adjustRightInd w:val="0"/>
              <w:snapToGrid w:val="0"/>
              <w:spacing w:line="360" w:lineRule="exact"/>
              <w:jc w:val="center"/>
              <w:rPr>
                <w:rFonts w:eastAsia="仿宋_GB2312"/>
                <w:bCs/>
                <w:kern w:val="0"/>
                <w:sz w:val="24"/>
              </w:rPr>
            </w:pPr>
            <w:r w:rsidRPr="008B604F">
              <w:rPr>
                <w:rFonts w:eastAsia="仿宋_GB2312" w:hint="eastAsia"/>
                <w:bCs/>
                <w:kern w:val="0"/>
                <w:sz w:val="24"/>
              </w:rPr>
              <w:t>企业</w:t>
            </w:r>
            <w:r w:rsidR="0085249B" w:rsidRPr="008B604F">
              <w:rPr>
                <w:rFonts w:eastAsia="仿宋_GB2312" w:hint="eastAsia"/>
                <w:bCs/>
                <w:kern w:val="0"/>
                <w:sz w:val="24"/>
              </w:rPr>
              <w:t>基本</w:t>
            </w:r>
          </w:p>
          <w:p w:rsidR="005264D8" w:rsidRPr="008B604F" w:rsidRDefault="0085249B" w:rsidP="00597678">
            <w:pPr>
              <w:widowControl/>
              <w:adjustRightInd w:val="0"/>
              <w:snapToGrid w:val="0"/>
              <w:spacing w:line="360" w:lineRule="exact"/>
              <w:jc w:val="center"/>
              <w:rPr>
                <w:rFonts w:eastAsia="仿宋_GB2312"/>
                <w:bCs/>
                <w:kern w:val="0"/>
                <w:sz w:val="24"/>
              </w:rPr>
            </w:pPr>
            <w:r w:rsidRPr="008B604F">
              <w:rPr>
                <w:rFonts w:eastAsia="仿宋_GB2312" w:hint="eastAsia"/>
                <w:bCs/>
                <w:kern w:val="0"/>
                <w:sz w:val="24"/>
              </w:rPr>
              <w:t>信息</w:t>
            </w:r>
          </w:p>
          <w:p w:rsidR="00142755" w:rsidRPr="008B604F" w:rsidRDefault="00142755" w:rsidP="00075690">
            <w:pPr>
              <w:widowControl/>
              <w:adjustRightInd w:val="0"/>
              <w:snapToGrid w:val="0"/>
              <w:spacing w:line="360" w:lineRule="exact"/>
              <w:jc w:val="center"/>
              <w:rPr>
                <w:rFonts w:eastAsia="仿宋_GB2312"/>
                <w:bCs/>
                <w:kern w:val="0"/>
                <w:sz w:val="24"/>
              </w:rPr>
            </w:pPr>
            <w:r w:rsidRPr="008B604F">
              <w:rPr>
                <w:rFonts w:eastAsia="仿宋_GB2312" w:hint="eastAsia"/>
                <w:bCs/>
                <w:kern w:val="0"/>
                <w:sz w:val="24"/>
              </w:rPr>
              <w:t>（共</w:t>
            </w:r>
            <w:r w:rsidR="00F50093" w:rsidRPr="008B604F">
              <w:rPr>
                <w:rFonts w:eastAsia="仿宋_GB2312" w:hint="eastAsia"/>
                <w:bCs/>
                <w:kern w:val="0"/>
                <w:sz w:val="24"/>
              </w:rPr>
              <w:t>5</w:t>
            </w:r>
            <w:r w:rsidR="00075690" w:rsidRPr="008B604F">
              <w:rPr>
                <w:rFonts w:eastAsia="仿宋_GB2312" w:hint="eastAsia"/>
                <w:bCs/>
                <w:kern w:val="0"/>
                <w:sz w:val="24"/>
              </w:rPr>
              <w:t>0</w:t>
            </w:r>
            <w:r w:rsidRPr="008B604F">
              <w:rPr>
                <w:rFonts w:eastAsia="仿宋_GB2312" w:hint="eastAsia"/>
                <w:bCs/>
                <w:kern w:val="0"/>
                <w:sz w:val="24"/>
              </w:rPr>
              <w:t>分）</w:t>
            </w:r>
          </w:p>
        </w:tc>
        <w:tc>
          <w:tcPr>
            <w:tcW w:w="8684" w:type="dxa"/>
            <w:tcBorders>
              <w:top w:val="single" w:sz="4" w:space="0" w:color="auto"/>
              <w:left w:val="single" w:sz="4" w:space="0" w:color="auto"/>
              <w:bottom w:val="single" w:sz="4" w:space="0" w:color="auto"/>
              <w:right w:val="single" w:sz="4" w:space="0" w:color="auto"/>
            </w:tcBorders>
            <w:vAlign w:val="center"/>
          </w:tcPr>
          <w:p w:rsidR="00142755" w:rsidRPr="008B604F" w:rsidRDefault="00142755" w:rsidP="008B4894">
            <w:pPr>
              <w:widowControl/>
              <w:adjustRightInd w:val="0"/>
              <w:snapToGrid w:val="0"/>
              <w:spacing w:line="360" w:lineRule="exact"/>
              <w:jc w:val="left"/>
              <w:rPr>
                <w:rFonts w:eastAsia="仿宋_GB2312"/>
                <w:bCs/>
                <w:kern w:val="0"/>
                <w:sz w:val="24"/>
              </w:rPr>
            </w:pPr>
            <w:r w:rsidRPr="008B604F">
              <w:rPr>
                <w:rFonts w:eastAsia="仿宋_GB2312" w:hint="eastAsia"/>
                <w:bCs/>
                <w:kern w:val="0"/>
                <w:sz w:val="24"/>
              </w:rPr>
              <w:t>1.1</w:t>
            </w:r>
            <w:r w:rsidR="0085249B" w:rsidRPr="008B604F">
              <w:rPr>
                <w:rFonts w:eastAsia="仿宋_GB2312" w:hint="eastAsia"/>
                <w:bCs/>
                <w:kern w:val="0"/>
                <w:sz w:val="24"/>
              </w:rPr>
              <w:t>企业基本信息</w:t>
            </w:r>
            <w:r w:rsidRPr="008B604F">
              <w:rPr>
                <w:rFonts w:eastAsia="仿宋_GB2312" w:hint="eastAsia"/>
                <w:bCs/>
                <w:kern w:val="0"/>
                <w:sz w:val="24"/>
              </w:rPr>
              <w:t>起评分</w:t>
            </w:r>
            <w:r w:rsidR="008F6EDA" w:rsidRPr="008B604F">
              <w:rPr>
                <w:rFonts w:eastAsia="仿宋_GB2312" w:hint="eastAsia"/>
                <w:bCs/>
                <w:kern w:val="0"/>
                <w:sz w:val="24"/>
              </w:rPr>
              <w:t>47</w:t>
            </w:r>
            <w:r w:rsidRPr="008B604F">
              <w:rPr>
                <w:rFonts w:eastAsia="仿宋_GB2312" w:hint="eastAsia"/>
                <w:bCs/>
                <w:kern w:val="0"/>
                <w:sz w:val="24"/>
              </w:rPr>
              <w:t>分；</w:t>
            </w:r>
          </w:p>
          <w:p w:rsidR="00142755" w:rsidRPr="008B604F" w:rsidRDefault="00142755" w:rsidP="0085249B">
            <w:pPr>
              <w:widowControl/>
              <w:adjustRightInd w:val="0"/>
              <w:snapToGrid w:val="0"/>
              <w:spacing w:line="360" w:lineRule="exact"/>
              <w:jc w:val="left"/>
              <w:rPr>
                <w:rFonts w:eastAsia="仿宋_GB2312"/>
                <w:bCs/>
                <w:kern w:val="0"/>
                <w:sz w:val="24"/>
              </w:rPr>
            </w:pPr>
            <w:r w:rsidRPr="008B604F">
              <w:rPr>
                <w:rFonts w:eastAsia="仿宋_GB2312" w:hint="eastAsia"/>
                <w:bCs/>
                <w:kern w:val="0"/>
                <w:sz w:val="24"/>
              </w:rPr>
              <w:t>1.</w:t>
            </w:r>
            <w:r w:rsidR="00564417" w:rsidRPr="008B604F">
              <w:rPr>
                <w:rFonts w:eastAsia="仿宋_GB2312" w:hint="eastAsia"/>
                <w:bCs/>
                <w:kern w:val="0"/>
                <w:sz w:val="24"/>
              </w:rPr>
              <w:t>2</w:t>
            </w:r>
            <w:r w:rsidRPr="008B604F">
              <w:rPr>
                <w:rFonts w:eastAsia="仿宋_GB2312" w:hint="eastAsia"/>
                <w:bCs/>
                <w:kern w:val="0"/>
                <w:sz w:val="24"/>
              </w:rPr>
              <w:t>企业</w:t>
            </w:r>
            <w:r w:rsidR="0085249B" w:rsidRPr="008B604F">
              <w:rPr>
                <w:rFonts w:eastAsia="仿宋_GB2312" w:hint="eastAsia"/>
                <w:bCs/>
                <w:kern w:val="0"/>
                <w:sz w:val="24"/>
              </w:rPr>
              <w:t>基本信息</w:t>
            </w:r>
            <w:r w:rsidRPr="008B604F">
              <w:rPr>
                <w:rFonts w:eastAsia="仿宋_GB2312" w:hint="eastAsia"/>
                <w:bCs/>
                <w:kern w:val="0"/>
                <w:sz w:val="24"/>
              </w:rPr>
              <w:t>变更</w:t>
            </w:r>
            <w:r w:rsidR="00433382" w:rsidRPr="008B604F">
              <w:rPr>
                <w:rFonts w:eastAsia="仿宋_GB2312" w:hint="eastAsia"/>
                <w:bCs/>
                <w:kern w:val="0"/>
                <w:sz w:val="24"/>
              </w:rPr>
              <w:t>但</w:t>
            </w:r>
            <w:r w:rsidRPr="008B604F">
              <w:rPr>
                <w:rFonts w:eastAsia="仿宋_GB2312" w:hint="eastAsia"/>
                <w:bCs/>
                <w:kern w:val="0"/>
                <w:sz w:val="24"/>
              </w:rPr>
              <w:t>未及时更新的发现一次扣</w:t>
            </w:r>
            <w:r w:rsidR="00A65300" w:rsidRPr="008B604F">
              <w:rPr>
                <w:rFonts w:eastAsia="仿宋_GB2312" w:hint="eastAsia"/>
                <w:bCs/>
                <w:kern w:val="0"/>
                <w:sz w:val="24"/>
              </w:rPr>
              <w:t>2</w:t>
            </w:r>
            <w:r w:rsidRPr="008B604F">
              <w:rPr>
                <w:rFonts w:eastAsia="仿宋_GB2312" w:hint="eastAsia"/>
                <w:bCs/>
                <w:kern w:val="0"/>
                <w:sz w:val="24"/>
              </w:rPr>
              <w:t>分。</w:t>
            </w:r>
          </w:p>
        </w:tc>
        <w:tc>
          <w:tcPr>
            <w:tcW w:w="1583" w:type="dxa"/>
            <w:vMerge w:val="restart"/>
            <w:tcBorders>
              <w:top w:val="single" w:sz="4" w:space="0" w:color="auto"/>
              <w:left w:val="single" w:sz="4" w:space="0" w:color="auto"/>
              <w:right w:val="single" w:sz="4" w:space="0" w:color="auto"/>
            </w:tcBorders>
            <w:vAlign w:val="center"/>
          </w:tcPr>
          <w:p w:rsidR="00142755" w:rsidRPr="008B604F" w:rsidRDefault="00142755" w:rsidP="006C6BEA">
            <w:pPr>
              <w:widowControl/>
              <w:adjustRightInd w:val="0"/>
              <w:snapToGrid w:val="0"/>
              <w:spacing w:line="360" w:lineRule="exact"/>
              <w:jc w:val="center"/>
              <w:rPr>
                <w:rFonts w:eastAsia="仿宋_GB2312"/>
                <w:kern w:val="0"/>
                <w:sz w:val="24"/>
              </w:rPr>
            </w:pPr>
            <w:r w:rsidRPr="008B604F">
              <w:rPr>
                <w:rFonts w:eastAsia="仿宋_GB2312" w:hint="eastAsia"/>
                <w:kern w:val="0"/>
                <w:sz w:val="24"/>
              </w:rPr>
              <w:t>市造价站</w:t>
            </w:r>
          </w:p>
        </w:tc>
        <w:tc>
          <w:tcPr>
            <w:tcW w:w="1454" w:type="dxa"/>
            <w:tcBorders>
              <w:top w:val="single" w:sz="4" w:space="0" w:color="auto"/>
              <w:left w:val="single" w:sz="4" w:space="0" w:color="auto"/>
              <w:bottom w:val="single" w:sz="4" w:space="0" w:color="auto"/>
              <w:right w:val="single" w:sz="4" w:space="0" w:color="auto"/>
            </w:tcBorders>
            <w:vAlign w:val="center"/>
          </w:tcPr>
          <w:p w:rsidR="00142755" w:rsidRPr="008B604F" w:rsidRDefault="00142755" w:rsidP="006C6BEA">
            <w:pPr>
              <w:widowControl/>
              <w:adjustRightInd w:val="0"/>
              <w:snapToGrid w:val="0"/>
              <w:spacing w:line="360" w:lineRule="exact"/>
              <w:jc w:val="center"/>
              <w:rPr>
                <w:rFonts w:eastAsia="仿宋_GB2312"/>
                <w:kern w:val="0"/>
                <w:sz w:val="24"/>
              </w:rPr>
            </w:pPr>
          </w:p>
        </w:tc>
      </w:tr>
      <w:tr w:rsidR="00142755" w:rsidRPr="008B604F" w:rsidTr="00E163D9">
        <w:trPr>
          <w:trHeight w:val="1325"/>
          <w:jc w:val="center"/>
        </w:trPr>
        <w:tc>
          <w:tcPr>
            <w:tcW w:w="709" w:type="dxa"/>
            <w:vMerge/>
            <w:tcBorders>
              <w:left w:val="single" w:sz="4" w:space="0" w:color="auto"/>
              <w:bottom w:val="single" w:sz="4" w:space="0" w:color="auto"/>
              <w:right w:val="single" w:sz="4" w:space="0" w:color="auto"/>
            </w:tcBorders>
            <w:vAlign w:val="center"/>
          </w:tcPr>
          <w:p w:rsidR="00142755" w:rsidRPr="008B604F" w:rsidRDefault="00142755" w:rsidP="006C6BEA">
            <w:pPr>
              <w:widowControl/>
              <w:adjustRightInd w:val="0"/>
              <w:snapToGrid w:val="0"/>
              <w:spacing w:line="360" w:lineRule="exact"/>
              <w:jc w:val="center"/>
              <w:rPr>
                <w:rFonts w:eastAsia="仿宋_GB2312"/>
                <w:bCs/>
                <w:kern w:val="0"/>
                <w:sz w:val="24"/>
              </w:rPr>
            </w:pPr>
          </w:p>
        </w:tc>
        <w:tc>
          <w:tcPr>
            <w:tcW w:w="1469" w:type="dxa"/>
            <w:vMerge/>
            <w:tcBorders>
              <w:left w:val="single" w:sz="4" w:space="0" w:color="auto"/>
              <w:bottom w:val="single" w:sz="4" w:space="0" w:color="auto"/>
              <w:right w:val="single" w:sz="4" w:space="0" w:color="auto"/>
            </w:tcBorders>
            <w:vAlign w:val="center"/>
          </w:tcPr>
          <w:p w:rsidR="00142755" w:rsidRPr="008B604F" w:rsidRDefault="00142755" w:rsidP="006C6BEA">
            <w:pPr>
              <w:widowControl/>
              <w:adjustRightInd w:val="0"/>
              <w:snapToGrid w:val="0"/>
              <w:spacing w:line="360" w:lineRule="exact"/>
              <w:jc w:val="center"/>
              <w:rPr>
                <w:rFonts w:eastAsia="仿宋_GB2312"/>
                <w:bCs/>
                <w:kern w:val="0"/>
                <w:sz w:val="24"/>
              </w:rPr>
            </w:pPr>
          </w:p>
        </w:tc>
        <w:tc>
          <w:tcPr>
            <w:tcW w:w="8684" w:type="dxa"/>
            <w:tcBorders>
              <w:top w:val="single" w:sz="4" w:space="0" w:color="auto"/>
              <w:left w:val="single" w:sz="4" w:space="0" w:color="auto"/>
              <w:bottom w:val="single" w:sz="4" w:space="0" w:color="auto"/>
              <w:right w:val="single" w:sz="4" w:space="0" w:color="auto"/>
            </w:tcBorders>
            <w:vAlign w:val="center"/>
          </w:tcPr>
          <w:p w:rsidR="00142755" w:rsidRPr="008B604F" w:rsidRDefault="00142755" w:rsidP="000C0AD2">
            <w:pPr>
              <w:widowControl/>
              <w:adjustRightInd w:val="0"/>
              <w:snapToGrid w:val="0"/>
              <w:spacing w:line="360" w:lineRule="exact"/>
              <w:jc w:val="left"/>
              <w:rPr>
                <w:rFonts w:eastAsia="仿宋_GB2312"/>
                <w:bCs/>
                <w:kern w:val="0"/>
                <w:sz w:val="24"/>
              </w:rPr>
            </w:pPr>
            <w:r w:rsidRPr="008B604F">
              <w:rPr>
                <w:rFonts w:eastAsia="仿宋_GB2312" w:hint="eastAsia"/>
                <w:bCs/>
                <w:kern w:val="0"/>
                <w:sz w:val="24"/>
              </w:rPr>
              <w:t>1.</w:t>
            </w:r>
            <w:r w:rsidR="009955F6" w:rsidRPr="008B604F">
              <w:rPr>
                <w:rFonts w:eastAsia="仿宋_GB2312" w:hint="eastAsia"/>
                <w:bCs/>
                <w:kern w:val="0"/>
                <w:sz w:val="24"/>
              </w:rPr>
              <w:t>3</w:t>
            </w:r>
            <w:r w:rsidR="00584EE9" w:rsidRPr="008B604F">
              <w:rPr>
                <w:rFonts w:eastAsia="仿宋_GB2312" w:hint="eastAsia"/>
                <w:bCs/>
                <w:kern w:val="0"/>
                <w:sz w:val="24"/>
              </w:rPr>
              <w:t>企业的一级注册造价师</w:t>
            </w:r>
            <w:r w:rsidRPr="008B604F">
              <w:rPr>
                <w:rFonts w:eastAsia="仿宋_GB2312" w:hint="eastAsia"/>
                <w:bCs/>
                <w:kern w:val="0"/>
                <w:sz w:val="24"/>
              </w:rPr>
              <w:t>在</w:t>
            </w:r>
            <w:r w:rsidR="00895828" w:rsidRPr="008B604F">
              <w:rPr>
                <w:rFonts w:eastAsia="仿宋_GB2312" w:hint="eastAsia"/>
                <w:bCs/>
                <w:kern w:val="0"/>
                <w:sz w:val="24"/>
              </w:rPr>
              <w:t>厦门本地</w:t>
            </w:r>
            <w:r w:rsidR="00052717" w:rsidRPr="008B604F">
              <w:rPr>
                <w:rFonts w:eastAsia="仿宋_GB2312" w:hint="eastAsia"/>
                <w:bCs/>
                <w:kern w:val="0"/>
                <w:sz w:val="24"/>
              </w:rPr>
              <w:t>的</w:t>
            </w:r>
            <w:r w:rsidR="00B02624" w:rsidRPr="008B604F">
              <w:rPr>
                <w:rFonts w:eastAsia="仿宋_GB2312" w:hint="eastAsia"/>
                <w:bCs/>
                <w:kern w:val="0"/>
                <w:sz w:val="24"/>
              </w:rPr>
              <w:t>该公司有</w:t>
            </w:r>
            <w:r w:rsidR="00D3527A" w:rsidRPr="008B604F">
              <w:rPr>
                <w:rFonts w:eastAsia="仿宋_GB2312" w:hint="eastAsia"/>
                <w:bCs/>
                <w:kern w:val="0"/>
                <w:sz w:val="24"/>
              </w:rPr>
              <w:t>本市行政区域内项目</w:t>
            </w:r>
            <w:r w:rsidR="000C0AD2" w:rsidRPr="008B604F">
              <w:rPr>
                <w:rFonts w:eastAsia="仿宋_GB2312" w:hint="eastAsia"/>
                <w:bCs/>
                <w:kern w:val="0"/>
                <w:sz w:val="24"/>
              </w:rPr>
              <w:t>的</w:t>
            </w:r>
            <w:r w:rsidR="00140000" w:rsidRPr="008B604F">
              <w:rPr>
                <w:rFonts w:eastAsia="仿宋_GB2312" w:hint="eastAsia"/>
                <w:bCs/>
                <w:kern w:val="0"/>
                <w:sz w:val="24"/>
              </w:rPr>
              <w:t>造价咨询</w:t>
            </w:r>
            <w:r w:rsidR="00F33DDC" w:rsidRPr="008B604F">
              <w:rPr>
                <w:rFonts w:eastAsia="仿宋_GB2312" w:hint="eastAsia"/>
                <w:bCs/>
                <w:kern w:val="0"/>
                <w:sz w:val="24"/>
              </w:rPr>
              <w:t>业绩</w:t>
            </w:r>
            <w:r w:rsidR="006158B4" w:rsidRPr="008B604F">
              <w:rPr>
                <w:rFonts w:eastAsia="仿宋_GB2312" w:hint="eastAsia"/>
                <w:bCs/>
                <w:kern w:val="0"/>
                <w:sz w:val="24"/>
              </w:rPr>
              <w:t>（成果文件盖章</w:t>
            </w:r>
            <w:r w:rsidR="00A3773B" w:rsidRPr="008B604F">
              <w:rPr>
                <w:rFonts w:eastAsia="仿宋_GB2312" w:hint="eastAsia"/>
                <w:bCs/>
                <w:kern w:val="0"/>
                <w:sz w:val="24"/>
              </w:rPr>
              <w:t>上传</w:t>
            </w:r>
            <w:r w:rsidR="006158B4" w:rsidRPr="008B604F">
              <w:rPr>
                <w:rFonts w:eastAsia="仿宋_GB2312" w:hint="eastAsia"/>
                <w:bCs/>
                <w:kern w:val="0"/>
                <w:sz w:val="24"/>
              </w:rPr>
              <w:t>）</w:t>
            </w:r>
            <w:r w:rsidRPr="008B604F">
              <w:rPr>
                <w:rFonts w:eastAsia="仿宋_GB2312" w:hint="eastAsia"/>
                <w:bCs/>
                <w:kern w:val="0"/>
                <w:sz w:val="24"/>
              </w:rPr>
              <w:t>，</w:t>
            </w:r>
            <w:r w:rsidR="00584EE9" w:rsidRPr="008B604F">
              <w:rPr>
                <w:rFonts w:eastAsia="仿宋_GB2312" w:hint="eastAsia"/>
                <w:bCs/>
                <w:kern w:val="0"/>
                <w:sz w:val="24"/>
              </w:rPr>
              <w:t>且</w:t>
            </w:r>
            <w:r w:rsidR="00BC4BA5" w:rsidRPr="008B604F">
              <w:rPr>
                <w:rFonts w:eastAsia="仿宋_GB2312" w:hint="eastAsia"/>
                <w:bCs/>
                <w:kern w:val="0"/>
                <w:sz w:val="24"/>
              </w:rPr>
              <w:t>本年度</w:t>
            </w:r>
            <w:r w:rsidRPr="008B604F">
              <w:rPr>
                <w:rFonts w:eastAsia="仿宋_GB2312" w:hint="eastAsia"/>
                <w:bCs/>
                <w:kern w:val="0"/>
                <w:sz w:val="24"/>
              </w:rPr>
              <w:t>在</w:t>
            </w:r>
            <w:r w:rsidR="003C7AED" w:rsidRPr="008B604F">
              <w:rPr>
                <w:rFonts w:eastAsia="仿宋_GB2312" w:hint="eastAsia"/>
                <w:bCs/>
                <w:kern w:val="0"/>
                <w:sz w:val="24"/>
              </w:rPr>
              <w:t>厦门本地</w:t>
            </w:r>
            <w:r w:rsidR="00D4481E" w:rsidRPr="008B604F">
              <w:rPr>
                <w:rFonts w:eastAsia="仿宋_GB2312" w:hint="eastAsia"/>
                <w:bCs/>
                <w:kern w:val="0"/>
                <w:sz w:val="24"/>
              </w:rPr>
              <w:t>该公司</w:t>
            </w:r>
            <w:r w:rsidRPr="008B604F">
              <w:rPr>
                <w:rFonts w:eastAsia="仿宋_GB2312" w:hint="eastAsia"/>
                <w:bCs/>
                <w:kern w:val="0"/>
                <w:sz w:val="24"/>
              </w:rPr>
              <w:t>连续缴纳社保三个月以上</w:t>
            </w:r>
            <w:r w:rsidR="00F50093" w:rsidRPr="008B604F">
              <w:rPr>
                <w:rFonts w:eastAsia="仿宋_GB2312" w:hint="eastAsia"/>
                <w:bCs/>
                <w:kern w:val="0"/>
                <w:sz w:val="24"/>
              </w:rPr>
              <w:t>（退休人员除外）</w:t>
            </w:r>
            <w:r w:rsidR="00584EE9" w:rsidRPr="008B604F">
              <w:rPr>
                <w:rFonts w:eastAsia="仿宋_GB2312" w:hint="eastAsia"/>
                <w:bCs/>
                <w:kern w:val="0"/>
                <w:sz w:val="24"/>
              </w:rPr>
              <w:t>，</w:t>
            </w:r>
            <w:r w:rsidR="0057038E" w:rsidRPr="008B604F">
              <w:rPr>
                <w:rFonts w:eastAsia="仿宋_GB2312" w:hint="eastAsia"/>
                <w:bCs/>
                <w:kern w:val="0"/>
                <w:sz w:val="24"/>
              </w:rPr>
              <w:t>有</w:t>
            </w:r>
            <w:r w:rsidR="00F45301" w:rsidRPr="008B604F">
              <w:rPr>
                <w:rFonts w:eastAsia="仿宋_GB2312" w:hint="eastAsia"/>
                <w:bCs/>
                <w:kern w:val="0"/>
                <w:sz w:val="24"/>
              </w:rPr>
              <w:t>1</w:t>
            </w:r>
            <w:r w:rsidR="00584EE9" w:rsidRPr="008B604F">
              <w:rPr>
                <w:rFonts w:eastAsia="仿宋_GB2312" w:hint="eastAsia"/>
                <w:bCs/>
                <w:kern w:val="0"/>
                <w:sz w:val="24"/>
              </w:rPr>
              <w:t>人加</w:t>
            </w:r>
            <w:r w:rsidR="00854447" w:rsidRPr="008B604F">
              <w:rPr>
                <w:rFonts w:eastAsia="仿宋_GB2312" w:hint="eastAsia"/>
                <w:bCs/>
                <w:kern w:val="0"/>
                <w:sz w:val="24"/>
              </w:rPr>
              <w:t>1</w:t>
            </w:r>
            <w:r w:rsidR="00584EE9" w:rsidRPr="008B604F">
              <w:rPr>
                <w:rFonts w:eastAsia="仿宋_GB2312" w:hint="eastAsia"/>
                <w:bCs/>
                <w:kern w:val="0"/>
                <w:sz w:val="24"/>
              </w:rPr>
              <w:t>分，</w:t>
            </w:r>
            <w:r w:rsidR="00F53C6E" w:rsidRPr="008B604F">
              <w:rPr>
                <w:rFonts w:eastAsia="仿宋_GB2312" w:hint="eastAsia"/>
                <w:bCs/>
                <w:kern w:val="0"/>
                <w:sz w:val="24"/>
              </w:rPr>
              <w:t>本项最多</w:t>
            </w:r>
            <w:r w:rsidR="00584EE9" w:rsidRPr="008B604F">
              <w:rPr>
                <w:rFonts w:eastAsia="仿宋_GB2312" w:hint="eastAsia"/>
                <w:bCs/>
                <w:kern w:val="0"/>
                <w:sz w:val="24"/>
              </w:rPr>
              <w:t>加</w:t>
            </w:r>
            <w:r w:rsidR="008F6EDA" w:rsidRPr="008B604F">
              <w:rPr>
                <w:rFonts w:eastAsia="仿宋_GB2312" w:hint="eastAsia"/>
                <w:bCs/>
                <w:kern w:val="0"/>
                <w:sz w:val="24"/>
              </w:rPr>
              <w:t>3</w:t>
            </w:r>
            <w:r w:rsidR="00584EE9" w:rsidRPr="008B604F">
              <w:rPr>
                <w:rFonts w:eastAsia="仿宋_GB2312" w:hint="eastAsia"/>
                <w:bCs/>
                <w:kern w:val="0"/>
                <w:sz w:val="24"/>
              </w:rPr>
              <w:t>分。</w:t>
            </w:r>
          </w:p>
        </w:tc>
        <w:tc>
          <w:tcPr>
            <w:tcW w:w="1583" w:type="dxa"/>
            <w:vMerge/>
            <w:tcBorders>
              <w:left w:val="single" w:sz="4" w:space="0" w:color="auto"/>
              <w:bottom w:val="single" w:sz="4" w:space="0" w:color="auto"/>
              <w:right w:val="single" w:sz="4" w:space="0" w:color="auto"/>
            </w:tcBorders>
            <w:vAlign w:val="center"/>
          </w:tcPr>
          <w:p w:rsidR="00142755" w:rsidRPr="008B604F" w:rsidRDefault="00142755" w:rsidP="006C6BEA">
            <w:pPr>
              <w:widowControl/>
              <w:adjustRightInd w:val="0"/>
              <w:snapToGrid w:val="0"/>
              <w:spacing w:line="360" w:lineRule="exact"/>
              <w:jc w:val="center"/>
              <w:rPr>
                <w:rFonts w:eastAsia="仿宋_GB2312"/>
                <w:kern w:val="0"/>
                <w:sz w:val="24"/>
              </w:rPr>
            </w:pPr>
          </w:p>
        </w:tc>
        <w:tc>
          <w:tcPr>
            <w:tcW w:w="1454" w:type="dxa"/>
            <w:tcBorders>
              <w:top w:val="single" w:sz="4" w:space="0" w:color="auto"/>
              <w:left w:val="single" w:sz="4" w:space="0" w:color="auto"/>
              <w:bottom w:val="single" w:sz="4" w:space="0" w:color="auto"/>
              <w:right w:val="single" w:sz="4" w:space="0" w:color="auto"/>
            </w:tcBorders>
            <w:vAlign w:val="center"/>
          </w:tcPr>
          <w:p w:rsidR="00142755" w:rsidRPr="008B604F" w:rsidRDefault="00B675D3" w:rsidP="00B675D3">
            <w:pPr>
              <w:widowControl/>
              <w:adjustRightInd w:val="0"/>
              <w:snapToGrid w:val="0"/>
              <w:spacing w:line="360" w:lineRule="exact"/>
              <w:jc w:val="center"/>
              <w:rPr>
                <w:rFonts w:eastAsia="仿宋_GB2312"/>
                <w:kern w:val="0"/>
                <w:sz w:val="24"/>
              </w:rPr>
            </w:pPr>
            <w:r w:rsidRPr="008B604F">
              <w:rPr>
                <w:rFonts w:eastAsia="仿宋_GB2312" w:hint="eastAsia"/>
                <w:bCs/>
                <w:kern w:val="0"/>
                <w:sz w:val="24"/>
              </w:rPr>
              <w:t>造价咨询成果文件、企业员工社保缴交证明</w:t>
            </w:r>
          </w:p>
        </w:tc>
      </w:tr>
      <w:tr w:rsidR="00AA36BC" w:rsidRPr="008B604F" w:rsidTr="00E163D9">
        <w:trPr>
          <w:trHeight w:val="1805"/>
          <w:jc w:val="center"/>
        </w:trPr>
        <w:tc>
          <w:tcPr>
            <w:tcW w:w="709" w:type="dxa"/>
            <w:tcBorders>
              <w:top w:val="single" w:sz="4" w:space="0" w:color="auto"/>
              <w:left w:val="single" w:sz="4" w:space="0" w:color="auto"/>
              <w:right w:val="single" w:sz="4" w:space="0" w:color="auto"/>
            </w:tcBorders>
            <w:vAlign w:val="center"/>
          </w:tcPr>
          <w:p w:rsidR="00AA36BC" w:rsidRPr="008B604F" w:rsidRDefault="009624D0" w:rsidP="00B81ADC">
            <w:pPr>
              <w:widowControl/>
              <w:adjustRightInd w:val="0"/>
              <w:snapToGrid w:val="0"/>
              <w:spacing w:line="360" w:lineRule="exact"/>
              <w:jc w:val="center"/>
              <w:rPr>
                <w:rFonts w:eastAsia="仿宋_GB2312"/>
                <w:kern w:val="0"/>
                <w:sz w:val="24"/>
              </w:rPr>
            </w:pPr>
            <w:r w:rsidRPr="008B604F">
              <w:rPr>
                <w:rFonts w:eastAsia="仿宋_GB2312" w:hint="eastAsia"/>
                <w:kern w:val="0"/>
                <w:sz w:val="24"/>
              </w:rPr>
              <w:t>2</w:t>
            </w:r>
          </w:p>
        </w:tc>
        <w:tc>
          <w:tcPr>
            <w:tcW w:w="1469" w:type="dxa"/>
            <w:tcBorders>
              <w:top w:val="single" w:sz="4" w:space="0" w:color="auto"/>
              <w:left w:val="single" w:sz="4" w:space="0" w:color="auto"/>
              <w:right w:val="single" w:sz="4" w:space="0" w:color="auto"/>
            </w:tcBorders>
            <w:vAlign w:val="center"/>
          </w:tcPr>
          <w:p w:rsidR="009624D0" w:rsidRPr="008B604F" w:rsidRDefault="009624D0" w:rsidP="009624D0">
            <w:pPr>
              <w:widowControl/>
              <w:adjustRightInd w:val="0"/>
              <w:snapToGrid w:val="0"/>
              <w:spacing w:line="360" w:lineRule="exact"/>
              <w:jc w:val="center"/>
              <w:rPr>
                <w:rFonts w:eastAsia="仿宋_GB2312"/>
                <w:kern w:val="0"/>
                <w:sz w:val="24"/>
              </w:rPr>
            </w:pPr>
            <w:r w:rsidRPr="008B604F">
              <w:rPr>
                <w:rFonts w:eastAsia="仿宋_GB2312" w:hint="eastAsia"/>
                <w:kern w:val="0"/>
                <w:sz w:val="24"/>
              </w:rPr>
              <w:t>业绩</w:t>
            </w:r>
          </w:p>
          <w:p w:rsidR="009624D0" w:rsidRPr="008B604F" w:rsidRDefault="009624D0" w:rsidP="009624D0">
            <w:pPr>
              <w:widowControl/>
              <w:adjustRightInd w:val="0"/>
              <w:snapToGrid w:val="0"/>
              <w:spacing w:line="360" w:lineRule="exact"/>
              <w:jc w:val="center"/>
              <w:rPr>
                <w:rFonts w:eastAsia="仿宋_GB2312"/>
                <w:kern w:val="0"/>
                <w:sz w:val="24"/>
              </w:rPr>
            </w:pPr>
            <w:r w:rsidRPr="008B604F">
              <w:rPr>
                <w:rFonts w:eastAsia="仿宋_GB2312" w:hint="eastAsia"/>
                <w:kern w:val="0"/>
                <w:sz w:val="24"/>
              </w:rPr>
              <w:t>（上限</w:t>
            </w:r>
            <w:r w:rsidRPr="008B604F">
              <w:rPr>
                <w:rFonts w:eastAsia="仿宋_GB2312" w:hint="eastAsia"/>
                <w:kern w:val="0"/>
                <w:sz w:val="24"/>
              </w:rPr>
              <w:t>30</w:t>
            </w:r>
            <w:r w:rsidRPr="008B604F">
              <w:rPr>
                <w:rFonts w:eastAsia="仿宋_GB2312" w:hint="eastAsia"/>
                <w:kern w:val="0"/>
                <w:sz w:val="24"/>
              </w:rPr>
              <w:t>分）</w:t>
            </w:r>
          </w:p>
          <w:p w:rsidR="00AA36BC" w:rsidRPr="008B604F" w:rsidRDefault="00AA36BC" w:rsidP="00B81ADC">
            <w:pPr>
              <w:widowControl/>
              <w:adjustRightInd w:val="0"/>
              <w:snapToGrid w:val="0"/>
              <w:spacing w:line="360" w:lineRule="exact"/>
              <w:jc w:val="center"/>
              <w:rPr>
                <w:rFonts w:eastAsia="仿宋_GB2312"/>
                <w:kern w:val="0"/>
                <w:sz w:val="24"/>
              </w:rPr>
            </w:pPr>
          </w:p>
        </w:tc>
        <w:tc>
          <w:tcPr>
            <w:tcW w:w="8684" w:type="dxa"/>
            <w:tcBorders>
              <w:top w:val="single" w:sz="4" w:space="0" w:color="auto"/>
              <w:left w:val="single" w:sz="4" w:space="0" w:color="auto"/>
              <w:bottom w:val="single" w:sz="4" w:space="0" w:color="auto"/>
              <w:right w:val="single" w:sz="4" w:space="0" w:color="auto"/>
            </w:tcBorders>
            <w:vAlign w:val="center"/>
          </w:tcPr>
          <w:p w:rsidR="00715D20" w:rsidRPr="008B604F" w:rsidRDefault="00907844" w:rsidP="009B4A67">
            <w:pPr>
              <w:spacing w:line="360" w:lineRule="exact"/>
              <w:rPr>
                <w:rFonts w:ascii="仿宋_GB2312" w:eastAsia="仿宋_GB2312" w:hAnsi="仿宋" w:cs="Times New Roman"/>
                <w:sz w:val="24"/>
                <w:szCs w:val="24"/>
              </w:rPr>
            </w:pPr>
            <w:r w:rsidRPr="008B604F">
              <w:rPr>
                <w:rFonts w:eastAsia="仿宋_GB2312" w:hint="eastAsia"/>
                <w:bCs/>
                <w:kern w:val="0"/>
                <w:sz w:val="24"/>
              </w:rPr>
              <w:t>2.1</w:t>
            </w:r>
            <w:r w:rsidR="00253BCE" w:rsidRPr="008B604F">
              <w:rPr>
                <w:rFonts w:ascii="仿宋_GB2312" w:eastAsia="仿宋_GB2312" w:hint="eastAsia"/>
                <w:kern w:val="0"/>
                <w:sz w:val="24"/>
                <w:szCs w:val="24"/>
              </w:rPr>
              <w:t>造价</w:t>
            </w:r>
            <w:r w:rsidR="009B4A67" w:rsidRPr="008B604F">
              <w:rPr>
                <w:rFonts w:ascii="仿宋_GB2312" w:eastAsia="仿宋_GB2312" w:hint="eastAsia"/>
                <w:kern w:val="0"/>
                <w:sz w:val="24"/>
                <w:szCs w:val="24"/>
              </w:rPr>
              <w:t>业绩分为</w:t>
            </w:r>
            <w:r w:rsidR="00015865" w:rsidRPr="008B604F">
              <w:rPr>
                <w:rFonts w:ascii="仿宋_GB2312" w:eastAsia="仿宋_GB2312" w:hint="eastAsia"/>
                <w:kern w:val="0"/>
                <w:sz w:val="24"/>
                <w:szCs w:val="24"/>
              </w:rPr>
              <w:t>两</w:t>
            </w:r>
            <w:r w:rsidR="002C19FD" w:rsidRPr="008B604F">
              <w:rPr>
                <w:rFonts w:ascii="仿宋_GB2312" w:eastAsia="仿宋_GB2312" w:hint="eastAsia"/>
                <w:kern w:val="0"/>
                <w:sz w:val="24"/>
                <w:szCs w:val="24"/>
              </w:rPr>
              <w:t>类</w:t>
            </w:r>
            <w:r w:rsidR="009B4A67" w:rsidRPr="008B604F">
              <w:rPr>
                <w:rFonts w:ascii="仿宋_GB2312" w:eastAsia="仿宋_GB2312" w:hint="eastAsia"/>
                <w:kern w:val="0"/>
                <w:sz w:val="24"/>
                <w:szCs w:val="24"/>
              </w:rPr>
              <w:t>：</w:t>
            </w:r>
            <w:r w:rsidR="00EE37F1" w:rsidRPr="008B604F">
              <w:rPr>
                <w:rFonts w:ascii="仿宋_GB2312" w:eastAsia="仿宋_GB2312" w:hAnsi="仿宋" w:cs="Times New Roman" w:hint="eastAsia"/>
                <w:sz w:val="24"/>
                <w:szCs w:val="24"/>
              </w:rPr>
              <w:t>⑴依法招标项目</w:t>
            </w:r>
            <w:r w:rsidR="00015865" w:rsidRPr="008B604F">
              <w:rPr>
                <w:rFonts w:ascii="仿宋_GB2312" w:eastAsia="仿宋_GB2312" w:hAnsi="仿宋" w:cs="Times New Roman" w:hint="eastAsia"/>
                <w:sz w:val="24"/>
                <w:szCs w:val="24"/>
              </w:rPr>
              <w:t>工程量清单、</w:t>
            </w:r>
            <w:r w:rsidR="00EE37F1" w:rsidRPr="008B604F">
              <w:rPr>
                <w:rFonts w:ascii="仿宋_GB2312" w:eastAsia="仿宋_GB2312" w:hAnsi="仿宋" w:cs="Times New Roman" w:hint="eastAsia"/>
                <w:sz w:val="24"/>
                <w:szCs w:val="24"/>
              </w:rPr>
              <w:t>预算编制</w:t>
            </w:r>
            <w:r w:rsidR="00334FA7" w:rsidRPr="008B604F">
              <w:rPr>
                <w:rFonts w:ascii="仿宋_GB2312" w:eastAsia="仿宋_GB2312" w:hAnsi="仿宋" w:cs="Times New Roman" w:hint="eastAsia"/>
                <w:sz w:val="24"/>
                <w:szCs w:val="24"/>
              </w:rPr>
              <w:t>或</w:t>
            </w:r>
            <w:r w:rsidR="005F60E5" w:rsidRPr="008B604F">
              <w:rPr>
                <w:rFonts w:ascii="仿宋_GB2312" w:eastAsia="仿宋_GB2312" w:hAnsi="仿宋" w:cs="Times New Roman" w:hint="eastAsia"/>
                <w:sz w:val="24"/>
                <w:szCs w:val="24"/>
              </w:rPr>
              <w:t>审核</w:t>
            </w:r>
            <w:r w:rsidR="00EE37F1" w:rsidRPr="008B604F">
              <w:rPr>
                <w:rFonts w:ascii="仿宋_GB2312" w:eastAsia="仿宋_GB2312" w:hAnsi="仿宋" w:cs="Times New Roman" w:hint="eastAsia"/>
                <w:sz w:val="24"/>
                <w:szCs w:val="24"/>
              </w:rPr>
              <w:t>（含控制价编制</w:t>
            </w:r>
            <w:r w:rsidR="00334FA7" w:rsidRPr="008B604F">
              <w:rPr>
                <w:rFonts w:ascii="仿宋_GB2312" w:eastAsia="仿宋_GB2312" w:hAnsi="仿宋" w:cs="Times New Roman" w:hint="eastAsia"/>
                <w:sz w:val="24"/>
                <w:szCs w:val="24"/>
              </w:rPr>
              <w:t>或</w:t>
            </w:r>
            <w:r w:rsidR="005F60E5" w:rsidRPr="008B604F">
              <w:rPr>
                <w:rFonts w:ascii="仿宋_GB2312" w:eastAsia="仿宋_GB2312" w:hAnsi="仿宋" w:cs="Times New Roman" w:hint="eastAsia"/>
                <w:sz w:val="24"/>
                <w:szCs w:val="24"/>
              </w:rPr>
              <w:t>审核</w:t>
            </w:r>
            <w:r w:rsidR="00EE37F1" w:rsidRPr="008B604F">
              <w:rPr>
                <w:rFonts w:ascii="仿宋_GB2312" w:eastAsia="仿宋_GB2312" w:hAnsi="仿宋" w:cs="Times New Roman" w:hint="eastAsia"/>
                <w:sz w:val="24"/>
                <w:szCs w:val="24"/>
              </w:rPr>
              <w:t>，共</w:t>
            </w:r>
            <w:r w:rsidR="00DB5C4B" w:rsidRPr="008B604F">
              <w:rPr>
                <w:rFonts w:ascii="仿宋_GB2312" w:eastAsia="仿宋_GB2312" w:hAnsi="仿宋" w:cs="Times New Roman" w:hint="eastAsia"/>
                <w:sz w:val="24"/>
                <w:szCs w:val="24"/>
              </w:rPr>
              <w:t>20</w:t>
            </w:r>
            <w:r w:rsidR="00EE37F1" w:rsidRPr="008B604F">
              <w:rPr>
                <w:rFonts w:ascii="仿宋_GB2312" w:eastAsia="仿宋_GB2312" w:hAnsi="仿宋" w:cs="Times New Roman" w:hint="eastAsia"/>
                <w:sz w:val="24"/>
                <w:szCs w:val="24"/>
              </w:rPr>
              <w:t>分）</w:t>
            </w:r>
            <w:r w:rsidR="00AA30D4" w:rsidRPr="008B604F">
              <w:rPr>
                <w:rFonts w:ascii="仿宋_GB2312" w:eastAsia="仿宋_GB2312" w:hAnsi="仿宋" w:cs="Times New Roman" w:hint="eastAsia"/>
                <w:sz w:val="24"/>
                <w:szCs w:val="24"/>
              </w:rPr>
              <w:t>；</w:t>
            </w:r>
            <w:r w:rsidRPr="008B604F">
              <w:rPr>
                <w:rFonts w:ascii="仿宋_GB2312" w:eastAsia="仿宋_GB2312" w:hAnsi="仿宋" w:cs="Times New Roman" w:hint="eastAsia"/>
                <w:sz w:val="24"/>
                <w:szCs w:val="24"/>
              </w:rPr>
              <w:t>⑵其他造价咨询业务(含估算、概算、非依法招标项目的预算编制或审核、结算的编制或审核、造价鉴定、全过程造价咨询等)（共10分）</w:t>
            </w:r>
            <w:r w:rsidR="009B4A67" w:rsidRPr="008B604F">
              <w:rPr>
                <w:rFonts w:ascii="仿宋_GB2312" w:eastAsia="仿宋_GB2312" w:hAnsi="仿宋" w:cs="Times New Roman" w:hint="eastAsia"/>
                <w:sz w:val="24"/>
                <w:szCs w:val="24"/>
              </w:rPr>
              <w:t>。</w:t>
            </w:r>
          </w:p>
          <w:p w:rsidR="00AA36BC" w:rsidRPr="008B604F" w:rsidRDefault="009B4A67" w:rsidP="009B4A67">
            <w:pPr>
              <w:spacing w:line="360" w:lineRule="exact"/>
              <w:rPr>
                <w:rFonts w:ascii="仿宋_GB2312" w:eastAsia="仿宋_GB2312" w:hAnsi="仿宋" w:cs="Times New Roman"/>
                <w:sz w:val="24"/>
                <w:szCs w:val="24"/>
              </w:rPr>
            </w:pPr>
            <w:r w:rsidRPr="008B604F">
              <w:rPr>
                <w:rFonts w:ascii="仿宋_GB2312" w:eastAsia="仿宋_GB2312" w:hAnsi="仿宋" w:cs="Times New Roman" w:hint="eastAsia"/>
                <w:sz w:val="24"/>
                <w:szCs w:val="24"/>
              </w:rPr>
              <w:t>以上</w:t>
            </w:r>
            <w:r w:rsidR="00011EDB" w:rsidRPr="008B604F">
              <w:rPr>
                <w:rFonts w:ascii="仿宋_GB2312" w:eastAsia="仿宋_GB2312" w:hAnsi="仿宋" w:cs="Times New Roman" w:hint="eastAsia"/>
                <w:sz w:val="24"/>
                <w:szCs w:val="24"/>
              </w:rPr>
              <w:t>两种</w:t>
            </w:r>
            <w:r w:rsidRPr="008B604F">
              <w:rPr>
                <w:rFonts w:ascii="仿宋_GB2312" w:eastAsia="仿宋_GB2312" w:hAnsi="仿宋" w:cs="Times New Roman" w:hint="eastAsia"/>
                <w:sz w:val="24"/>
                <w:szCs w:val="24"/>
              </w:rPr>
              <w:t>业绩均</w:t>
            </w:r>
            <w:r w:rsidR="006B2FB1" w:rsidRPr="008B604F">
              <w:rPr>
                <w:rFonts w:ascii="仿宋_GB2312" w:eastAsia="仿宋_GB2312" w:hAnsi="仿宋" w:cs="Times New Roman" w:hint="eastAsia"/>
                <w:sz w:val="24"/>
                <w:szCs w:val="24"/>
              </w:rPr>
              <w:t>分别</w:t>
            </w:r>
            <w:r w:rsidRPr="008B604F">
              <w:rPr>
                <w:rFonts w:ascii="仿宋_GB2312" w:eastAsia="仿宋_GB2312" w:hAnsi="仿宋" w:cs="Times New Roman" w:hint="eastAsia"/>
                <w:sz w:val="24"/>
                <w:szCs w:val="24"/>
              </w:rPr>
              <w:t>按下列</w:t>
            </w:r>
            <w:r w:rsidR="002F73C0" w:rsidRPr="008B604F">
              <w:rPr>
                <w:rFonts w:ascii="仿宋_GB2312" w:eastAsia="仿宋_GB2312" w:hAnsi="仿宋" w:cs="Times New Roman" w:hint="eastAsia"/>
                <w:sz w:val="24"/>
                <w:szCs w:val="24"/>
              </w:rPr>
              <w:t>对应的</w:t>
            </w:r>
            <w:r w:rsidRPr="008B604F">
              <w:rPr>
                <w:rFonts w:ascii="仿宋_GB2312" w:eastAsia="仿宋_GB2312" w:hAnsi="仿宋" w:cs="Times New Roman" w:hint="eastAsia"/>
                <w:sz w:val="24"/>
                <w:szCs w:val="24"/>
              </w:rPr>
              <w:t>公式计算业绩</w:t>
            </w:r>
            <w:r w:rsidR="00327627" w:rsidRPr="008B604F">
              <w:rPr>
                <w:rFonts w:ascii="仿宋_GB2312" w:eastAsia="仿宋_GB2312" w:hint="eastAsia"/>
                <w:kern w:val="0"/>
                <w:sz w:val="24"/>
                <w:szCs w:val="24"/>
              </w:rPr>
              <w:t>得分</w:t>
            </w:r>
            <w:r w:rsidRPr="008B604F">
              <w:rPr>
                <w:rFonts w:ascii="仿宋_GB2312" w:eastAsia="仿宋_GB2312" w:hint="eastAsia"/>
                <w:kern w:val="0"/>
                <w:sz w:val="24"/>
                <w:szCs w:val="24"/>
              </w:rPr>
              <w:t>，</w:t>
            </w:r>
            <w:r w:rsidR="00A41B5B" w:rsidRPr="008B604F">
              <w:rPr>
                <w:rFonts w:eastAsia="仿宋_GB2312" w:hint="eastAsia"/>
                <w:kern w:val="0"/>
                <w:sz w:val="24"/>
              </w:rPr>
              <w:t>之后再汇总得出该企业的业绩分总分。</w:t>
            </w:r>
            <w:r w:rsidRPr="008B604F">
              <w:rPr>
                <w:rFonts w:ascii="仿宋_GB2312" w:eastAsia="仿宋_GB2312" w:hint="eastAsia"/>
                <w:kern w:val="0"/>
                <w:sz w:val="24"/>
                <w:szCs w:val="24"/>
              </w:rPr>
              <w:t>具体</w:t>
            </w:r>
            <w:r w:rsidR="00327627" w:rsidRPr="008B604F">
              <w:rPr>
                <w:rFonts w:ascii="仿宋_GB2312" w:eastAsia="仿宋_GB2312" w:hint="eastAsia"/>
                <w:kern w:val="0"/>
                <w:sz w:val="24"/>
                <w:szCs w:val="24"/>
              </w:rPr>
              <w:t>如下：</w:t>
            </w:r>
          </w:p>
          <w:p w:rsidR="00AA36BC" w:rsidRPr="008B604F" w:rsidRDefault="00AA36BC" w:rsidP="009B4A67">
            <w:pPr>
              <w:widowControl/>
              <w:adjustRightInd w:val="0"/>
              <w:snapToGrid w:val="0"/>
              <w:spacing w:line="360" w:lineRule="exact"/>
              <w:jc w:val="left"/>
              <w:rPr>
                <w:rFonts w:eastAsia="仿宋_GB2312"/>
                <w:kern w:val="0"/>
                <w:sz w:val="24"/>
              </w:rPr>
            </w:pPr>
            <w:r w:rsidRPr="008B604F">
              <w:rPr>
                <w:rFonts w:ascii="仿宋_GB2312" w:eastAsia="仿宋_GB2312" w:hint="eastAsia"/>
                <w:kern w:val="0"/>
                <w:sz w:val="24"/>
                <w:szCs w:val="24"/>
              </w:rPr>
              <w:t>根据工程造价咨询企业</w:t>
            </w:r>
            <w:r w:rsidR="00371AB8" w:rsidRPr="008B604F">
              <w:rPr>
                <w:rFonts w:ascii="仿宋_GB2312" w:eastAsia="仿宋_GB2312" w:hint="eastAsia"/>
                <w:kern w:val="0"/>
                <w:sz w:val="24"/>
                <w:szCs w:val="24"/>
              </w:rPr>
              <w:t>在评价年度内的</w:t>
            </w:r>
            <w:r w:rsidR="002C19FD" w:rsidRPr="008B604F">
              <w:rPr>
                <w:rFonts w:ascii="仿宋_GB2312" w:eastAsia="仿宋_GB2312" w:hint="eastAsia"/>
                <w:kern w:val="0"/>
                <w:sz w:val="24"/>
                <w:szCs w:val="24"/>
              </w:rPr>
              <w:t>该类造价</w:t>
            </w:r>
            <w:r w:rsidR="003D7291" w:rsidRPr="008B604F">
              <w:rPr>
                <w:rFonts w:ascii="仿宋_GB2312" w:eastAsia="仿宋_GB2312" w:hAnsi="仿宋" w:cs="Times New Roman" w:hint="eastAsia"/>
                <w:sz w:val="24"/>
                <w:szCs w:val="24"/>
              </w:rPr>
              <w:t>编制</w:t>
            </w:r>
            <w:r w:rsidR="00371AB8" w:rsidRPr="008B604F">
              <w:rPr>
                <w:rFonts w:ascii="仿宋_GB2312" w:eastAsia="仿宋_GB2312" w:hAnsi="仿宋" w:cs="Times New Roman" w:hint="eastAsia"/>
                <w:sz w:val="24"/>
                <w:szCs w:val="24"/>
              </w:rPr>
              <w:t>的个数</w:t>
            </w:r>
            <w:r w:rsidR="00371AB8" w:rsidRPr="008B604F">
              <w:rPr>
                <w:rFonts w:ascii="仿宋" w:eastAsia="仿宋" w:hAnsi="仿宋" w:cs="Times New Roman" w:hint="eastAsia"/>
                <w:sz w:val="24"/>
                <w:szCs w:val="24"/>
              </w:rPr>
              <w:t>和金额</w:t>
            </w:r>
            <w:r w:rsidRPr="008B604F">
              <w:rPr>
                <w:rFonts w:eastAsia="仿宋_GB2312"/>
                <w:kern w:val="0"/>
                <w:sz w:val="24"/>
              </w:rPr>
              <w:t>，</w:t>
            </w:r>
            <w:r w:rsidR="00644967" w:rsidRPr="008B604F">
              <w:rPr>
                <w:rFonts w:eastAsia="仿宋_GB2312" w:hint="eastAsia"/>
                <w:kern w:val="0"/>
                <w:sz w:val="24"/>
              </w:rPr>
              <w:t>分别</w:t>
            </w:r>
            <w:r w:rsidRPr="008B604F">
              <w:rPr>
                <w:rFonts w:eastAsia="仿宋_GB2312"/>
                <w:kern w:val="0"/>
                <w:sz w:val="24"/>
              </w:rPr>
              <w:t>按照下列计算公式计算</w:t>
            </w:r>
            <w:r w:rsidR="005E416F" w:rsidRPr="008B604F">
              <w:rPr>
                <w:rFonts w:ascii="仿宋_GB2312" w:eastAsia="仿宋_GB2312" w:hAnsi="仿宋" w:cs="Times New Roman" w:hint="eastAsia"/>
                <w:sz w:val="24"/>
                <w:szCs w:val="24"/>
              </w:rPr>
              <w:t>该类造价业绩分</w:t>
            </w:r>
            <w:r w:rsidRPr="008B604F">
              <w:rPr>
                <w:rFonts w:eastAsia="仿宋_GB2312"/>
                <w:kern w:val="0"/>
                <w:sz w:val="24"/>
              </w:rPr>
              <w:t>：</w:t>
            </w:r>
          </w:p>
          <w:p w:rsidR="00FC40E7" w:rsidRPr="008B604F" w:rsidRDefault="00FC40E7" w:rsidP="00FC40E7">
            <w:pPr>
              <w:adjustRightInd w:val="0"/>
              <w:snapToGrid w:val="0"/>
              <w:spacing w:line="360" w:lineRule="exact"/>
              <w:ind w:firstLineChars="200" w:firstLine="480"/>
              <w:rPr>
                <w:rFonts w:eastAsia="仿宋_GB2312"/>
                <w:sz w:val="24"/>
              </w:rPr>
            </w:pPr>
            <w:r w:rsidRPr="008B604F">
              <w:rPr>
                <w:rFonts w:eastAsia="仿宋_GB2312" w:hint="eastAsia"/>
                <w:kern w:val="0"/>
                <w:sz w:val="24"/>
              </w:rPr>
              <w:t>第</w:t>
            </w:r>
            <w:r w:rsidR="00CC6A77" w:rsidRPr="008B604F">
              <w:rPr>
                <w:rFonts w:eastAsia="仿宋_GB2312" w:hint="eastAsia"/>
                <w:kern w:val="0"/>
                <w:sz w:val="24"/>
              </w:rPr>
              <w:t>（</w:t>
            </w:r>
            <w:r w:rsidR="00CC6A77" w:rsidRPr="008B604F">
              <w:rPr>
                <w:rFonts w:eastAsia="仿宋_GB2312" w:hint="eastAsia"/>
                <w:kern w:val="0"/>
                <w:sz w:val="24"/>
              </w:rPr>
              <w:t>1</w:t>
            </w:r>
            <w:r w:rsidR="00CC6A77" w:rsidRPr="008B604F">
              <w:rPr>
                <w:rFonts w:eastAsia="仿宋_GB2312" w:hint="eastAsia"/>
                <w:kern w:val="0"/>
                <w:sz w:val="24"/>
              </w:rPr>
              <w:t>）</w:t>
            </w:r>
            <w:r w:rsidRPr="008B604F">
              <w:rPr>
                <w:rFonts w:eastAsia="仿宋_GB2312" w:hint="eastAsia"/>
                <w:kern w:val="0"/>
                <w:sz w:val="24"/>
              </w:rPr>
              <w:t>类造价业绩计算公式为：</w:t>
            </w:r>
            <w:r w:rsidRPr="008B604F">
              <w:rPr>
                <w:rFonts w:eastAsia="仿宋_GB2312"/>
                <w:sz w:val="24"/>
              </w:rPr>
              <w:t>Z</w:t>
            </w:r>
            <w:r w:rsidRPr="008B604F">
              <w:rPr>
                <w:rFonts w:eastAsia="仿宋_GB2312"/>
                <w:sz w:val="24"/>
                <w:vertAlign w:val="subscript"/>
              </w:rPr>
              <w:t>i</w:t>
            </w:r>
            <w:r w:rsidRPr="008B604F">
              <w:rPr>
                <w:rFonts w:eastAsia="仿宋_GB2312"/>
                <w:kern w:val="0"/>
                <w:sz w:val="24"/>
              </w:rPr>
              <w:t>=A/B*</w:t>
            </w:r>
            <w:r w:rsidR="00970BC8" w:rsidRPr="008B604F">
              <w:rPr>
                <w:rFonts w:eastAsia="仿宋_GB2312" w:hint="eastAsia"/>
                <w:kern w:val="0"/>
                <w:sz w:val="24"/>
              </w:rPr>
              <w:t>10</w:t>
            </w:r>
            <w:r w:rsidRPr="008B604F">
              <w:rPr>
                <w:rFonts w:eastAsia="仿宋_GB2312"/>
                <w:kern w:val="0"/>
                <w:sz w:val="24"/>
              </w:rPr>
              <w:t>*</w:t>
            </w:r>
            <w:r w:rsidRPr="008B604F">
              <w:rPr>
                <w:rFonts w:eastAsia="仿宋_GB2312" w:hint="eastAsia"/>
                <w:kern w:val="0"/>
                <w:sz w:val="24"/>
              </w:rPr>
              <w:t>60%</w:t>
            </w:r>
            <w:r w:rsidRPr="008B604F">
              <w:rPr>
                <w:rFonts w:eastAsia="仿宋_GB2312"/>
                <w:kern w:val="0"/>
                <w:sz w:val="24"/>
              </w:rPr>
              <w:t>+C/D*</w:t>
            </w:r>
            <w:r w:rsidR="00970BC8" w:rsidRPr="008B604F">
              <w:rPr>
                <w:rFonts w:eastAsia="仿宋_GB2312" w:hint="eastAsia"/>
                <w:kern w:val="0"/>
                <w:sz w:val="24"/>
              </w:rPr>
              <w:t>10</w:t>
            </w:r>
            <w:r w:rsidRPr="008B604F">
              <w:rPr>
                <w:rFonts w:eastAsia="仿宋_GB2312"/>
                <w:kern w:val="0"/>
                <w:sz w:val="24"/>
              </w:rPr>
              <w:t>*</w:t>
            </w:r>
            <w:r w:rsidRPr="008B604F">
              <w:rPr>
                <w:rFonts w:eastAsia="仿宋_GB2312" w:hint="eastAsia"/>
                <w:kern w:val="0"/>
                <w:sz w:val="24"/>
              </w:rPr>
              <w:t>40%</w:t>
            </w:r>
          </w:p>
          <w:p w:rsidR="00E732A9" w:rsidRPr="008B604F" w:rsidRDefault="00E732A9" w:rsidP="00015E3C">
            <w:pPr>
              <w:adjustRightInd w:val="0"/>
              <w:snapToGrid w:val="0"/>
              <w:spacing w:line="360" w:lineRule="exact"/>
              <w:ind w:firstLineChars="200" w:firstLine="480"/>
              <w:rPr>
                <w:rFonts w:eastAsia="仿宋_GB2312"/>
                <w:kern w:val="0"/>
                <w:sz w:val="24"/>
              </w:rPr>
            </w:pPr>
            <w:r w:rsidRPr="008B604F">
              <w:rPr>
                <w:rFonts w:eastAsia="仿宋_GB2312" w:hint="eastAsia"/>
                <w:kern w:val="0"/>
                <w:sz w:val="24"/>
              </w:rPr>
              <w:t>第（</w:t>
            </w:r>
            <w:r w:rsidR="0039267E" w:rsidRPr="008B604F">
              <w:rPr>
                <w:rFonts w:eastAsia="仿宋_GB2312" w:hint="eastAsia"/>
                <w:kern w:val="0"/>
                <w:sz w:val="24"/>
              </w:rPr>
              <w:t>2</w:t>
            </w:r>
            <w:r w:rsidRPr="008B604F">
              <w:rPr>
                <w:rFonts w:eastAsia="仿宋_GB2312" w:hint="eastAsia"/>
                <w:kern w:val="0"/>
                <w:sz w:val="24"/>
              </w:rPr>
              <w:t>）类造价业绩计算公式为：</w:t>
            </w:r>
            <w:r w:rsidRPr="008B604F">
              <w:rPr>
                <w:rFonts w:eastAsia="仿宋_GB2312"/>
                <w:sz w:val="24"/>
              </w:rPr>
              <w:t>Z</w:t>
            </w:r>
            <w:r w:rsidRPr="008B604F">
              <w:rPr>
                <w:rFonts w:eastAsia="仿宋_GB2312"/>
                <w:sz w:val="24"/>
                <w:vertAlign w:val="subscript"/>
              </w:rPr>
              <w:t>i</w:t>
            </w:r>
            <w:r w:rsidRPr="008B604F">
              <w:rPr>
                <w:rFonts w:eastAsia="仿宋_GB2312"/>
                <w:kern w:val="0"/>
                <w:sz w:val="24"/>
              </w:rPr>
              <w:t>=A/B*</w:t>
            </w:r>
            <w:r w:rsidR="0039267E" w:rsidRPr="008B604F">
              <w:rPr>
                <w:rFonts w:eastAsia="仿宋_GB2312" w:hint="eastAsia"/>
                <w:kern w:val="0"/>
                <w:sz w:val="24"/>
              </w:rPr>
              <w:t>10</w:t>
            </w:r>
            <w:r w:rsidRPr="008B604F">
              <w:rPr>
                <w:rFonts w:eastAsia="仿宋_GB2312"/>
                <w:kern w:val="0"/>
                <w:sz w:val="24"/>
              </w:rPr>
              <w:t>*</w:t>
            </w:r>
            <w:r w:rsidRPr="008B604F">
              <w:rPr>
                <w:rFonts w:eastAsia="仿宋_GB2312" w:hint="eastAsia"/>
                <w:kern w:val="0"/>
                <w:sz w:val="24"/>
              </w:rPr>
              <w:t>60%</w:t>
            </w:r>
            <w:r w:rsidRPr="008B604F">
              <w:rPr>
                <w:rFonts w:eastAsia="仿宋_GB2312"/>
                <w:kern w:val="0"/>
                <w:sz w:val="24"/>
              </w:rPr>
              <w:t>+C/D*</w:t>
            </w:r>
            <w:r w:rsidR="0039267E" w:rsidRPr="008B604F">
              <w:rPr>
                <w:rFonts w:eastAsia="仿宋_GB2312" w:hint="eastAsia"/>
                <w:kern w:val="0"/>
                <w:sz w:val="24"/>
              </w:rPr>
              <w:t>10</w:t>
            </w:r>
            <w:r w:rsidRPr="008B604F">
              <w:rPr>
                <w:rFonts w:eastAsia="仿宋_GB2312"/>
                <w:kern w:val="0"/>
                <w:sz w:val="24"/>
              </w:rPr>
              <w:t>*</w:t>
            </w:r>
            <w:r w:rsidRPr="008B604F">
              <w:rPr>
                <w:rFonts w:eastAsia="仿宋_GB2312" w:hint="eastAsia"/>
                <w:kern w:val="0"/>
                <w:sz w:val="24"/>
              </w:rPr>
              <w:t>40%</w:t>
            </w:r>
          </w:p>
          <w:p w:rsidR="00AA36BC" w:rsidRPr="008B604F" w:rsidRDefault="00AA36BC" w:rsidP="00D3527A">
            <w:pPr>
              <w:adjustRightInd w:val="0"/>
              <w:snapToGrid w:val="0"/>
              <w:spacing w:afterLines="50"/>
              <w:rPr>
                <w:rFonts w:eastAsia="仿宋_GB2312"/>
                <w:sz w:val="24"/>
              </w:rPr>
            </w:pPr>
            <w:r w:rsidRPr="008B604F">
              <w:rPr>
                <w:rFonts w:eastAsia="仿宋_GB2312"/>
                <w:position w:val="-6"/>
                <w:sz w:val="24"/>
              </w:rPr>
              <w:t>其中：</w:t>
            </w:r>
            <w:r w:rsidRPr="008B604F">
              <w:rPr>
                <w:rFonts w:eastAsia="仿宋_GB2312"/>
                <w:sz w:val="24"/>
              </w:rPr>
              <w:t xml:space="preserve"> Z</w:t>
            </w:r>
            <w:r w:rsidRPr="008B604F">
              <w:rPr>
                <w:rFonts w:eastAsia="仿宋_GB2312"/>
                <w:sz w:val="24"/>
                <w:vertAlign w:val="subscript"/>
              </w:rPr>
              <w:t>i</w:t>
            </w:r>
            <w:r w:rsidRPr="008B604F">
              <w:rPr>
                <w:rFonts w:eastAsia="仿宋_GB2312"/>
                <w:sz w:val="24"/>
              </w:rPr>
              <w:t>：指</w:t>
            </w:r>
            <w:r w:rsidRPr="008B604F">
              <w:rPr>
                <w:rFonts w:eastAsia="仿宋_GB2312" w:hint="eastAsia"/>
                <w:sz w:val="24"/>
              </w:rPr>
              <w:t>某</w:t>
            </w:r>
            <w:r w:rsidRPr="008B604F">
              <w:rPr>
                <w:rFonts w:eastAsia="仿宋_GB2312"/>
                <w:kern w:val="0"/>
                <w:sz w:val="24"/>
              </w:rPr>
              <w:t>工程造价咨询企业</w:t>
            </w:r>
            <w:r w:rsidRPr="008B604F">
              <w:rPr>
                <w:rFonts w:eastAsia="仿宋_GB2312" w:hint="eastAsia"/>
                <w:kern w:val="0"/>
                <w:sz w:val="24"/>
              </w:rPr>
              <w:t>的</w:t>
            </w:r>
            <w:r w:rsidR="00896306" w:rsidRPr="008B604F">
              <w:rPr>
                <w:rFonts w:eastAsia="仿宋_GB2312" w:hint="eastAsia"/>
                <w:kern w:val="0"/>
                <w:sz w:val="24"/>
              </w:rPr>
              <w:t>该</w:t>
            </w:r>
            <w:r w:rsidR="002C19FD" w:rsidRPr="008B604F">
              <w:rPr>
                <w:rFonts w:eastAsia="仿宋_GB2312" w:hint="eastAsia"/>
                <w:kern w:val="0"/>
                <w:sz w:val="24"/>
              </w:rPr>
              <w:t>类造价</w:t>
            </w:r>
            <w:r w:rsidR="00896306" w:rsidRPr="008B604F">
              <w:rPr>
                <w:rFonts w:eastAsia="仿宋_GB2312" w:hint="eastAsia"/>
                <w:kern w:val="0"/>
                <w:sz w:val="24"/>
              </w:rPr>
              <w:t>业绩分</w:t>
            </w:r>
            <w:r w:rsidRPr="008B604F">
              <w:rPr>
                <w:rFonts w:eastAsia="仿宋_GB2312"/>
                <w:sz w:val="24"/>
              </w:rPr>
              <w:t>（小数点后保留两位数，第</w:t>
            </w:r>
            <w:r w:rsidRPr="008B604F">
              <w:rPr>
                <w:rFonts w:eastAsia="仿宋_GB2312"/>
                <w:sz w:val="24"/>
              </w:rPr>
              <w:lastRenderedPageBreak/>
              <w:t>三位</w:t>
            </w:r>
            <w:r w:rsidRPr="008B604F">
              <w:rPr>
                <w:rFonts w:eastAsia="仿宋_GB2312"/>
                <w:sz w:val="24"/>
              </w:rPr>
              <w:t>“</w:t>
            </w:r>
            <w:r w:rsidRPr="008B604F">
              <w:rPr>
                <w:rFonts w:eastAsia="仿宋_GB2312"/>
                <w:sz w:val="24"/>
              </w:rPr>
              <w:t>四舍五入</w:t>
            </w:r>
            <w:r w:rsidRPr="008B604F">
              <w:rPr>
                <w:rFonts w:eastAsia="仿宋_GB2312"/>
                <w:sz w:val="24"/>
              </w:rPr>
              <w:t>”</w:t>
            </w:r>
            <w:r w:rsidRPr="008B604F">
              <w:rPr>
                <w:rFonts w:eastAsia="仿宋_GB2312"/>
                <w:sz w:val="24"/>
              </w:rPr>
              <w:t>，第四位及以后不计）；</w:t>
            </w:r>
          </w:p>
          <w:p w:rsidR="00AA36BC" w:rsidRPr="008B604F" w:rsidRDefault="00AA36BC" w:rsidP="00AA36BC">
            <w:pPr>
              <w:adjustRightInd w:val="0"/>
              <w:snapToGrid w:val="0"/>
              <w:ind w:firstLineChars="200" w:firstLine="480"/>
              <w:rPr>
                <w:rFonts w:eastAsia="仿宋_GB2312"/>
                <w:sz w:val="24"/>
              </w:rPr>
            </w:pPr>
            <w:r w:rsidRPr="008B604F">
              <w:rPr>
                <w:rFonts w:eastAsia="仿宋_GB2312" w:hint="eastAsia"/>
                <w:sz w:val="24"/>
              </w:rPr>
              <w:t>A</w:t>
            </w:r>
            <w:r w:rsidRPr="008B604F">
              <w:rPr>
                <w:rFonts w:eastAsia="仿宋_GB2312"/>
                <w:sz w:val="24"/>
              </w:rPr>
              <w:t>：指</w:t>
            </w:r>
            <w:r w:rsidRPr="008B604F">
              <w:rPr>
                <w:rFonts w:eastAsia="仿宋_GB2312" w:hint="eastAsia"/>
                <w:sz w:val="24"/>
              </w:rPr>
              <w:t>某</w:t>
            </w:r>
            <w:r w:rsidRPr="008B604F">
              <w:rPr>
                <w:rFonts w:eastAsia="仿宋_GB2312"/>
                <w:kern w:val="0"/>
                <w:sz w:val="24"/>
              </w:rPr>
              <w:t>工程造价咨询企业</w:t>
            </w:r>
            <w:r w:rsidRPr="008B604F">
              <w:rPr>
                <w:rFonts w:eastAsia="仿宋_GB2312" w:hint="eastAsia"/>
                <w:kern w:val="0"/>
                <w:sz w:val="24"/>
              </w:rPr>
              <w:t>已完成</w:t>
            </w:r>
            <w:r w:rsidR="002C19FD" w:rsidRPr="008B604F">
              <w:rPr>
                <w:rFonts w:ascii="仿宋" w:eastAsia="仿宋" w:hAnsi="仿宋" w:cs="Times New Roman" w:hint="eastAsia"/>
                <w:sz w:val="24"/>
                <w:szCs w:val="24"/>
              </w:rPr>
              <w:t>该类造价</w:t>
            </w:r>
            <w:r w:rsidR="00896306" w:rsidRPr="008B604F">
              <w:rPr>
                <w:rFonts w:ascii="仿宋" w:eastAsia="仿宋" w:hAnsi="仿宋" w:cs="Times New Roman" w:hint="eastAsia"/>
                <w:sz w:val="24"/>
                <w:szCs w:val="24"/>
              </w:rPr>
              <w:t>编制的</w:t>
            </w:r>
            <w:r w:rsidR="002C19FD" w:rsidRPr="008B604F">
              <w:rPr>
                <w:rFonts w:eastAsia="仿宋_GB2312" w:hint="eastAsia"/>
                <w:kern w:val="0"/>
                <w:sz w:val="24"/>
              </w:rPr>
              <w:t>金额</w:t>
            </w:r>
            <w:r w:rsidRPr="008B604F">
              <w:rPr>
                <w:rFonts w:eastAsia="仿宋_GB2312" w:hint="eastAsia"/>
                <w:kern w:val="0"/>
                <w:sz w:val="24"/>
              </w:rPr>
              <w:t>累计值</w:t>
            </w:r>
            <w:r w:rsidRPr="008B604F">
              <w:rPr>
                <w:rFonts w:eastAsia="仿宋_GB2312"/>
                <w:sz w:val="24"/>
              </w:rPr>
              <w:t>。</w:t>
            </w:r>
          </w:p>
          <w:p w:rsidR="00AA36BC" w:rsidRPr="008B604F" w:rsidRDefault="00AA36BC" w:rsidP="00AA36BC">
            <w:pPr>
              <w:widowControl/>
              <w:adjustRightInd w:val="0"/>
              <w:snapToGrid w:val="0"/>
              <w:spacing w:line="360" w:lineRule="exact"/>
              <w:ind w:firstLineChars="200" w:firstLine="480"/>
              <w:jc w:val="left"/>
              <w:rPr>
                <w:rFonts w:eastAsia="仿宋_GB2312"/>
                <w:kern w:val="0"/>
                <w:sz w:val="24"/>
              </w:rPr>
            </w:pPr>
            <w:r w:rsidRPr="008B604F">
              <w:rPr>
                <w:rFonts w:eastAsia="仿宋_GB2312" w:hint="eastAsia"/>
                <w:sz w:val="24"/>
              </w:rPr>
              <w:t>B</w:t>
            </w:r>
            <w:r w:rsidRPr="008B604F">
              <w:rPr>
                <w:rFonts w:eastAsia="仿宋_GB2312" w:hint="eastAsia"/>
                <w:sz w:val="24"/>
              </w:rPr>
              <w:t>：</w:t>
            </w:r>
            <w:r w:rsidRPr="008B604F">
              <w:rPr>
                <w:rFonts w:eastAsia="仿宋_GB2312"/>
                <w:sz w:val="24"/>
              </w:rPr>
              <w:t>指所有</w:t>
            </w:r>
            <w:r w:rsidRPr="008B604F">
              <w:rPr>
                <w:rFonts w:eastAsia="仿宋_GB2312"/>
                <w:kern w:val="0"/>
                <w:sz w:val="24"/>
              </w:rPr>
              <w:t>工程造价咨询企业</w:t>
            </w:r>
            <w:r w:rsidRPr="008B604F">
              <w:rPr>
                <w:rFonts w:eastAsia="仿宋_GB2312" w:hint="eastAsia"/>
                <w:kern w:val="0"/>
                <w:sz w:val="24"/>
              </w:rPr>
              <w:t>已完成</w:t>
            </w:r>
            <w:r w:rsidR="002C19FD" w:rsidRPr="008B604F">
              <w:rPr>
                <w:rFonts w:ascii="仿宋" w:eastAsia="仿宋" w:hAnsi="仿宋" w:cs="Times New Roman" w:hint="eastAsia"/>
                <w:sz w:val="24"/>
                <w:szCs w:val="24"/>
              </w:rPr>
              <w:t>该类造价编制的</w:t>
            </w:r>
            <w:r w:rsidR="002C19FD" w:rsidRPr="008B604F">
              <w:rPr>
                <w:rFonts w:eastAsia="仿宋_GB2312" w:hint="eastAsia"/>
                <w:kern w:val="0"/>
                <w:sz w:val="24"/>
              </w:rPr>
              <w:t>金额</w:t>
            </w:r>
            <w:r w:rsidRPr="008B604F">
              <w:rPr>
                <w:rFonts w:eastAsia="仿宋_GB2312" w:hint="eastAsia"/>
                <w:kern w:val="0"/>
                <w:sz w:val="24"/>
              </w:rPr>
              <w:t>累计值</w:t>
            </w:r>
            <w:r w:rsidRPr="008B604F">
              <w:rPr>
                <w:rFonts w:eastAsia="仿宋_GB2312"/>
                <w:sz w:val="24"/>
              </w:rPr>
              <w:t>的</w:t>
            </w:r>
            <w:r w:rsidRPr="008B604F">
              <w:rPr>
                <w:rFonts w:eastAsia="仿宋_GB2312" w:hint="eastAsia"/>
                <w:sz w:val="24"/>
              </w:rPr>
              <w:t>平均</w:t>
            </w:r>
            <w:r w:rsidRPr="008B604F">
              <w:rPr>
                <w:rFonts w:eastAsia="仿宋_GB2312"/>
                <w:sz w:val="24"/>
              </w:rPr>
              <w:t>值</w:t>
            </w:r>
            <w:r w:rsidRPr="008B604F">
              <w:rPr>
                <w:rFonts w:eastAsia="仿宋_GB2312" w:hint="eastAsia"/>
                <w:sz w:val="24"/>
              </w:rPr>
              <w:t>（即所有企业</w:t>
            </w:r>
            <w:r w:rsidRPr="008B604F">
              <w:rPr>
                <w:rFonts w:eastAsia="仿宋_GB2312" w:hint="eastAsia"/>
                <w:kern w:val="0"/>
                <w:sz w:val="24"/>
              </w:rPr>
              <w:t>已完成</w:t>
            </w:r>
            <w:r w:rsidR="002C19FD" w:rsidRPr="008B604F">
              <w:rPr>
                <w:rFonts w:ascii="仿宋" w:eastAsia="仿宋" w:hAnsi="仿宋" w:cs="Times New Roman" w:hint="eastAsia"/>
                <w:sz w:val="24"/>
                <w:szCs w:val="24"/>
              </w:rPr>
              <w:t>该类造价编制的</w:t>
            </w:r>
            <w:r w:rsidR="002C19FD" w:rsidRPr="008B604F">
              <w:rPr>
                <w:rFonts w:eastAsia="仿宋_GB2312" w:hint="eastAsia"/>
                <w:kern w:val="0"/>
                <w:sz w:val="24"/>
              </w:rPr>
              <w:t>金额</w:t>
            </w:r>
            <w:r w:rsidRPr="008B604F">
              <w:rPr>
                <w:rFonts w:eastAsia="仿宋_GB2312" w:hint="eastAsia"/>
                <w:kern w:val="0"/>
                <w:sz w:val="24"/>
              </w:rPr>
              <w:t>累计之和</w:t>
            </w:r>
            <w:r w:rsidRPr="008B604F">
              <w:rPr>
                <w:rFonts w:eastAsia="仿宋_GB2312" w:hint="eastAsia"/>
                <w:sz w:val="24"/>
              </w:rPr>
              <w:t>除以有</w:t>
            </w:r>
            <w:r w:rsidR="00CA39CA" w:rsidRPr="008B604F">
              <w:rPr>
                <w:rFonts w:eastAsia="仿宋_GB2312" w:hint="eastAsia"/>
                <w:sz w:val="24"/>
              </w:rPr>
              <w:t>该</w:t>
            </w:r>
            <w:r w:rsidR="00FD4B4B" w:rsidRPr="008B604F">
              <w:rPr>
                <w:rFonts w:eastAsia="仿宋_GB2312" w:hint="eastAsia"/>
                <w:sz w:val="24"/>
              </w:rPr>
              <w:t>类</w:t>
            </w:r>
            <w:r w:rsidR="003A1B8F" w:rsidRPr="008B604F">
              <w:rPr>
                <w:rFonts w:eastAsia="仿宋_GB2312" w:hint="eastAsia"/>
                <w:sz w:val="24"/>
              </w:rPr>
              <w:t>造价</w:t>
            </w:r>
            <w:r w:rsidRPr="008B604F">
              <w:rPr>
                <w:rFonts w:eastAsia="仿宋_GB2312" w:hint="eastAsia"/>
                <w:sz w:val="24"/>
              </w:rPr>
              <w:t>业绩的企业数量）</w:t>
            </w:r>
            <w:r w:rsidRPr="008B604F">
              <w:rPr>
                <w:rFonts w:eastAsia="仿宋_GB2312"/>
                <w:kern w:val="0"/>
                <w:sz w:val="24"/>
              </w:rPr>
              <w:t>。</w:t>
            </w:r>
          </w:p>
          <w:p w:rsidR="00AA36BC" w:rsidRPr="008B604F" w:rsidRDefault="00AA36BC" w:rsidP="00AA36BC">
            <w:pPr>
              <w:widowControl/>
              <w:adjustRightInd w:val="0"/>
              <w:snapToGrid w:val="0"/>
              <w:spacing w:line="360" w:lineRule="exact"/>
              <w:ind w:firstLineChars="200" w:firstLine="480"/>
              <w:jc w:val="left"/>
              <w:rPr>
                <w:rFonts w:eastAsia="仿宋_GB2312"/>
                <w:kern w:val="0"/>
                <w:sz w:val="24"/>
              </w:rPr>
            </w:pPr>
            <w:r w:rsidRPr="008B604F">
              <w:rPr>
                <w:rFonts w:eastAsia="仿宋_GB2312" w:hint="eastAsia"/>
                <w:kern w:val="0"/>
                <w:sz w:val="24"/>
              </w:rPr>
              <w:t>C</w:t>
            </w:r>
            <w:r w:rsidRPr="008B604F">
              <w:rPr>
                <w:rFonts w:eastAsia="仿宋_GB2312"/>
                <w:kern w:val="0"/>
                <w:sz w:val="24"/>
              </w:rPr>
              <w:t>：</w:t>
            </w:r>
            <w:r w:rsidRPr="008B604F">
              <w:rPr>
                <w:rFonts w:eastAsia="仿宋_GB2312" w:hint="eastAsia"/>
                <w:kern w:val="0"/>
                <w:sz w:val="24"/>
              </w:rPr>
              <w:t>指</w:t>
            </w:r>
            <w:r w:rsidRPr="008B604F">
              <w:rPr>
                <w:rFonts w:eastAsia="仿宋_GB2312" w:hint="eastAsia"/>
                <w:sz w:val="24"/>
              </w:rPr>
              <w:t>某</w:t>
            </w:r>
            <w:r w:rsidRPr="008B604F">
              <w:rPr>
                <w:rFonts w:eastAsia="仿宋_GB2312"/>
                <w:kern w:val="0"/>
                <w:sz w:val="24"/>
              </w:rPr>
              <w:t>工程造价咨询企业</w:t>
            </w:r>
            <w:r w:rsidRPr="008B604F">
              <w:rPr>
                <w:rFonts w:eastAsia="仿宋_GB2312" w:hint="eastAsia"/>
                <w:kern w:val="0"/>
                <w:sz w:val="24"/>
              </w:rPr>
              <w:t>已完成</w:t>
            </w:r>
            <w:r w:rsidR="000F0C39" w:rsidRPr="008B604F">
              <w:rPr>
                <w:rFonts w:ascii="仿宋" w:eastAsia="仿宋" w:hAnsi="仿宋" w:cs="Times New Roman" w:hint="eastAsia"/>
                <w:sz w:val="24"/>
                <w:szCs w:val="24"/>
              </w:rPr>
              <w:t>该类造价编制的</w:t>
            </w:r>
            <w:r w:rsidRPr="008B604F">
              <w:rPr>
                <w:rFonts w:eastAsia="仿宋_GB2312" w:hint="eastAsia"/>
                <w:kern w:val="0"/>
                <w:sz w:val="24"/>
              </w:rPr>
              <w:t>项目个数。</w:t>
            </w:r>
          </w:p>
          <w:p w:rsidR="00AA36BC" w:rsidRPr="008B604F" w:rsidRDefault="00AA36BC" w:rsidP="00AA36BC">
            <w:pPr>
              <w:widowControl/>
              <w:adjustRightInd w:val="0"/>
              <w:snapToGrid w:val="0"/>
              <w:spacing w:line="360" w:lineRule="exact"/>
              <w:ind w:firstLineChars="200" w:firstLine="480"/>
              <w:jc w:val="left"/>
              <w:rPr>
                <w:rFonts w:eastAsia="仿宋_GB2312"/>
                <w:kern w:val="0"/>
                <w:sz w:val="24"/>
              </w:rPr>
            </w:pPr>
            <w:r w:rsidRPr="008B604F">
              <w:rPr>
                <w:rFonts w:eastAsia="仿宋_GB2312" w:hint="eastAsia"/>
                <w:kern w:val="0"/>
                <w:sz w:val="24"/>
              </w:rPr>
              <w:t>D</w:t>
            </w:r>
            <w:r w:rsidRPr="008B604F">
              <w:rPr>
                <w:rFonts w:eastAsia="仿宋_GB2312" w:hint="eastAsia"/>
                <w:kern w:val="0"/>
                <w:sz w:val="24"/>
              </w:rPr>
              <w:t>：</w:t>
            </w:r>
            <w:r w:rsidRPr="008B604F">
              <w:rPr>
                <w:rFonts w:eastAsia="仿宋_GB2312"/>
                <w:sz w:val="24"/>
              </w:rPr>
              <w:t>指所有</w:t>
            </w:r>
            <w:r w:rsidRPr="008B604F">
              <w:rPr>
                <w:rFonts w:eastAsia="仿宋_GB2312"/>
                <w:kern w:val="0"/>
                <w:sz w:val="24"/>
              </w:rPr>
              <w:t>工程造价咨询企业</w:t>
            </w:r>
            <w:r w:rsidRPr="008B604F">
              <w:rPr>
                <w:rFonts w:eastAsia="仿宋_GB2312" w:hint="eastAsia"/>
                <w:kern w:val="0"/>
                <w:sz w:val="24"/>
              </w:rPr>
              <w:t>已完成</w:t>
            </w:r>
            <w:r w:rsidR="000F0C39" w:rsidRPr="008B604F">
              <w:rPr>
                <w:rFonts w:ascii="仿宋" w:eastAsia="仿宋" w:hAnsi="仿宋" w:cs="Times New Roman" w:hint="eastAsia"/>
                <w:sz w:val="24"/>
                <w:szCs w:val="24"/>
              </w:rPr>
              <w:t>该类造价编制的</w:t>
            </w:r>
            <w:r w:rsidRPr="008B604F">
              <w:rPr>
                <w:rFonts w:eastAsia="仿宋_GB2312" w:hint="eastAsia"/>
                <w:kern w:val="0"/>
                <w:sz w:val="24"/>
              </w:rPr>
              <w:t>项目个数累计值的平均值</w:t>
            </w:r>
            <w:r w:rsidRPr="008B604F">
              <w:rPr>
                <w:rFonts w:eastAsia="仿宋_GB2312" w:hint="eastAsia"/>
                <w:sz w:val="24"/>
              </w:rPr>
              <w:t>（即所有企业</w:t>
            </w:r>
            <w:r w:rsidRPr="008B604F">
              <w:rPr>
                <w:rFonts w:eastAsia="仿宋_GB2312" w:hint="eastAsia"/>
                <w:kern w:val="0"/>
                <w:sz w:val="24"/>
              </w:rPr>
              <w:t>已完成</w:t>
            </w:r>
            <w:r w:rsidR="000F0C39" w:rsidRPr="008B604F">
              <w:rPr>
                <w:rFonts w:ascii="仿宋" w:eastAsia="仿宋" w:hAnsi="仿宋" w:cs="Times New Roman" w:hint="eastAsia"/>
                <w:sz w:val="24"/>
                <w:szCs w:val="24"/>
              </w:rPr>
              <w:t>该类造价编制的</w:t>
            </w:r>
            <w:r w:rsidRPr="008B604F">
              <w:rPr>
                <w:rFonts w:eastAsia="仿宋_GB2312" w:hint="eastAsia"/>
                <w:kern w:val="0"/>
                <w:sz w:val="24"/>
              </w:rPr>
              <w:t>项目个数累计之和</w:t>
            </w:r>
            <w:r w:rsidRPr="008B604F">
              <w:rPr>
                <w:rFonts w:eastAsia="仿宋_GB2312" w:hint="eastAsia"/>
                <w:sz w:val="24"/>
              </w:rPr>
              <w:t>除以有</w:t>
            </w:r>
            <w:r w:rsidR="00FD4B4B" w:rsidRPr="008B604F">
              <w:rPr>
                <w:rFonts w:eastAsia="仿宋_GB2312" w:hint="eastAsia"/>
                <w:sz w:val="24"/>
              </w:rPr>
              <w:t>该类</w:t>
            </w:r>
            <w:r w:rsidR="003A1B8F" w:rsidRPr="008B604F">
              <w:rPr>
                <w:rFonts w:eastAsia="仿宋_GB2312" w:hint="eastAsia"/>
                <w:sz w:val="24"/>
              </w:rPr>
              <w:t>造价</w:t>
            </w:r>
            <w:r w:rsidRPr="008B604F">
              <w:rPr>
                <w:rFonts w:eastAsia="仿宋_GB2312" w:hint="eastAsia"/>
                <w:sz w:val="24"/>
              </w:rPr>
              <w:t>业绩的企业数量）。</w:t>
            </w:r>
          </w:p>
          <w:p w:rsidR="00A82CC8" w:rsidRPr="008B604F" w:rsidRDefault="00AA36BC" w:rsidP="00EC7430">
            <w:pPr>
              <w:widowControl/>
              <w:adjustRightInd w:val="0"/>
              <w:snapToGrid w:val="0"/>
              <w:spacing w:line="360" w:lineRule="exact"/>
              <w:jc w:val="left"/>
              <w:rPr>
                <w:rFonts w:ascii="仿宋_GB2312" w:eastAsia="仿宋_GB2312"/>
                <w:kern w:val="0"/>
                <w:sz w:val="24"/>
              </w:rPr>
            </w:pPr>
            <w:r w:rsidRPr="008B604F">
              <w:rPr>
                <w:rFonts w:eastAsia="仿宋_GB2312"/>
                <w:kern w:val="0"/>
                <w:sz w:val="24"/>
              </w:rPr>
              <w:t>说明：</w:t>
            </w:r>
            <w:r w:rsidR="00A82CC8" w:rsidRPr="008B604F">
              <w:rPr>
                <w:rFonts w:ascii="仿宋_GB2312" w:eastAsia="仿宋_GB2312" w:hint="eastAsia"/>
                <w:kern w:val="0"/>
                <w:sz w:val="24"/>
              </w:rPr>
              <w:t>1.</w:t>
            </w:r>
            <w:r w:rsidR="00A82CC8" w:rsidRPr="008B604F">
              <w:rPr>
                <w:rFonts w:ascii="仿宋_GB2312" w:eastAsia="仿宋_GB2312" w:hAnsi="仿宋" w:cs="Times New Roman" w:hint="eastAsia"/>
                <w:sz w:val="24"/>
                <w:szCs w:val="24"/>
              </w:rPr>
              <w:t xml:space="preserve"> 同一份造价业绩成果只允许计算</w:t>
            </w:r>
            <w:r w:rsidR="009A6690" w:rsidRPr="008B604F">
              <w:rPr>
                <w:rFonts w:ascii="仿宋_GB2312" w:eastAsia="仿宋_GB2312" w:hAnsi="仿宋" w:cs="Times New Roman" w:hint="eastAsia"/>
                <w:sz w:val="24"/>
                <w:szCs w:val="24"/>
              </w:rPr>
              <w:t>分值</w:t>
            </w:r>
            <w:r w:rsidR="00A82CC8" w:rsidRPr="008B604F">
              <w:rPr>
                <w:rFonts w:ascii="仿宋_GB2312" w:eastAsia="仿宋_GB2312" w:hAnsi="仿宋" w:cs="Times New Roman" w:hint="eastAsia"/>
                <w:sz w:val="24"/>
                <w:szCs w:val="24"/>
              </w:rPr>
              <w:t>一次。</w:t>
            </w:r>
          </w:p>
          <w:p w:rsidR="002C6B12" w:rsidRPr="008B604F" w:rsidRDefault="00A82CC8" w:rsidP="00EC7430">
            <w:pPr>
              <w:widowControl/>
              <w:adjustRightInd w:val="0"/>
              <w:snapToGrid w:val="0"/>
              <w:spacing w:line="360" w:lineRule="exact"/>
              <w:ind w:firstLineChars="300" w:firstLine="720"/>
              <w:jc w:val="left"/>
              <w:rPr>
                <w:rFonts w:ascii="仿宋_GB2312" w:eastAsia="仿宋_GB2312"/>
                <w:kern w:val="0"/>
                <w:sz w:val="24"/>
                <w:szCs w:val="24"/>
              </w:rPr>
            </w:pPr>
            <w:r w:rsidRPr="008B604F">
              <w:rPr>
                <w:rFonts w:ascii="仿宋_GB2312" w:eastAsia="仿宋_GB2312" w:hint="eastAsia"/>
                <w:kern w:val="0"/>
                <w:sz w:val="24"/>
                <w:szCs w:val="24"/>
              </w:rPr>
              <w:t>2.</w:t>
            </w:r>
            <w:r w:rsidR="005555AF" w:rsidRPr="008B604F">
              <w:rPr>
                <w:rFonts w:ascii="仿宋_GB2312" w:eastAsia="仿宋_GB2312" w:hint="eastAsia"/>
                <w:kern w:val="0"/>
                <w:sz w:val="24"/>
                <w:szCs w:val="24"/>
              </w:rPr>
              <w:t>计算得分</w:t>
            </w:r>
            <w:r w:rsidR="00AA36BC" w:rsidRPr="008B604F">
              <w:rPr>
                <w:rFonts w:ascii="仿宋_GB2312" w:eastAsia="仿宋_GB2312" w:hint="eastAsia"/>
                <w:kern w:val="0"/>
                <w:sz w:val="24"/>
                <w:szCs w:val="24"/>
              </w:rPr>
              <w:t>超过</w:t>
            </w:r>
            <w:r w:rsidR="000F0C39" w:rsidRPr="008B604F">
              <w:rPr>
                <w:rFonts w:ascii="仿宋_GB2312" w:eastAsia="仿宋_GB2312" w:hint="eastAsia"/>
                <w:kern w:val="0"/>
                <w:sz w:val="24"/>
                <w:szCs w:val="24"/>
              </w:rPr>
              <w:t>该</w:t>
            </w:r>
            <w:r w:rsidR="007674BD" w:rsidRPr="008B604F">
              <w:rPr>
                <w:rFonts w:ascii="仿宋_GB2312" w:eastAsia="仿宋_GB2312" w:hint="eastAsia"/>
                <w:kern w:val="0"/>
                <w:sz w:val="24"/>
                <w:szCs w:val="24"/>
              </w:rPr>
              <w:t>类</w:t>
            </w:r>
            <w:r w:rsidR="000F0C39" w:rsidRPr="008B604F">
              <w:rPr>
                <w:rFonts w:ascii="仿宋_GB2312" w:eastAsia="仿宋_GB2312" w:hint="eastAsia"/>
                <w:kern w:val="0"/>
                <w:sz w:val="24"/>
                <w:szCs w:val="24"/>
              </w:rPr>
              <w:t>造价业绩分</w:t>
            </w:r>
            <w:r w:rsidR="005652EE" w:rsidRPr="008B604F">
              <w:rPr>
                <w:rFonts w:ascii="仿宋_GB2312" w:eastAsia="仿宋_GB2312" w:hint="eastAsia"/>
                <w:kern w:val="0"/>
                <w:sz w:val="24"/>
                <w:szCs w:val="24"/>
              </w:rPr>
              <w:t>总分值</w:t>
            </w:r>
            <w:r w:rsidR="00DF0BA5" w:rsidRPr="008B604F">
              <w:rPr>
                <w:rFonts w:ascii="仿宋_GB2312" w:eastAsia="仿宋_GB2312" w:hint="eastAsia"/>
                <w:kern w:val="0"/>
                <w:sz w:val="24"/>
                <w:szCs w:val="24"/>
              </w:rPr>
              <w:t>的按</w:t>
            </w:r>
            <w:r w:rsidR="00AD7791" w:rsidRPr="008B604F">
              <w:rPr>
                <w:rFonts w:ascii="仿宋_GB2312" w:eastAsia="仿宋_GB2312" w:hint="eastAsia"/>
                <w:kern w:val="0"/>
                <w:sz w:val="24"/>
                <w:szCs w:val="24"/>
              </w:rPr>
              <w:t>总分值</w:t>
            </w:r>
            <w:r w:rsidR="00AA36BC" w:rsidRPr="008B604F">
              <w:rPr>
                <w:rFonts w:ascii="仿宋_GB2312" w:eastAsia="仿宋_GB2312" w:hint="eastAsia"/>
                <w:kern w:val="0"/>
                <w:sz w:val="24"/>
                <w:szCs w:val="24"/>
              </w:rPr>
              <w:t>计取</w:t>
            </w:r>
            <w:r w:rsidR="00DF0BA5" w:rsidRPr="008B604F">
              <w:rPr>
                <w:rFonts w:ascii="仿宋_GB2312" w:eastAsia="仿宋_GB2312" w:hint="eastAsia"/>
                <w:kern w:val="0"/>
                <w:sz w:val="24"/>
                <w:szCs w:val="24"/>
              </w:rPr>
              <w:t>该</w:t>
            </w:r>
            <w:r w:rsidR="002F4AA4" w:rsidRPr="008B604F">
              <w:rPr>
                <w:rFonts w:ascii="仿宋_GB2312" w:eastAsia="仿宋_GB2312" w:hint="eastAsia"/>
                <w:kern w:val="0"/>
                <w:sz w:val="24"/>
                <w:szCs w:val="24"/>
              </w:rPr>
              <w:t>类</w:t>
            </w:r>
            <w:r w:rsidR="00DF0BA5" w:rsidRPr="008B604F">
              <w:rPr>
                <w:rFonts w:ascii="仿宋_GB2312" w:eastAsia="仿宋_GB2312" w:hint="eastAsia"/>
                <w:kern w:val="0"/>
                <w:sz w:val="24"/>
                <w:szCs w:val="24"/>
              </w:rPr>
              <w:t>造价</w:t>
            </w:r>
            <w:r w:rsidR="00AA36BC" w:rsidRPr="008B604F">
              <w:rPr>
                <w:rFonts w:ascii="仿宋_GB2312" w:eastAsia="仿宋_GB2312" w:hint="eastAsia"/>
                <w:kern w:val="0"/>
                <w:sz w:val="24"/>
                <w:szCs w:val="24"/>
              </w:rPr>
              <w:t>业绩分</w:t>
            </w:r>
            <w:r w:rsidR="002C6B12" w:rsidRPr="008B604F">
              <w:rPr>
                <w:rFonts w:ascii="仿宋_GB2312" w:eastAsia="仿宋_GB2312" w:hint="eastAsia"/>
                <w:kern w:val="0"/>
                <w:sz w:val="24"/>
                <w:szCs w:val="24"/>
              </w:rPr>
              <w:t>。</w:t>
            </w:r>
          </w:p>
          <w:p w:rsidR="00AA36BC" w:rsidRPr="008B604F" w:rsidRDefault="00474F9C" w:rsidP="00221520">
            <w:pPr>
              <w:spacing w:line="360" w:lineRule="exact"/>
              <w:ind w:firstLineChars="300" w:firstLine="720"/>
              <w:rPr>
                <w:rFonts w:ascii="仿宋_GB2312" w:eastAsia="仿宋_GB2312" w:hAnsi="仿宋" w:cs="Times New Roman"/>
                <w:sz w:val="24"/>
                <w:szCs w:val="24"/>
              </w:rPr>
            </w:pPr>
            <w:r w:rsidRPr="008B604F">
              <w:rPr>
                <w:rFonts w:ascii="仿宋_GB2312" w:eastAsia="仿宋_GB2312" w:hint="eastAsia"/>
                <w:kern w:val="0"/>
                <w:sz w:val="24"/>
                <w:szCs w:val="24"/>
              </w:rPr>
              <w:t>3.</w:t>
            </w:r>
            <w:r w:rsidR="00EC7430" w:rsidRPr="008B604F">
              <w:rPr>
                <w:rFonts w:ascii="仿宋_GB2312" w:eastAsia="仿宋_GB2312" w:hAnsi="仿宋" w:cs="Times New Roman" w:hint="eastAsia"/>
                <w:sz w:val="24"/>
                <w:szCs w:val="24"/>
              </w:rPr>
              <w:t>企业在填报业绩时弄虚作假的，该年度业绩分直接按0分计取。</w:t>
            </w:r>
          </w:p>
        </w:tc>
        <w:tc>
          <w:tcPr>
            <w:tcW w:w="1583" w:type="dxa"/>
            <w:tcBorders>
              <w:top w:val="single" w:sz="4" w:space="0" w:color="auto"/>
              <w:left w:val="single" w:sz="4" w:space="0" w:color="auto"/>
              <w:bottom w:val="single" w:sz="4" w:space="0" w:color="auto"/>
              <w:right w:val="single" w:sz="4" w:space="0" w:color="auto"/>
            </w:tcBorders>
            <w:vAlign w:val="center"/>
          </w:tcPr>
          <w:p w:rsidR="009624D0" w:rsidRPr="008B604F" w:rsidRDefault="009624D0" w:rsidP="009624D0">
            <w:pPr>
              <w:widowControl/>
              <w:ind w:firstLineChars="100" w:firstLine="240"/>
              <w:rPr>
                <w:rFonts w:eastAsia="仿宋_GB2312"/>
                <w:kern w:val="0"/>
                <w:sz w:val="24"/>
              </w:rPr>
            </w:pPr>
            <w:r w:rsidRPr="008B604F">
              <w:rPr>
                <w:rFonts w:eastAsia="仿宋_GB2312" w:hint="eastAsia"/>
                <w:kern w:val="0"/>
                <w:sz w:val="24"/>
              </w:rPr>
              <w:lastRenderedPageBreak/>
              <w:t>市造价站</w:t>
            </w:r>
          </w:p>
          <w:p w:rsidR="00AA36BC" w:rsidRPr="008B604F" w:rsidRDefault="00AA36BC" w:rsidP="00B81ADC">
            <w:pPr>
              <w:widowControl/>
              <w:rPr>
                <w:rFonts w:eastAsia="仿宋_GB2312"/>
                <w:kern w:val="0"/>
                <w:sz w:val="24"/>
              </w:rPr>
            </w:pPr>
          </w:p>
        </w:tc>
        <w:tc>
          <w:tcPr>
            <w:tcW w:w="1454" w:type="dxa"/>
            <w:tcBorders>
              <w:top w:val="single" w:sz="4" w:space="0" w:color="auto"/>
              <w:left w:val="single" w:sz="4" w:space="0" w:color="auto"/>
              <w:bottom w:val="single" w:sz="4" w:space="0" w:color="auto"/>
              <w:right w:val="single" w:sz="4" w:space="0" w:color="auto"/>
            </w:tcBorders>
            <w:vAlign w:val="center"/>
          </w:tcPr>
          <w:p w:rsidR="00AA36BC" w:rsidRPr="008B604F" w:rsidRDefault="00AA36BC" w:rsidP="00B81ADC">
            <w:pPr>
              <w:widowControl/>
              <w:spacing w:line="360" w:lineRule="exact"/>
              <w:jc w:val="center"/>
              <w:rPr>
                <w:rFonts w:eastAsia="仿宋_GB2312"/>
                <w:kern w:val="0"/>
                <w:sz w:val="24"/>
              </w:rPr>
            </w:pPr>
          </w:p>
        </w:tc>
      </w:tr>
      <w:tr w:rsidR="005A1FEA" w:rsidRPr="008B604F" w:rsidTr="00E163D9">
        <w:trPr>
          <w:trHeight w:val="58"/>
          <w:jc w:val="center"/>
        </w:trPr>
        <w:tc>
          <w:tcPr>
            <w:tcW w:w="709" w:type="dxa"/>
            <w:vMerge w:val="restart"/>
            <w:tcBorders>
              <w:left w:val="single" w:sz="4" w:space="0" w:color="auto"/>
              <w:right w:val="single" w:sz="4" w:space="0" w:color="auto"/>
            </w:tcBorders>
            <w:vAlign w:val="center"/>
          </w:tcPr>
          <w:p w:rsidR="005A1FEA" w:rsidRPr="008B604F" w:rsidRDefault="005A1FEA" w:rsidP="0054614B">
            <w:pPr>
              <w:widowControl/>
              <w:adjustRightInd w:val="0"/>
              <w:snapToGrid w:val="0"/>
              <w:spacing w:line="360" w:lineRule="exact"/>
              <w:jc w:val="distribute"/>
              <w:rPr>
                <w:rFonts w:eastAsia="仿宋_GB2312"/>
                <w:kern w:val="0"/>
                <w:sz w:val="24"/>
              </w:rPr>
            </w:pPr>
            <w:r w:rsidRPr="008B604F">
              <w:rPr>
                <w:rFonts w:eastAsia="仿宋_GB2312" w:hint="eastAsia"/>
                <w:kern w:val="0"/>
                <w:sz w:val="24"/>
              </w:rPr>
              <w:lastRenderedPageBreak/>
              <w:t>3</w:t>
            </w:r>
          </w:p>
        </w:tc>
        <w:tc>
          <w:tcPr>
            <w:tcW w:w="1469" w:type="dxa"/>
            <w:vMerge w:val="restart"/>
            <w:tcBorders>
              <w:left w:val="single" w:sz="4" w:space="0" w:color="auto"/>
              <w:right w:val="single" w:sz="4" w:space="0" w:color="auto"/>
            </w:tcBorders>
            <w:vAlign w:val="center"/>
          </w:tcPr>
          <w:p w:rsidR="005A1FEA" w:rsidRPr="008B604F" w:rsidRDefault="005A1FEA" w:rsidP="00A21E2B">
            <w:pPr>
              <w:widowControl/>
              <w:adjustRightInd w:val="0"/>
              <w:snapToGrid w:val="0"/>
              <w:spacing w:line="360" w:lineRule="exact"/>
              <w:jc w:val="center"/>
              <w:rPr>
                <w:rFonts w:eastAsia="仿宋_GB2312"/>
                <w:kern w:val="0"/>
                <w:sz w:val="24"/>
              </w:rPr>
            </w:pPr>
            <w:r w:rsidRPr="008B604F">
              <w:rPr>
                <w:rFonts w:eastAsia="仿宋_GB2312" w:hint="eastAsia"/>
                <w:kern w:val="0"/>
                <w:sz w:val="24"/>
              </w:rPr>
              <w:t>良好</w:t>
            </w:r>
            <w:r w:rsidR="00A21E2B" w:rsidRPr="008B604F">
              <w:rPr>
                <w:rFonts w:eastAsia="仿宋_GB2312" w:hint="eastAsia"/>
                <w:kern w:val="0"/>
                <w:sz w:val="24"/>
              </w:rPr>
              <w:t>行为</w:t>
            </w:r>
            <w:r w:rsidRPr="008B604F">
              <w:rPr>
                <w:rFonts w:eastAsia="仿宋_GB2312"/>
                <w:kern w:val="0"/>
                <w:sz w:val="24"/>
              </w:rPr>
              <w:t>信息</w:t>
            </w:r>
            <w:r w:rsidRPr="008B604F">
              <w:rPr>
                <w:rFonts w:eastAsia="仿宋_GB2312" w:hint="eastAsia"/>
                <w:kern w:val="0"/>
                <w:sz w:val="24"/>
              </w:rPr>
              <w:t>（上限</w:t>
            </w:r>
            <w:r w:rsidRPr="008B604F">
              <w:rPr>
                <w:rFonts w:eastAsia="仿宋_GB2312" w:hint="eastAsia"/>
                <w:kern w:val="0"/>
                <w:sz w:val="24"/>
              </w:rPr>
              <w:t>2</w:t>
            </w:r>
            <w:r w:rsidR="00DD6A56" w:rsidRPr="008B604F">
              <w:rPr>
                <w:rFonts w:eastAsia="仿宋_GB2312" w:hint="eastAsia"/>
                <w:kern w:val="0"/>
                <w:sz w:val="24"/>
              </w:rPr>
              <w:t>0</w:t>
            </w:r>
            <w:r w:rsidRPr="008B604F">
              <w:rPr>
                <w:rFonts w:eastAsia="仿宋_GB2312" w:hint="eastAsia"/>
                <w:kern w:val="0"/>
                <w:sz w:val="24"/>
              </w:rPr>
              <w:t>分）</w:t>
            </w:r>
          </w:p>
          <w:p w:rsidR="005A1FEA" w:rsidRPr="008B604F" w:rsidRDefault="005A1FEA" w:rsidP="006C6BEA">
            <w:pPr>
              <w:widowControl/>
              <w:adjustRightInd w:val="0"/>
              <w:snapToGrid w:val="0"/>
              <w:spacing w:line="360" w:lineRule="exact"/>
              <w:jc w:val="left"/>
              <w:rPr>
                <w:rFonts w:eastAsia="仿宋_GB2312"/>
                <w:kern w:val="0"/>
                <w:sz w:val="24"/>
              </w:rPr>
            </w:pPr>
          </w:p>
        </w:tc>
        <w:tc>
          <w:tcPr>
            <w:tcW w:w="8684" w:type="dxa"/>
            <w:tcBorders>
              <w:top w:val="single" w:sz="4" w:space="0" w:color="auto"/>
              <w:left w:val="single" w:sz="4" w:space="0" w:color="auto"/>
              <w:bottom w:val="single" w:sz="4" w:space="0" w:color="auto"/>
              <w:right w:val="single" w:sz="4" w:space="0" w:color="auto"/>
            </w:tcBorders>
            <w:vAlign w:val="center"/>
          </w:tcPr>
          <w:p w:rsidR="005A1FEA" w:rsidRPr="008B604F" w:rsidRDefault="005A1FEA" w:rsidP="00852BFD">
            <w:pPr>
              <w:widowControl/>
              <w:adjustRightInd w:val="0"/>
              <w:snapToGrid w:val="0"/>
              <w:spacing w:line="360" w:lineRule="exact"/>
              <w:jc w:val="left"/>
              <w:rPr>
                <w:rFonts w:eastAsia="仿宋_GB2312"/>
                <w:kern w:val="0"/>
                <w:sz w:val="24"/>
              </w:rPr>
            </w:pPr>
            <w:r w:rsidRPr="008B604F">
              <w:rPr>
                <w:rFonts w:eastAsia="仿宋_GB2312" w:hint="eastAsia"/>
                <w:kern w:val="0"/>
                <w:sz w:val="24"/>
              </w:rPr>
              <w:t>3</w:t>
            </w:r>
            <w:r w:rsidRPr="008B604F">
              <w:rPr>
                <w:rFonts w:eastAsia="仿宋_GB2312"/>
                <w:kern w:val="0"/>
                <w:sz w:val="24"/>
              </w:rPr>
              <w:t>.1</w:t>
            </w:r>
            <w:r w:rsidRPr="008B604F">
              <w:rPr>
                <w:rFonts w:eastAsia="仿宋_GB2312"/>
                <w:kern w:val="0"/>
                <w:sz w:val="24"/>
              </w:rPr>
              <w:t>工程造价咨询企业在</w:t>
            </w:r>
            <w:r w:rsidRPr="008B604F">
              <w:rPr>
                <w:rFonts w:eastAsia="仿宋_GB2312" w:hint="eastAsia"/>
                <w:kern w:val="0"/>
                <w:sz w:val="24"/>
              </w:rPr>
              <w:t>厦</w:t>
            </w:r>
            <w:r w:rsidRPr="008B604F">
              <w:rPr>
                <w:rFonts w:eastAsia="仿宋_GB2312"/>
                <w:kern w:val="0"/>
                <w:sz w:val="24"/>
              </w:rPr>
              <w:t>从事</w:t>
            </w:r>
            <w:r w:rsidR="00DD0E85" w:rsidRPr="008B604F">
              <w:rPr>
                <w:rFonts w:eastAsia="仿宋_GB2312" w:hint="eastAsia"/>
                <w:kern w:val="0"/>
                <w:sz w:val="24"/>
              </w:rPr>
              <w:t>本市行政区域内项目的</w:t>
            </w:r>
            <w:r w:rsidRPr="008B604F">
              <w:rPr>
                <w:rFonts w:eastAsia="仿宋_GB2312"/>
                <w:kern w:val="0"/>
                <w:sz w:val="24"/>
              </w:rPr>
              <w:t>造价咨询</w:t>
            </w:r>
            <w:r w:rsidR="00DD0E85" w:rsidRPr="008B604F">
              <w:rPr>
                <w:rFonts w:eastAsia="仿宋_GB2312" w:hint="eastAsia"/>
                <w:kern w:val="0"/>
                <w:sz w:val="24"/>
              </w:rPr>
              <w:t>业务</w:t>
            </w:r>
            <w:r w:rsidRPr="008B604F">
              <w:rPr>
                <w:rFonts w:eastAsia="仿宋_GB2312"/>
                <w:kern w:val="0"/>
                <w:sz w:val="24"/>
              </w:rPr>
              <w:t>过程中：</w:t>
            </w:r>
          </w:p>
          <w:p w:rsidR="005A1FEA" w:rsidRPr="008B604F" w:rsidRDefault="005A1FEA" w:rsidP="00852BFD">
            <w:pPr>
              <w:widowControl/>
              <w:adjustRightInd w:val="0"/>
              <w:snapToGrid w:val="0"/>
              <w:spacing w:line="360" w:lineRule="exact"/>
              <w:jc w:val="left"/>
              <w:rPr>
                <w:rFonts w:eastAsia="仿宋_GB2312"/>
                <w:kern w:val="0"/>
                <w:sz w:val="24"/>
              </w:rPr>
            </w:pPr>
            <w:r w:rsidRPr="008B604F">
              <w:rPr>
                <w:rFonts w:eastAsia="仿宋_GB2312"/>
                <w:kern w:val="0"/>
                <w:sz w:val="24"/>
              </w:rPr>
              <w:t>（</w:t>
            </w:r>
            <w:r w:rsidR="00DD6A56" w:rsidRPr="008B604F">
              <w:rPr>
                <w:rFonts w:eastAsia="仿宋_GB2312" w:hint="eastAsia"/>
                <w:kern w:val="0"/>
                <w:sz w:val="24"/>
              </w:rPr>
              <w:t>1</w:t>
            </w:r>
            <w:r w:rsidRPr="008B604F">
              <w:rPr>
                <w:rFonts w:eastAsia="仿宋_GB2312"/>
                <w:kern w:val="0"/>
                <w:sz w:val="24"/>
              </w:rPr>
              <w:t>）</w:t>
            </w:r>
            <w:r w:rsidR="00243600" w:rsidRPr="008B604F">
              <w:rPr>
                <w:rFonts w:eastAsia="仿宋_GB2312" w:hint="eastAsia"/>
                <w:kern w:val="0"/>
                <w:sz w:val="24"/>
              </w:rPr>
              <w:t>因良好行为</w:t>
            </w:r>
            <w:r w:rsidRPr="008B604F">
              <w:rPr>
                <w:rFonts w:eastAsia="仿宋_GB2312"/>
                <w:kern w:val="0"/>
                <w:sz w:val="24"/>
              </w:rPr>
              <w:t>受到</w:t>
            </w:r>
            <w:r w:rsidR="007A3A5C" w:rsidRPr="008B604F">
              <w:rPr>
                <w:rFonts w:eastAsia="仿宋_GB2312" w:hint="eastAsia"/>
                <w:kern w:val="0"/>
                <w:sz w:val="24"/>
              </w:rPr>
              <w:t>福建</w:t>
            </w:r>
            <w:r w:rsidRPr="008B604F">
              <w:rPr>
                <w:rFonts w:eastAsia="仿宋_GB2312"/>
                <w:kern w:val="0"/>
                <w:sz w:val="24"/>
              </w:rPr>
              <w:t>省级</w:t>
            </w:r>
            <w:r w:rsidR="00DD6A56" w:rsidRPr="008B604F">
              <w:rPr>
                <w:rFonts w:eastAsia="仿宋_GB2312" w:hint="eastAsia"/>
                <w:kern w:val="0"/>
                <w:sz w:val="24"/>
              </w:rPr>
              <w:t>及以上</w:t>
            </w:r>
            <w:r w:rsidRPr="008B604F">
              <w:rPr>
                <w:rFonts w:eastAsia="仿宋_GB2312"/>
                <w:kern w:val="0"/>
                <w:sz w:val="24"/>
              </w:rPr>
              <w:t>住房城乡建设主管部门</w:t>
            </w:r>
            <w:r w:rsidR="00B80D79" w:rsidRPr="008B604F">
              <w:rPr>
                <w:rFonts w:eastAsia="仿宋_GB2312" w:hint="eastAsia"/>
                <w:kern w:val="0"/>
                <w:sz w:val="24"/>
              </w:rPr>
              <w:t>奖励、表彰或</w:t>
            </w:r>
            <w:r w:rsidR="0053522F" w:rsidRPr="008B604F">
              <w:rPr>
                <w:rFonts w:eastAsia="仿宋_GB2312"/>
                <w:kern w:val="0"/>
                <w:sz w:val="24"/>
              </w:rPr>
              <w:t>表扬</w:t>
            </w:r>
            <w:r w:rsidRPr="008B604F">
              <w:rPr>
                <w:rFonts w:eastAsia="仿宋_GB2312"/>
                <w:kern w:val="0"/>
                <w:sz w:val="24"/>
              </w:rPr>
              <w:t>的，每次加</w:t>
            </w:r>
            <w:r w:rsidR="004B3A64" w:rsidRPr="008B604F">
              <w:rPr>
                <w:rFonts w:eastAsia="仿宋_GB2312" w:hint="eastAsia"/>
                <w:kern w:val="0"/>
                <w:sz w:val="24"/>
              </w:rPr>
              <w:t>7</w:t>
            </w:r>
            <w:r w:rsidRPr="008B604F">
              <w:rPr>
                <w:rFonts w:eastAsia="仿宋_GB2312"/>
                <w:kern w:val="0"/>
                <w:sz w:val="24"/>
              </w:rPr>
              <w:t>分；</w:t>
            </w:r>
          </w:p>
          <w:p w:rsidR="005A1FEA" w:rsidRPr="008B604F" w:rsidRDefault="005A1FEA" w:rsidP="00852BFD">
            <w:pPr>
              <w:widowControl/>
              <w:adjustRightInd w:val="0"/>
              <w:snapToGrid w:val="0"/>
              <w:spacing w:line="360" w:lineRule="exact"/>
              <w:jc w:val="left"/>
              <w:rPr>
                <w:rFonts w:eastAsia="仿宋_GB2312"/>
                <w:kern w:val="0"/>
                <w:sz w:val="24"/>
              </w:rPr>
            </w:pPr>
            <w:r w:rsidRPr="008B604F">
              <w:rPr>
                <w:rFonts w:eastAsia="仿宋_GB2312" w:hint="eastAsia"/>
                <w:kern w:val="0"/>
                <w:sz w:val="24"/>
              </w:rPr>
              <w:t>（</w:t>
            </w:r>
            <w:r w:rsidR="00DD6A56" w:rsidRPr="008B604F">
              <w:rPr>
                <w:rFonts w:eastAsia="仿宋_GB2312" w:hint="eastAsia"/>
                <w:kern w:val="0"/>
                <w:sz w:val="24"/>
              </w:rPr>
              <w:t>2</w:t>
            </w:r>
            <w:r w:rsidRPr="008B604F">
              <w:rPr>
                <w:rFonts w:eastAsia="仿宋_GB2312" w:hint="eastAsia"/>
                <w:kern w:val="0"/>
                <w:sz w:val="24"/>
              </w:rPr>
              <w:t>）</w:t>
            </w:r>
            <w:r w:rsidR="00243600" w:rsidRPr="008B604F">
              <w:rPr>
                <w:rFonts w:eastAsia="仿宋_GB2312" w:hint="eastAsia"/>
                <w:kern w:val="0"/>
                <w:sz w:val="24"/>
              </w:rPr>
              <w:t>因良好行为</w:t>
            </w:r>
            <w:r w:rsidRPr="008B604F">
              <w:rPr>
                <w:rFonts w:eastAsia="仿宋_GB2312" w:hint="eastAsia"/>
                <w:kern w:val="0"/>
                <w:sz w:val="24"/>
              </w:rPr>
              <w:t>受到</w:t>
            </w:r>
            <w:r w:rsidR="006B749F" w:rsidRPr="008B604F">
              <w:rPr>
                <w:rFonts w:eastAsia="仿宋_GB2312" w:hint="eastAsia"/>
                <w:kern w:val="0"/>
                <w:sz w:val="24"/>
              </w:rPr>
              <w:t>厦门</w:t>
            </w:r>
            <w:r w:rsidRPr="008B604F">
              <w:rPr>
                <w:rFonts w:eastAsia="仿宋_GB2312" w:hint="eastAsia"/>
                <w:kern w:val="0"/>
                <w:sz w:val="24"/>
              </w:rPr>
              <w:t>市建设</w:t>
            </w:r>
            <w:r w:rsidR="00DD6A56" w:rsidRPr="008B604F">
              <w:rPr>
                <w:rFonts w:eastAsia="仿宋_GB2312" w:hint="eastAsia"/>
                <w:kern w:val="0"/>
                <w:sz w:val="24"/>
              </w:rPr>
              <w:t>局</w:t>
            </w:r>
            <w:r w:rsidR="00407C96" w:rsidRPr="008B604F">
              <w:rPr>
                <w:rFonts w:eastAsia="仿宋_GB2312" w:hint="eastAsia"/>
                <w:kern w:val="0"/>
                <w:sz w:val="24"/>
              </w:rPr>
              <w:t>、</w:t>
            </w:r>
            <w:r w:rsidR="00C5141D" w:rsidRPr="008B604F">
              <w:rPr>
                <w:rFonts w:eastAsia="仿宋_GB2312" w:hint="eastAsia"/>
                <w:kern w:val="0"/>
                <w:sz w:val="24"/>
              </w:rPr>
              <w:t>厦门</w:t>
            </w:r>
            <w:r w:rsidR="00407C96" w:rsidRPr="008B604F">
              <w:rPr>
                <w:rFonts w:eastAsia="仿宋_GB2312" w:hint="eastAsia"/>
                <w:kern w:val="0"/>
                <w:sz w:val="24"/>
              </w:rPr>
              <w:t>市造价站</w:t>
            </w:r>
            <w:r w:rsidR="00B80D79" w:rsidRPr="008B604F">
              <w:rPr>
                <w:rFonts w:eastAsia="仿宋_GB2312" w:hint="eastAsia"/>
                <w:kern w:val="0"/>
                <w:sz w:val="24"/>
              </w:rPr>
              <w:t>奖励、表彰或</w:t>
            </w:r>
            <w:r w:rsidR="00B80D79" w:rsidRPr="008B604F">
              <w:rPr>
                <w:rFonts w:eastAsia="仿宋_GB2312"/>
                <w:kern w:val="0"/>
                <w:sz w:val="24"/>
              </w:rPr>
              <w:t>表扬</w:t>
            </w:r>
            <w:r w:rsidRPr="008B604F">
              <w:rPr>
                <w:rFonts w:eastAsia="仿宋_GB2312" w:hint="eastAsia"/>
                <w:kern w:val="0"/>
                <w:sz w:val="24"/>
              </w:rPr>
              <w:t>的，每次加</w:t>
            </w:r>
            <w:r w:rsidR="004B3A64" w:rsidRPr="008B604F">
              <w:rPr>
                <w:rFonts w:eastAsia="仿宋_GB2312" w:hint="eastAsia"/>
                <w:kern w:val="0"/>
                <w:sz w:val="24"/>
              </w:rPr>
              <w:t>5</w:t>
            </w:r>
            <w:r w:rsidRPr="008B604F">
              <w:rPr>
                <w:rFonts w:eastAsia="仿宋_GB2312" w:hint="eastAsia"/>
                <w:kern w:val="0"/>
                <w:sz w:val="24"/>
              </w:rPr>
              <w:t>分。</w:t>
            </w:r>
          </w:p>
          <w:p w:rsidR="00310965" w:rsidRPr="008B604F" w:rsidRDefault="00310965" w:rsidP="00106CB4">
            <w:pPr>
              <w:widowControl/>
              <w:adjustRightInd w:val="0"/>
              <w:snapToGrid w:val="0"/>
              <w:spacing w:line="360" w:lineRule="exact"/>
              <w:ind w:firstLineChars="100" w:firstLine="240"/>
              <w:jc w:val="left"/>
              <w:rPr>
                <w:rFonts w:eastAsia="仿宋_GB2312"/>
                <w:kern w:val="0"/>
                <w:sz w:val="24"/>
              </w:rPr>
            </w:pPr>
            <w:r w:rsidRPr="008B604F">
              <w:rPr>
                <w:rFonts w:eastAsia="仿宋_GB2312" w:hint="eastAsia"/>
                <w:kern w:val="0"/>
                <w:sz w:val="24"/>
              </w:rPr>
              <w:t>本项最多加</w:t>
            </w:r>
            <w:r w:rsidRPr="008B604F">
              <w:rPr>
                <w:rFonts w:eastAsia="仿宋_GB2312" w:hint="eastAsia"/>
                <w:kern w:val="0"/>
                <w:sz w:val="24"/>
              </w:rPr>
              <w:t>1</w:t>
            </w:r>
            <w:r w:rsidR="00861BF5" w:rsidRPr="008B604F">
              <w:rPr>
                <w:rFonts w:eastAsia="仿宋_GB2312" w:hint="eastAsia"/>
                <w:kern w:val="0"/>
                <w:sz w:val="24"/>
              </w:rPr>
              <w:t>0</w:t>
            </w:r>
            <w:r w:rsidRPr="008B604F">
              <w:rPr>
                <w:rFonts w:eastAsia="仿宋_GB2312" w:hint="eastAsia"/>
                <w:kern w:val="0"/>
                <w:sz w:val="24"/>
              </w:rPr>
              <w:t>分。</w:t>
            </w:r>
          </w:p>
        </w:tc>
        <w:tc>
          <w:tcPr>
            <w:tcW w:w="1583" w:type="dxa"/>
            <w:tcBorders>
              <w:top w:val="single" w:sz="4" w:space="0" w:color="auto"/>
              <w:left w:val="single" w:sz="4" w:space="0" w:color="auto"/>
              <w:bottom w:val="single" w:sz="4" w:space="0" w:color="auto"/>
              <w:right w:val="single" w:sz="4" w:space="0" w:color="auto"/>
            </w:tcBorders>
            <w:vAlign w:val="center"/>
          </w:tcPr>
          <w:p w:rsidR="005A1FEA" w:rsidRPr="008B604F" w:rsidRDefault="005A1FEA" w:rsidP="00852BFD">
            <w:pPr>
              <w:widowControl/>
              <w:adjustRightInd w:val="0"/>
              <w:snapToGrid w:val="0"/>
              <w:spacing w:line="360" w:lineRule="exact"/>
              <w:jc w:val="center"/>
              <w:rPr>
                <w:rFonts w:eastAsia="仿宋_GB2312"/>
                <w:kern w:val="0"/>
                <w:sz w:val="24"/>
              </w:rPr>
            </w:pPr>
            <w:r w:rsidRPr="008B604F">
              <w:rPr>
                <w:rFonts w:eastAsia="仿宋_GB2312" w:hint="eastAsia"/>
                <w:kern w:val="0"/>
                <w:sz w:val="24"/>
              </w:rPr>
              <w:t>市造价站</w:t>
            </w:r>
          </w:p>
        </w:tc>
        <w:tc>
          <w:tcPr>
            <w:tcW w:w="1454" w:type="dxa"/>
            <w:tcBorders>
              <w:top w:val="single" w:sz="4" w:space="0" w:color="auto"/>
              <w:left w:val="single" w:sz="4" w:space="0" w:color="auto"/>
              <w:bottom w:val="single" w:sz="4" w:space="0" w:color="auto"/>
              <w:right w:val="single" w:sz="4" w:space="0" w:color="auto"/>
            </w:tcBorders>
            <w:vAlign w:val="center"/>
          </w:tcPr>
          <w:p w:rsidR="005A1FEA" w:rsidRPr="008B604F" w:rsidRDefault="00084785" w:rsidP="00084785">
            <w:pPr>
              <w:widowControl/>
              <w:adjustRightInd w:val="0"/>
              <w:snapToGrid w:val="0"/>
              <w:spacing w:line="360" w:lineRule="exact"/>
              <w:jc w:val="center"/>
              <w:rPr>
                <w:rFonts w:eastAsia="仿宋_GB2312"/>
                <w:kern w:val="0"/>
                <w:sz w:val="24"/>
              </w:rPr>
            </w:pPr>
            <w:r w:rsidRPr="008B604F">
              <w:rPr>
                <w:rFonts w:eastAsia="仿宋_GB2312" w:hint="eastAsia"/>
                <w:kern w:val="0"/>
                <w:sz w:val="24"/>
              </w:rPr>
              <w:t>相关证明文件等</w:t>
            </w:r>
          </w:p>
        </w:tc>
      </w:tr>
      <w:tr w:rsidR="005A1FEA" w:rsidRPr="008B604F" w:rsidTr="00E163D9">
        <w:trPr>
          <w:trHeight w:val="1275"/>
          <w:jc w:val="center"/>
        </w:trPr>
        <w:tc>
          <w:tcPr>
            <w:tcW w:w="709" w:type="dxa"/>
            <w:vMerge/>
            <w:tcBorders>
              <w:left w:val="single" w:sz="4" w:space="0" w:color="auto"/>
              <w:right w:val="single" w:sz="4" w:space="0" w:color="auto"/>
            </w:tcBorders>
            <w:vAlign w:val="center"/>
          </w:tcPr>
          <w:p w:rsidR="005A1FEA" w:rsidRPr="008B604F" w:rsidRDefault="005A1FEA" w:rsidP="0054614B">
            <w:pPr>
              <w:widowControl/>
              <w:adjustRightInd w:val="0"/>
              <w:snapToGrid w:val="0"/>
              <w:spacing w:line="360" w:lineRule="exact"/>
              <w:jc w:val="distribute"/>
              <w:rPr>
                <w:rFonts w:eastAsia="仿宋_GB2312"/>
                <w:kern w:val="0"/>
                <w:sz w:val="24"/>
              </w:rPr>
            </w:pPr>
          </w:p>
        </w:tc>
        <w:tc>
          <w:tcPr>
            <w:tcW w:w="1469" w:type="dxa"/>
            <w:vMerge/>
            <w:tcBorders>
              <w:left w:val="single" w:sz="4" w:space="0" w:color="auto"/>
              <w:right w:val="single" w:sz="4" w:space="0" w:color="auto"/>
            </w:tcBorders>
            <w:vAlign w:val="center"/>
          </w:tcPr>
          <w:p w:rsidR="005A1FEA" w:rsidRPr="008B604F" w:rsidRDefault="005A1FEA" w:rsidP="006C6BEA">
            <w:pPr>
              <w:widowControl/>
              <w:adjustRightInd w:val="0"/>
              <w:snapToGrid w:val="0"/>
              <w:spacing w:line="360" w:lineRule="exact"/>
              <w:jc w:val="left"/>
              <w:rPr>
                <w:rFonts w:eastAsia="仿宋_GB2312"/>
                <w:kern w:val="0"/>
                <w:sz w:val="24"/>
              </w:rPr>
            </w:pPr>
          </w:p>
        </w:tc>
        <w:tc>
          <w:tcPr>
            <w:tcW w:w="8684" w:type="dxa"/>
            <w:tcBorders>
              <w:top w:val="single" w:sz="4" w:space="0" w:color="auto"/>
              <w:left w:val="single" w:sz="4" w:space="0" w:color="auto"/>
              <w:bottom w:val="single" w:sz="4" w:space="0" w:color="auto"/>
              <w:right w:val="single" w:sz="4" w:space="0" w:color="auto"/>
            </w:tcBorders>
            <w:vAlign w:val="center"/>
          </w:tcPr>
          <w:p w:rsidR="005A1FEA" w:rsidRPr="008B604F" w:rsidRDefault="005A1FEA" w:rsidP="00377EF9">
            <w:pPr>
              <w:widowControl/>
              <w:adjustRightInd w:val="0"/>
              <w:snapToGrid w:val="0"/>
              <w:spacing w:line="360" w:lineRule="exact"/>
              <w:jc w:val="left"/>
              <w:rPr>
                <w:rFonts w:eastAsia="仿宋_GB2312"/>
                <w:kern w:val="0"/>
                <w:sz w:val="24"/>
              </w:rPr>
            </w:pPr>
            <w:r w:rsidRPr="008B604F">
              <w:rPr>
                <w:rFonts w:eastAsia="仿宋_GB2312" w:hint="eastAsia"/>
                <w:kern w:val="0"/>
                <w:sz w:val="24"/>
              </w:rPr>
              <w:t>3.2</w:t>
            </w:r>
            <w:r w:rsidR="00377EF9" w:rsidRPr="008B604F">
              <w:rPr>
                <w:rFonts w:eastAsia="仿宋_GB2312" w:hint="eastAsia"/>
                <w:kern w:val="0"/>
                <w:sz w:val="24"/>
              </w:rPr>
              <w:t>工程</w:t>
            </w:r>
            <w:r w:rsidR="00153292" w:rsidRPr="008B604F">
              <w:rPr>
                <w:rFonts w:eastAsia="仿宋_GB2312" w:hint="eastAsia"/>
                <w:kern w:val="0"/>
                <w:sz w:val="24"/>
              </w:rPr>
              <w:t>造价咨询</w:t>
            </w:r>
            <w:r w:rsidRPr="008B604F">
              <w:rPr>
                <w:rFonts w:eastAsia="仿宋_GB2312" w:hint="eastAsia"/>
                <w:kern w:val="0"/>
                <w:sz w:val="24"/>
              </w:rPr>
              <w:t>企业</w:t>
            </w:r>
            <w:r w:rsidR="00153292" w:rsidRPr="008B604F">
              <w:rPr>
                <w:rFonts w:eastAsia="仿宋_GB2312" w:hint="eastAsia"/>
                <w:kern w:val="0"/>
                <w:sz w:val="24"/>
              </w:rPr>
              <w:t>正式员工</w:t>
            </w:r>
            <w:r w:rsidRPr="008B604F">
              <w:rPr>
                <w:rFonts w:eastAsia="仿宋_GB2312" w:hint="eastAsia"/>
                <w:kern w:val="0"/>
                <w:sz w:val="24"/>
              </w:rPr>
              <w:t>在参加</w:t>
            </w:r>
            <w:r w:rsidR="00326DDE" w:rsidRPr="008B604F">
              <w:rPr>
                <w:rFonts w:eastAsia="仿宋_GB2312" w:hint="eastAsia"/>
                <w:kern w:val="0"/>
                <w:sz w:val="24"/>
              </w:rPr>
              <w:t>福建省级或</w:t>
            </w:r>
            <w:r w:rsidR="00B74B92" w:rsidRPr="008B604F">
              <w:rPr>
                <w:rFonts w:eastAsia="仿宋_GB2312" w:hint="eastAsia"/>
                <w:kern w:val="0"/>
                <w:sz w:val="24"/>
              </w:rPr>
              <w:t>厦门</w:t>
            </w:r>
            <w:r w:rsidR="00326DDE" w:rsidRPr="008B604F">
              <w:rPr>
                <w:rFonts w:eastAsia="仿宋_GB2312" w:hint="eastAsia"/>
                <w:kern w:val="0"/>
                <w:sz w:val="24"/>
              </w:rPr>
              <w:t>市级</w:t>
            </w:r>
            <w:r w:rsidR="005C5F28" w:rsidRPr="008B604F">
              <w:rPr>
                <w:rFonts w:eastAsia="仿宋_GB2312" w:hint="eastAsia"/>
                <w:kern w:val="0"/>
                <w:sz w:val="24"/>
              </w:rPr>
              <w:t>工程</w:t>
            </w:r>
            <w:r w:rsidRPr="008B604F">
              <w:rPr>
                <w:rFonts w:eastAsia="仿宋_GB2312" w:hint="eastAsia"/>
                <w:kern w:val="0"/>
                <w:sz w:val="24"/>
              </w:rPr>
              <w:t>造价行业协会组织的专业技能类竞赛中获奖，</w:t>
            </w:r>
            <w:r w:rsidR="00F804E2" w:rsidRPr="008B604F">
              <w:rPr>
                <w:rFonts w:eastAsia="仿宋_GB2312" w:hint="eastAsia"/>
                <w:kern w:val="0"/>
                <w:sz w:val="24"/>
              </w:rPr>
              <w:t>每次加</w:t>
            </w:r>
            <w:r w:rsidR="00E32D34" w:rsidRPr="008B604F">
              <w:rPr>
                <w:rFonts w:eastAsia="仿宋_GB2312" w:hint="eastAsia"/>
                <w:kern w:val="0"/>
                <w:sz w:val="24"/>
              </w:rPr>
              <w:t>2</w:t>
            </w:r>
            <w:r w:rsidR="00F804E2" w:rsidRPr="008B604F">
              <w:rPr>
                <w:rFonts w:eastAsia="仿宋_GB2312" w:hint="eastAsia"/>
                <w:kern w:val="0"/>
                <w:sz w:val="24"/>
              </w:rPr>
              <w:t>分</w:t>
            </w:r>
            <w:r w:rsidRPr="008B604F">
              <w:rPr>
                <w:rFonts w:eastAsia="仿宋_GB2312" w:hint="eastAsia"/>
                <w:kern w:val="0"/>
                <w:sz w:val="24"/>
              </w:rPr>
              <w:t>，最多加</w:t>
            </w:r>
            <w:r w:rsidR="008F44A1" w:rsidRPr="008B604F">
              <w:rPr>
                <w:rFonts w:eastAsia="仿宋_GB2312" w:hint="eastAsia"/>
                <w:kern w:val="0"/>
                <w:sz w:val="24"/>
              </w:rPr>
              <w:t>2</w:t>
            </w:r>
            <w:r w:rsidRPr="008B604F">
              <w:rPr>
                <w:rFonts w:eastAsia="仿宋_GB2312" w:hint="eastAsia"/>
                <w:kern w:val="0"/>
                <w:sz w:val="24"/>
              </w:rPr>
              <w:t>分。</w:t>
            </w:r>
          </w:p>
        </w:tc>
        <w:tc>
          <w:tcPr>
            <w:tcW w:w="1583" w:type="dxa"/>
            <w:tcBorders>
              <w:top w:val="single" w:sz="4" w:space="0" w:color="auto"/>
              <w:left w:val="single" w:sz="4" w:space="0" w:color="auto"/>
              <w:bottom w:val="single" w:sz="4" w:space="0" w:color="auto"/>
              <w:right w:val="single" w:sz="4" w:space="0" w:color="auto"/>
            </w:tcBorders>
            <w:vAlign w:val="center"/>
          </w:tcPr>
          <w:p w:rsidR="005A1FEA" w:rsidRPr="008B604F" w:rsidRDefault="005A1FEA" w:rsidP="006C6BEA">
            <w:pPr>
              <w:widowControl/>
              <w:adjustRightInd w:val="0"/>
              <w:snapToGrid w:val="0"/>
              <w:spacing w:line="360" w:lineRule="exact"/>
              <w:jc w:val="center"/>
              <w:rPr>
                <w:rFonts w:eastAsia="仿宋_GB2312"/>
                <w:kern w:val="0"/>
                <w:sz w:val="24"/>
              </w:rPr>
            </w:pPr>
            <w:r w:rsidRPr="008B604F">
              <w:rPr>
                <w:rFonts w:eastAsia="仿宋_GB2312" w:hint="eastAsia"/>
                <w:kern w:val="0"/>
                <w:sz w:val="24"/>
              </w:rPr>
              <w:t>市造价站</w:t>
            </w:r>
          </w:p>
        </w:tc>
        <w:tc>
          <w:tcPr>
            <w:tcW w:w="1454" w:type="dxa"/>
            <w:tcBorders>
              <w:top w:val="single" w:sz="4" w:space="0" w:color="auto"/>
              <w:left w:val="single" w:sz="4" w:space="0" w:color="auto"/>
              <w:bottom w:val="single" w:sz="4" w:space="0" w:color="auto"/>
              <w:right w:val="single" w:sz="4" w:space="0" w:color="auto"/>
            </w:tcBorders>
            <w:vAlign w:val="center"/>
          </w:tcPr>
          <w:p w:rsidR="005A1FEA" w:rsidRPr="008B604F" w:rsidRDefault="005A1FEA" w:rsidP="00B37A53">
            <w:pPr>
              <w:widowControl/>
              <w:adjustRightInd w:val="0"/>
              <w:snapToGrid w:val="0"/>
              <w:spacing w:line="360" w:lineRule="exact"/>
              <w:jc w:val="center"/>
              <w:rPr>
                <w:rFonts w:eastAsia="仿宋_GB2312"/>
                <w:kern w:val="0"/>
                <w:sz w:val="24"/>
              </w:rPr>
            </w:pPr>
            <w:r w:rsidRPr="008B604F">
              <w:rPr>
                <w:rFonts w:eastAsia="仿宋_GB2312" w:hint="eastAsia"/>
                <w:kern w:val="0"/>
                <w:sz w:val="24"/>
              </w:rPr>
              <w:t>获奖证书</w:t>
            </w:r>
            <w:r w:rsidR="00B37A53" w:rsidRPr="008B604F">
              <w:rPr>
                <w:rFonts w:eastAsia="仿宋_GB2312" w:hint="eastAsia"/>
                <w:kern w:val="0"/>
                <w:sz w:val="24"/>
              </w:rPr>
              <w:t>等</w:t>
            </w:r>
          </w:p>
        </w:tc>
      </w:tr>
      <w:tr w:rsidR="005A1FEA" w:rsidRPr="008B604F" w:rsidTr="00E163D9">
        <w:trPr>
          <w:trHeight w:val="1275"/>
          <w:jc w:val="center"/>
        </w:trPr>
        <w:tc>
          <w:tcPr>
            <w:tcW w:w="709" w:type="dxa"/>
            <w:vMerge/>
            <w:tcBorders>
              <w:left w:val="single" w:sz="4" w:space="0" w:color="auto"/>
              <w:bottom w:val="single" w:sz="4" w:space="0" w:color="auto"/>
              <w:right w:val="single" w:sz="4" w:space="0" w:color="auto"/>
            </w:tcBorders>
            <w:vAlign w:val="center"/>
          </w:tcPr>
          <w:p w:rsidR="005A1FEA" w:rsidRPr="008B604F" w:rsidRDefault="005A1FEA" w:rsidP="005A1FEA">
            <w:pPr>
              <w:widowControl/>
              <w:adjustRightInd w:val="0"/>
              <w:snapToGrid w:val="0"/>
              <w:spacing w:line="360" w:lineRule="exact"/>
              <w:jc w:val="center"/>
              <w:rPr>
                <w:rFonts w:eastAsia="仿宋_GB2312"/>
                <w:kern w:val="0"/>
                <w:sz w:val="24"/>
              </w:rPr>
            </w:pPr>
          </w:p>
        </w:tc>
        <w:tc>
          <w:tcPr>
            <w:tcW w:w="1469" w:type="dxa"/>
            <w:vMerge/>
            <w:tcBorders>
              <w:left w:val="single" w:sz="4" w:space="0" w:color="auto"/>
              <w:bottom w:val="single" w:sz="4" w:space="0" w:color="auto"/>
              <w:right w:val="single" w:sz="4" w:space="0" w:color="auto"/>
            </w:tcBorders>
            <w:vAlign w:val="center"/>
          </w:tcPr>
          <w:p w:rsidR="005A1FEA" w:rsidRPr="008B604F" w:rsidRDefault="005A1FEA" w:rsidP="005A1FEA">
            <w:pPr>
              <w:widowControl/>
              <w:adjustRightInd w:val="0"/>
              <w:snapToGrid w:val="0"/>
              <w:spacing w:line="360" w:lineRule="exact"/>
              <w:jc w:val="center"/>
              <w:rPr>
                <w:rFonts w:eastAsia="仿宋_GB2312"/>
                <w:kern w:val="0"/>
                <w:sz w:val="24"/>
              </w:rPr>
            </w:pPr>
          </w:p>
        </w:tc>
        <w:tc>
          <w:tcPr>
            <w:tcW w:w="8684" w:type="dxa"/>
            <w:tcBorders>
              <w:top w:val="single" w:sz="4" w:space="0" w:color="auto"/>
              <w:left w:val="single" w:sz="4" w:space="0" w:color="auto"/>
              <w:bottom w:val="single" w:sz="4" w:space="0" w:color="auto"/>
              <w:right w:val="single" w:sz="4" w:space="0" w:color="auto"/>
            </w:tcBorders>
            <w:vAlign w:val="center"/>
          </w:tcPr>
          <w:p w:rsidR="005A1FEA" w:rsidRPr="008B604F" w:rsidRDefault="005A1FEA" w:rsidP="00612772">
            <w:pPr>
              <w:widowControl/>
              <w:adjustRightInd w:val="0"/>
              <w:snapToGrid w:val="0"/>
              <w:spacing w:line="360" w:lineRule="exact"/>
              <w:rPr>
                <w:rFonts w:eastAsia="仿宋_GB2312"/>
                <w:kern w:val="0"/>
                <w:sz w:val="24"/>
              </w:rPr>
            </w:pPr>
            <w:r w:rsidRPr="008B604F">
              <w:rPr>
                <w:rFonts w:eastAsia="仿宋_GB2312" w:hint="eastAsia"/>
                <w:kern w:val="0"/>
                <w:sz w:val="24"/>
              </w:rPr>
              <w:t>3.3</w:t>
            </w:r>
            <w:r w:rsidRPr="008B604F">
              <w:rPr>
                <w:rFonts w:eastAsia="仿宋_GB2312" w:hint="eastAsia"/>
                <w:kern w:val="0"/>
                <w:sz w:val="24"/>
              </w:rPr>
              <w:t>加入</w:t>
            </w:r>
            <w:r w:rsidR="000F4F7A" w:rsidRPr="008B604F">
              <w:rPr>
                <w:rFonts w:eastAsia="仿宋_GB2312" w:hint="eastAsia"/>
                <w:kern w:val="0"/>
                <w:sz w:val="24"/>
              </w:rPr>
              <w:t>厦门市</w:t>
            </w:r>
            <w:r w:rsidR="00BF1ADF" w:rsidRPr="008B604F">
              <w:rPr>
                <w:rFonts w:eastAsia="仿宋_GB2312" w:hint="eastAsia"/>
                <w:kern w:val="0"/>
                <w:sz w:val="24"/>
              </w:rPr>
              <w:t>建设</w:t>
            </w:r>
            <w:r w:rsidR="000F4F7A" w:rsidRPr="008B604F">
              <w:rPr>
                <w:rFonts w:eastAsia="仿宋_GB2312" w:hint="eastAsia"/>
                <w:kern w:val="0"/>
                <w:sz w:val="24"/>
              </w:rPr>
              <w:t>工程造价行业协会的</w:t>
            </w:r>
            <w:r w:rsidRPr="008B604F">
              <w:rPr>
                <w:rFonts w:eastAsia="仿宋_GB2312" w:hint="eastAsia"/>
                <w:kern w:val="0"/>
                <w:sz w:val="24"/>
              </w:rPr>
              <w:t>造价咨询行业自律组织，并签署行业自律公约的，加</w:t>
            </w:r>
            <w:r w:rsidR="00FF2C4E" w:rsidRPr="008B604F">
              <w:rPr>
                <w:rFonts w:eastAsia="仿宋_GB2312" w:hint="eastAsia"/>
                <w:kern w:val="0"/>
                <w:sz w:val="24"/>
              </w:rPr>
              <w:t>2</w:t>
            </w:r>
            <w:r w:rsidRPr="008B604F">
              <w:rPr>
                <w:rFonts w:eastAsia="仿宋_GB2312" w:hint="eastAsia"/>
                <w:kern w:val="0"/>
                <w:sz w:val="24"/>
              </w:rPr>
              <w:t>分。</w:t>
            </w:r>
          </w:p>
        </w:tc>
        <w:tc>
          <w:tcPr>
            <w:tcW w:w="1583" w:type="dxa"/>
            <w:tcBorders>
              <w:top w:val="single" w:sz="4" w:space="0" w:color="auto"/>
              <w:left w:val="single" w:sz="4" w:space="0" w:color="auto"/>
              <w:bottom w:val="single" w:sz="4" w:space="0" w:color="auto"/>
              <w:right w:val="single" w:sz="4" w:space="0" w:color="auto"/>
            </w:tcBorders>
            <w:vAlign w:val="center"/>
          </w:tcPr>
          <w:p w:rsidR="005A1FEA" w:rsidRPr="008B604F" w:rsidRDefault="005A1FEA" w:rsidP="005A1FEA">
            <w:pPr>
              <w:widowControl/>
              <w:adjustRightInd w:val="0"/>
              <w:snapToGrid w:val="0"/>
              <w:spacing w:line="360" w:lineRule="exact"/>
              <w:jc w:val="center"/>
              <w:rPr>
                <w:rFonts w:eastAsia="仿宋_GB2312"/>
                <w:kern w:val="0"/>
                <w:sz w:val="24"/>
              </w:rPr>
            </w:pPr>
            <w:r w:rsidRPr="008B604F">
              <w:rPr>
                <w:rFonts w:eastAsia="仿宋_GB2312" w:hint="eastAsia"/>
                <w:kern w:val="0"/>
                <w:sz w:val="24"/>
              </w:rPr>
              <w:t>市造价站</w:t>
            </w:r>
          </w:p>
        </w:tc>
        <w:tc>
          <w:tcPr>
            <w:tcW w:w="1454" w:type="dxa"/>
            <w:tcBorders>
              <w:top w:val="single" w:sz="4" w:space="0" w:color="auto"/>
              <w:left w:val="single" w:sz="4" w:space="0" w:color="auto"/>
              <w:bottom w:val="single" w:sz="4" w:space="0" w:color="auto"/>
              <w:right w:val="single" w:sz="4" w:space="0" w:color="auto"/>
            </w:tcBorders>
            <w:vAlign w:val="center"/>
          </w:tcPr>
          <w:p w:rsidR="005A1FEA" w:rsidRPr="008B604F" w:rsidRDefault="005A1FEA" w:rsidP="005A1FEA">
            <w:pPr>
              <w:widowControl/>
              <w:adjustRightInd w:val="0"/>
              <w:snapToGrid w:val="0"/>
              <w:spacing w:line="360" w:lineRule="exact"/>
              <w:jc w:val="center"/>
              <w:rPr>
                <w:rFonts w:eastAsia="仿宋_GB2312"/>
                <w:kern w:val="0"/>
                <w:sz w:val="24"/>
              </w:rPr>
            </w:pPr>
            <w:r w:rsidRPr="008B604F">
              <w:rPr>
                <w:rFonts w:eastAsia="仿宋_GB2312" w:hint="eastAsia"/>
                <w:kern w:val="0"/>
                <w:sz w:val="24"/>
              </w:rPr>
              <w:t>市造价协会行业自律公约</w:t>
            </w:r>
          </w:p>
        </w:tc>
      </w:tr>
      <w:tr w:rsidR="005A1FEA" w:rsidRPr="008B604F" w:rsidTr="00E163D9">
        <w:trPr>
          <w:trHeight w:val="1275"/>
          <w:jc w:val="center"/>
        </w:trPr>
        <w:tc>
          <w:tcPr>
            <w:tcW w:w="709" w:type="dxa"/>
            <w:tcBorders>
              <w:left w:val="single" w:sz="4" w:space="0" w:color="auto"/>
              <w:bottom w:val="single" w:sz="4" w:space="0" w:color="auto"/>
              <w:right w:val="single" w:sz="4" w:space="0" w:color="auto"/>
            </w:tcBorders>
            <w:vAlign w:val="center"/>
          </w:tcPr>
          <w:p w:rsidR="005A1FEA" w:rsidRPr="008B604F" w:rsidRDefault="005A1FEA" w:rsidP="005A1FEA">
            <w:pPr>
              <w:widowControl/>
              <w:adjustRightInd w:val="0"/>
              <w:snapToGrid w:val="0"/>
              <w:spacing w:line="360" w:lineRule="exact"/>
              <w:jc w:val="center"/>
              <w:rPr>
                <w:rFonts w:eastAsia="仿宋_GB2312"/>
                <w:kern w:val="0"/>
                <w:sz w:val="24"/>
              </w:rPr>
            </w:pPr>
          </w:p>
        </w:tc>
        <w:tc>
          <w:tcPr>
            <w:tcW w:w="1469" w:type="dxa"/>
            <w:tcBorders>
              <w:left w:val="single" w:sz="4" w:space="0" w:color="auto"/>
              <w:bottom w:val="single" w:sz="4" w:space="0" w:color="auto"/>
              <w:right w:val="single" w:sz="4" w:space="0" w:color="auto"/>
            </w:tcBorders>
            <w:vAlign w:val="center"/>
          </w:tcPr>
          <w:p w:rsidR="005A1FEA" w:rsidRPr="008B604F" w:rsidRDefault="005A1FEA" w:rsidP="005A1FEA">
            <w:pPr>
              <w:widowControl/>
              <w:adjustRightInd w:val="0"/>
              <w:snapToGrid w:val="0"/>
              <w:spacing w:line="360" w:lineRule="exact"/>
              <w:jc w:val="center"/>
              <w:rPr>
                <w:rFonts w:eastAsia="仿宋_GB2312"/>
                <w:kern w:val="0"/>
                <w:sz w:val="24"/>
              </w:rPr>
            </w:pPr>
          </w:p>
        </w:tc>
        <w:tc>
          <w:tcPr>
            <w:tcW w:w="8684" w:type="dxa"/>
            <w:tcBorders>
              <w:top w:val="single" w:sz="4" w:space="0" w:color="auto"/>
              <w:left w:val="single" w:sz="4" w:space="0" w:color="auto"/>
              <w:bottom w:val="single" w:sz="4" w:space="0" w:color="auto"/>
              <w:right w:val="single" w:sz="4" w:space="0" w:color="auto"/>
            </w:tcBorders>
            <w:vAlign w:val="center"/>
          </w:tcPr>
          <w:p w:rsidR="005A1FEA" w:rsidRPr="008B604F" w:rsidRDefault="005A1FEA" w:rsidP="00FC364E">
            <w:pPr>
              <w:widowControl/>
              <w:adjustRightInd w:val="0"/>
              <w:snapToGrid w:val="0"/>
              <w:spacing w:line="360" w:lineRule="exact"/>
              <w:jc w:val="left"/>
              <w:rPr>
                <w:rFonts w:eastAsia="仿宋_GB2312"/>
                <w:kern w:val="0"/>
                <w:sz w:val="24"/>
              </w:rPr>
            </w:pPr>
            <w:r w:rsidRPr="008B604F">
              <w:rPr>
                <w:rFonts w:eastAsia="仿宋_GB2312" w:hint="eastAsia"/>
                <w:kern w:val="0"/>
                <w:sz w:val="24"/>
              </w:rPr>
              <w:t>3.4</w:t>
            </w:r>
            <w:r w:rsidR="00FC364E" w:rsidRPr="008B604F">
              <w:rPr>
                <w:rFonts w:eastAsia="仿宋_GB2312" w:hint="eastAsia"/>
                <w:kern w:val="0"/>
                <w:sz w:val="24"/>
              </w:rPr>
              <w:t>工程</w:t>
            </w:r>
            <w:r w:rsidR="00AE3C92" w:rsidRPr="008B604F">
              <w:rPr>
                <w:rFonts w:eastAsia="仿宋_GB2312" w:hint="eastAsia"/>
                <w:kern w:val="0"/>
                <w:sz w:val="24"/>
              </w:rPr>
              <w:t>造价咨询企业正式员工</w:t>
            </w:r>
            <w:r w:rsidRPr="008B604F">
              <w:rPr>
                <w:rFonts w:eastAsia="仿宋_GB2312" w:hint="eastAsia"/>
                <w:kern w:val="0"/>
                <w:sz w:val="24"/>
              </w:rPr>
              <w:t>参与</w:t>
            </w:r>
            <w:r w:rsidR="00177FB4" w:rsidRPr="008B604F">
              <w:rPr>
                <w:rFonts w:eastAsia="仿宋_GB2312" w:hint="eastAsia"/>
                <w:kern w:val="0"/>
                <w:sz w:val="24"/>
              </w:rPr>
              <w:t>福建</w:t>
            </w:r>
            <w:r w:rsidR="008B363F" w:rsidRPr="008B604F">
              <w:rPr>
                <w:rFonts w:eastAsia="仿宋_GB2312" w:hint="eastAsia"/>
                <w:kern w:val="0"/>
                <w:sz w:val="24"/>
              </w:rPr>
              <w:t>省</w:t>
            </w:r>
            <w:r w:rsidR="000D2890" w:rsidRPr="008B604F">
              <w:rPr>
                <w:rFonts w:eastAsia="仿宋_GB2312" w:hint="eastAsia"/>
                <w:kern w:val="0"/>
                <w:sz w:val="24"/>
              </w:rPr>
              <w:t>造价</w:t>
            </w:r>
            <w:r w:rsidR="00A97F10" w:rsidRPr="008B604F">
              <w:rPr>
                <w:rFonts w:eastAsia="仿宋_GB2312" w:hint="eastAsia"/>
                <w:kern w:val="0"/>
                <w:sz w:val="24"/>
              </w:rPr>
              <w:t>总</w:t>
            </w:r>
            <w:r w:rsidR="000D2890" w:rsidRPr="008B604F">
              <w:rPr>
                <w:rFonts w:eastAsia="仿宋_GB2312" w:hint="eastAsia"/>
                <w:kern w:val="0"/>
                <w:sz w:val="24"/>
              </w:rPr>
              <w:t>站</w:t>
            </w:r>
            <w:r w:rsidR="008B363F" w:rsidRPr="008B604F">
              <w:rPr>
                <w:rFonts w:eastAsia="仿宋_GB2312" w:hint="eastAsia"/>
                <w:kern w:val="0"/>
                <w:sz w:val="24"/>
              </w:rPr>
              <w:t>、</w:t>
            </w:r>
            <w:r w:rsidR="00C66C3B" w:rsidRPr="008B604F">
              <w:rPr>
                <w:rFonts w:eastAsia="仿宋_GB2312" w:hint="eastAsia"/>
                <w:kern w:val="0"/>
                <w:sz w:val="24"/>
              </w:rPr>
              <w:t>厦门</w:t>
            </w:r>
            <w:r w:rsidR="008B363F" w:rsidRPr="008B604F">
              <w:rPr>
                <w:rFonts w:eastAsia="仿宋_GB2312" w:hint="eastAsia"/>
                <w:kern w:val="0"/>
                <w:sz w:val="24"/>
              </w:rPr>
              <w:t>市造价</w:t>
            </w:r>
            <w:r w:rsidR="000D2890" w:rsidRPr="008B604F">
              <w:rPr>
                <w:rFonts w:eastAsia="仿宋_GB2312" w:hint="eastAsia"/>
                <w:kern w:val="0"/>
                <w:sz w:val="24"/>
              </w:rPr>
              <w:t>站</w:t>
            </w:r>
            <w:r w:rsidRPr="008B604F">
              <w:rPr>
                <w:rFonts w:eastAsia="仿宋_GB2312" w:hint="eastAsia"/>
                <w:kern w:val="0"/>
                <w:sz w:val="24"/>
              </w:rPr>
              <w:t>组织的</w:t>
            </w:r>
            <w:r w:rsidR="000D2890" w:rsidRPr="008B604F">
              <w:rPr>
                <w:rFonts w:eastAsia="仿宋_GB2312" w:hint="eastAsia"/>
                <w:kern w:val="0"/>
                <w:sz w:val="24"/>
              </w:rPr>
              <w:t>政策制定、</w:t>
            </w:r>
            <w:r w:rsidRPr="008B604F">
              <w:rPr>
                <w:rFonts w:eastAsia="仿宋_GB2312" w:hint="eastAsia"/>
                <w:kern w:val="0"/>
                <w:sz w:val="24"/>
              </w:rPr>
              <w:t>计价依据的修编（或补充定额的编制）</w:t>
            </w:r>
            <w:r w:rsidR="001D62EB" w:rsidRPr="008B604F">
              <w:rPr>
                <w:rFonts w:eastAsia="仿宋_GB2312" w:hint="eastAsia"/>
                <w:kern w:val="0"/>
                <w:sz w:val="24"/>
              </w:rPr>
              <w:t>或技术经济指标分析</w:t>
            </w:r>
            <w:r w:rsidR="0028698A" w:rsidRPr="008B604F">
              <w:rPr>
                <w:rFonts w:eastAsia="仿宋_GB2312" w:hint="eastAsia"/>
                <w:kern w:val="0"/>
                <w:sz w:val="24"/>
              </w:rPr>
              <w:t>，</w:t>
            </w:r>
            <w:r w:rsidR="00125782" w:rsidRPr="008B604F">
              <w:rPr>
                <w:rFonts w:eastAsia="仿宋_GB2312" w:hint="eastAsia"/>
                <w:kern w:val="0"/>
                <w:sz w:val="24"/>
              </w:rPr>
              <w:t>并被</w:t>
            </w:r>
            <w:r w:rsidR="00D14176" w:rsidRPr="008B604F">
              <w:rPr>
                <w:rFonts w:eastAsia="仿宋_GB2312" w:hint="eastAsia"/>
                <w:kern w:val="0"/>
                <w:sz w:val="24"/>
              </w:rPr>
              <w:t>组织单位</w:t>
            </w:r>
            <w:r w:rsidR="00125782" w:rsidRPr="008B604F">
              <w:rPr>
                <w:rFonts w:eastAsia="仿宋_GB2312" w:hint="eastAsia"/>
                <w:kern w:val="0"/>
                <w:sz w:val="24"/>
              </w:rPr>
              <w:t>采纳的，</w:t>
            </w:r>
            <w:r w:rsidRPr="008B604F">
              <w:rPr>
                <w:rFonts w:eastAsia="仿宋_GB2312" w:hint="eastAsia"/>
                <w:kern w:val="0"/>
                <w:sz w:val="24"/>
              </w:rPr>
              <w:t>每次加</w:t>
            </w:r>
            <w:r w:rsidRPr="008B604F">
              <w:rPr>
                <w:rFonts w:eastAsia="仿宋_GB2312" w:hint="eastAsia"/>
                <w:kern w:val="0"/>
                <w:sz w:val="24"/>
              </w:rPr>
              <w:t>2</w:t>
            </w:r>
            <w:r w:rsidRPr="008B604F">
              <w:rPr>
                <w:rFonts w:eastAsia="仿宋_GB2312" w:hint="eastAsia"/>
                <w:kern w:val="0"/>
                <w:sz w:val="24"/>
              </w:rPr>
              <w:t>分</w:t>
            </w:r>
            <w:r w:rsidR="007F346F" w:rsidRPr="008B604F">
              <w:rPr>
                <w:rFonts w:eastAsia="仿宋_GB2312" w:hint="eastAsia"/>
                <w:kern w:val="0"/>
                <w:sz w:val="24"/>
              </w:rPr>
              <w:t>。</w:t>
            </w:r>
            <w:r w:rsidR="00263543" w:rsidRPr="008B604F">
              <w:rPr>
                <w:rFonts w:eastAsia="仿宋_GB2312" w:hint="eastAsia"/>
                <w:kern w:val="0"/>
                <w:sz w:val="24"/>
              </w:rPr>
              <w:t>本项</w:t>
            </w:r>
            <w:r w:rsidRPr="008B604F">
              <w:rPr>
                <w:rFonts w:eastAsia="仿宋_GB2312" w:hint="eastAsia"/>
                <w:kern w:val="0"/>
                <w:sz w:val="24"/>
              </w:rPr>
              <w:t>最多加</w:t>
            </w:r>
            <w:r w:rsidR="008F44A1" w:rsidRPr="008B604F">
              <w:rPr>
                <w:rFonts w:eastAsia="仿宋_GB2312" w:hint="eastAsia"/>
                <w:kern w:val="0"/>
                <w:sz w:val="24"/>
              </w:rPr>
              <w:t>6</w:t>
            </w:r>
            <w:r w:rsidRPr="008B604F">
              <w:rPr>
                <w:rFonts w:eastAsia="仿宋_GB2312" w:hint="eastAsia"/>
                <w:kern w:val="0"/>
                <w:sz w:val="24"/>
              </w:rPr>
              <w:t>分。</w:t>
            </w:r>
          </w:p>
        </w:tc>
        <w:tc>
          <w:tcPr>
            <w:tcW w:w="1583" w:type="dxa"/>
            <w:tcBorders>
              <w:top w:val="single" w:sz="4" w:space="0" w:color="auto"/>
              <w:left w:val="single" w:sz="4" w:space="0" w:color="auto"/>
              <w:bottom w:val="single" w:sz="4" w:space="0" w:color="auto"/>
              <w:right w:val="single" w:sz="4" w:space="0" w:color="auto"/>
            </w:tcBorders>
            <w:vAlign w:val="center"/>
          </w:tcPr>
          <w:p w:rsidR="005A1FEA" w:rsidRPr="008B604F" w:rsidRDefault="005A1FEA" w:rsidP="00106CB4">
            <w:pPr>
              <w:widowControl/>
              <w:adjustRightInd w:val="0"/>
              <w:snapToGrid w:val="0"/>
              <w:spacing w:line="360" w:lineRule="exact"/>
              <w:ind w:firstLineChars="150" w:firstLine="360"/>
              <w:jc w:val="center"/>
              <w:rPr>
                <w:rFonts w:eastAsia="仿宋_GB2312"/>
                <w:kern w:val="0"/>
                <w:sz w:val="24"/>
              </w:rPr>
            </w:pPr>
            <w:r w:rsidRPr="008B604F">
              <w:rPr>
                <w:rFonts w:eastAsia="仿宋_GB2312" w:hint="eastAsia"/>
                <w:kern w:val="0"/>
                <w:sz w:val="24"/>
              </w:rPr>
              <w:t>市造价站</w:t>
            </w:r>
          </w:p>
          <w:p w:rsidR="005A1FEA" w:rsidRPr="008B604F" w:rsidRDefault="005A1FEA" w:rsidP="005A1FEA">
            <w:pPr>
              <w:widowControl/>
              <w:adjustRightInd w:val="0"/>
              <w:snapToGrid w:val="0"/>
              <w:spacing w:line="360" w:lineRule="exact"/>
              <w:jc w:val="center"/>
              <w:rPr>
                <w:rFonts w:eastAsia="仿宋_GB2312"/>
                <w:kern w:val="0"/>
                <w:sz w:val="24"/>
              </w:rPr>
            </w:pPr>
          </w:p>
        </w:tc>
        <w:tc>
          <w:tcPr>
            <w:tcW w:w="1454" w:type="dxa"/>
            <w:tcBorders>
              <w:top w:val="single" w:sz="4" w:space="0" w:color="auto"/>
              <w:left w:val="single" w:sz="4" w:space="0" w:color="auto"/>
              <w:bottom w:val="single" w:sz="4" w:space="0" w:color="auto"/>
              <w:right w:val="single" w:sz="4" w:space="0" w:color="auto"/>
            </w:tcBorders>
            <w:vAlign w:val="center"/>
          </w:tcPr>
          <w:p w:rsidR="005A1FEA" w:rsidRPr="008B604F" w:rsidRDefault="005A1FEA" w:rsidP="00B37A53">
            <w:pPr>
              <w:widowControl/>
              <w:adjustRightInd w:val="0"/>
              <w:snapToGrid w:val="0"/>
              <w:spacing w:line="360" w:lineRule="exact"/>
              <w:jc w:val="center"/>
              <w:rPr>
                <w:rFonts w:eastAsia="仿宋_GB2312"/>
                <w:kern w:val="0"/>
                <w:sz w:val="24"/>
              </w:rPr>
            </w:pPr>
            <w:r w:rsidRPr="008B604F">
              <w:rPr>
                <w:rFonts w:eastAsia="仿宋_GB2312" w:hint="eastAsia"/>
                <w:kern w:val="0"/>
                <w:sz w:val="24"/>
              </w:rPr>
              <w:t>相关</w:t>
            </w:r>
            <w:r w:rsidR="00B37A53" w:rsidRPr="008B604F">
              <w:rPr>
                <w:rFonts w:eastAsia="仿宋_GB2312" w:hint="eastAsia"/>
                <w:kern w:val="0"/>
                <w:sz w:val="24"/>
              </w:rPr>
              <w:t>证明材料等</w:t>
            </w:r>
          </w:p>
        </w:tc>
      </w:tr>
      <w:tr w:rsidR="00B75720" w:rsidRPr="008B604F" w:rsidTr="00E163D9">
        <w:trPr>
          <w:trHeight w:val="1266"/>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B75720" w:rsidRPr="008B604F" w:rsidRDefault="00B75720" w:rsidP="006C6BEA">
            <w:pPr>
              <w:adjustRightInd w:val="0"/>
              <w:snapToGrid w:val="0"/>
              <w:spacing w:line="360" w:lineRule="exact"/>
              <w:jc w:val="center"/>
              <w:rPr>
                <w:rFonts w:eastAsia="仿宋_GB2312"/>
                <w:kern w:val="0"/>
                <w:sz w:val="24"/>
              </w:rPr>
            </w:pPr>
            <w:r w:rsidRPr="008B604F">
              <w:rPr>
                <w:rFonts w:eastAsia="仿宋_GB2312" w:hint="eastAsia"/>
                <w:kern w:val="0"/>
                <w:sz w:val="24"/>
              </w:rPr>
              <w:t>4</w:t>
            </w:r>
          </w:p>
        </w:tc>
        <w:tc>
          <w:tcPr>
            <w:tcW w:w="1469" w:type="dxa"/>
            <w:vMerge w:val="restart"/>
            <w:tcBorders>
              <w:top w:val="single" w:sz="4" w:space="0" w:color="auto"/>
              <w:left w:val="single" w:sz="4" w:space="0" w:color="auto"/>
              <w:bottom w:val="single" w:sz="4" w:space="0" w:color="auto"/>
              <w:right w:val="single" w:sz="4" w:space="0" w:color="auto"/>
            </w:tcBorders>
            <w:vAlign w:val="center"/>
          </w:tcPr>
          <w:p w:rsidR="00B75720" w:rsidRPr="008B604F" w:rsidRDefault="00B75720" w:rsidP="00FE752C">
            <w:pPr>
              <w:adjustRightInd w:val="0"/>
              <w:snapToGrid w:val="0"/>
              <w:spacing w:line="360" w:lineRule="exact"/>
              <w:jc w:val="center"/>
              <w:rPr>
                <w:rFonts w:eastAsia="仿宋_GB2312"/>
                <w:kern w:val="0"/>
                <w:sz w:val="24"/>
              </w:rPr>
            </w:pPr>
            <w:r w:rsidRPr="008B604F">
              <w:rPr>
                <w:rFonts w:eastAsia="仿宋_GB2312"/>
                <w:kern w:val="0"/>
                <w:sz w:val="24"/>
              </w:rPr>
              <w:t>不良</w:t>
            </w:r>
            <w:r w:rsidR="00A21E2B" w:rsidRPr="008B604F">
              <w:rPr>
                <w:rFonts w:eastAsia="仿宋_GB2312" w:hint="eastAsia"/>
                <w:kern w:val="0"/>
                <w:sz w:val="24"/>
              </w:rPr>
              <w:t>行为</w:t>
            </w:r>
            <w:r w:rsidRPr="008B604F">
              <w:rPr>
                <w:rFonts w:eastAsia="仿宋_GB2312"/>
                <w:kern w:val="0"/>
                <w:sz w:val="24"/>
              </w:rPr>
              <w:t>信息</w:t>
            </w:r>
            <w:r w:rsidRPr="008B604F">
              <w:rPr>
                <w:rFonts w:eastAsia="仿宋_GB2312" w:hint="eastAsia"/>
                <w:kern w:val="0"/>
                <w:sz w:val="24"/>
              </w:rPr>
              <w:t>（扣分不设限，直至</w:t>
            </w:r>
            <w:r w:rsidRPr="008B604F">
              <w:rPr>
                <w:rFonts w:eastAsia="仿宋_GB2312" w:hint="eastAsia"/>
                <w:kern w:val="0"/>
                <w:sz w:val="24"/>
              </w:rPr>
              <w:t>0</w:t>
            </w:r>
            <w:r w:rsidRPr="008B604F">
              <w:rPr>
                <w:rFonts w:eastAsia="仿宋_GB2312" w:hint="eastAsia"/>
                <w:kern w:val="0"/>
                <w:sz w:val="24"/>
              </w:rPr>
              <w:t>分）</w:t>
            </w:r>
          </w:p>
        </w:tc>
        <w:tc>
          <w:tcPr>
            <w:tcW w:w="8684" w:type="dxa"/>
            <w:tcBorders>
              <w:top w:val="single" w:sz="4" w:space="0" w:color="auto"/>
              <w:left w:val="single" w:sz="4" w:space="0" w:color="auto"/>
              <w:bottom w:val="single" w:sz="4" w:space="0" w:color="auto"/>
              <w:right w:val="single" w:sz="4" w:space="0" w:color="auto"/>
            </w:tcBorders>
            <w:vAlign w:val="center"/>
          </w:tcPr>
          <w:p w:rsidR="00B75720" w:rsidRPr="008B604F" w:rsidRDefault="00B75720" w:rsidP="00F16620">
            <w:pPr>
              <w:widowControl/>
              <w:adjustRightInd w:val="0"/>
              <w:snapToGrid w:val="0"/>
              <w:spacing w:line="360" w:lineRule="exact"/>
              <w:jc w:val="left"/>
              <w:rPr>
                <w:rFonts w:eastAsia="仿宋_GB2312"/>
                <w:kern w:val="0"/>
                <w:sz w:val="24"/>
              </w:rPr>
            </w:pPr>
            <w:r w:rsidRPr="008B604F">
              <w:rPr>
                <w:rFonts w:eastAsia="仿宋_GB2312" w:hint="eastAsia"/>
                <w:kern w:val="0"/>
                <w:sz w:val="24"/>
              </w:rPr>
              <w:t>4</w:t>
            </w:r>
            <w:r w:rsidRPr="008B604F">
              <w:rPr>
                <w:rFonts w:eastAsia="仿宋_GB2312"/>
                <w:kern w:val="0"/>
                <w:sz w:val="24"/>
              </w:rPr>
              <w:t>.1</w:t>
            </w:r>
            <w:r w:rsidRPr="008B604F">
              <w:rPr>
                <w:rFonts w:eastAsia="仿宋_GB2312"/>
                <w:kern w:val="0"/>
                <w:sz w:val="24"/>
              </w:rPr>
              <w:t>工程造价咨询企业</w:t>
            </w:r>
            <w:r w:rsidR="009927C3" w:rsidRPr="008B604F">
              <w:rPr>
                <w:rFonts w:eastAsia="仿宋_GB2312" w:hint="eastAsia"/>
                <w:kern w:val="0"/>
                <w:sz w:val="24"/>
              </w:rPr>
              <w:t>在</w:t>
            </w:r>
            <w:r w:rsidR="00F16620" w:rsidRPr="008B604F">
              <w:rPr>
                <w:rFonts w:eastAsia="仿宋_GB2312" w:hint="eastAsia"/>
                <w:kern w:val="0"/>
                <w:sz w:val="24"/>
              </w:rPr>
              <w:t>厦</w:t>
            </w:r>
            <w:r w:rsidR="009927C3" w:rsidRPr="008B604F">
              <w:rPr>
                <w:rFonts w:eastAsia="仿宋_GB2312" w:hint="eastAsia"/>
                <w:kern w:val="0"/>
                <w:sz w:val="24"/>
              </w:rPr>
              <w:t>从事</w:t>
            </w:r>
            <w:r w:rsidR="006C213B" w:rsidRPr="008B604F">
              <w:rPr>
                <w:rFonts w:eastAsia="仿宋_GB2312" w:hint="eastAsia"/>
                <w:kern w:val="0"/>
                <w:sz w:val="24"/>
              </w:rPr>
              <w:t>本市行政区域内项目的</w:t>
            </w:r>
            <w:r w:rsidR="009927C3" w:rsidRPr="008B604F">
              <w:rPr>
                <w:rFonts w:eastAsia="仿宋_GB2312" w:hint="eastAsia"/>
                <w:kern w:val="0"/>
                <w:sz w:val="24"/>
              </w:rPr>
              <w:t>造价咨询业务过程中</w:t>
            </w:r>
            <w:r w:rsidRPr="008B604F">
              <w:rPr>
                <w:rFonts w:eastAsia="仿宋_GB2312" w:hint="eastAsia"/>
                <w:kern w:val="0"/>
                <w:sz w:val="24"/>
              </w:rPr>
              <w:t>，</w:t>
            </w:r>
            <w:r w:rsidRPr="008B604F">
              <w:rPr>
                <w:rFonts w:eastAsia="仿宋_GB2312"/>
                <w:kern w:val="0"/>
                <w:sz w:val="24"/>
              </w:rPr>
              <w:t>受到</w:t>
            </w:r>
            <w:r w:rsidR="000C04B8" w:rsidRPr="008B604F">
              <w:rPr>
                <w:rFonts w:eastAsia="仿宋_GB2312" w:hint="eastAsia"/>
                <w:kern w:val="0"/>
                <w:sz w:val="24"/>
              </w:rPr>
              <w:t>福建</w:t>
            </w:r>
            <w:r w:rsidRPr="008B604F">
              <w:rPr>
                <w:rFonts w:eastAsia="仿宋_GB2312" w:hint="eastAsia"/>
                <w:kern w:val="0"/>
                <w:sz w:val="24"/>
              </w:rPr>
              <w:t>省级及以上</w:t>
            </w:r>
            <w:r w:rsidRPr="008B604F">
              <w:rPr>
                <w:rFonts w:eastAsia="仿宋_GB2312"/>
                <w:kern w:val="0"/>
                <w:sz w:val="24"/>
              </w:rPr>
              <w:t>建设行政主管部门行政处罚的，每次扣</w:t>
            </w:r>
            <w:r w:rsidRPr="008B604F">
              <w:rPr>
                <w:rFonts w:eastAsia="仿宋_GB2312" w:hint="eastAsia"/>
                <w:kern w:val="0"/>
                <w:sz w:val="24"/>
              </w:rPr>
              <w:t>10</w:t>
            </w:r>
            <w:r w:rsidRPr="008B604F">
              <w:rPr>
                <w:rFonts w:eastAsia="仿宋_GB2312"/>
                <w:kern w:val="0"/>
                <w:sz w:val="24"/>
              </w:rPr>
              <w:t>分</w:t>
            </w:r>
            <w:r w:rsidRPr="008B604F">
              <w:rPr>
                <w:rFonts w:eastAsia="仿宋_GB2312" w:hint="eastAsia"/>
                <w:kern w:val="0"/>
                <w:sz w:val="24"/>
              </w:rPr>
              <w:t>；受到</w:t>
            </w:r>
            <w:r w:rsidR="00D270B8" w:rsidRPr="008B604F">
              <w:rPr>
                <w:rFonts w:eastAsia="仿宋_GB2312" w:hint="eastAsia"/>
                <w:kern w:val="0"/>
                <w:sz w:val="24"/>
              </w:rPr>
              <w:t>厦门</w:t>
            </w:r>
            <w:r w:rsidRPr="008B604F">
              <w:rPr>
                <w:rFonts w:eastAsia="仿宋_GB2312" w:hint="eastAsia"/>
                <w:kern w:val="0"/>
                <w:sz w:val="24"/>
              </w:rPr>
              <w:t>市</w:t>
            </w:r>
            <w:r w:rsidR="007B724A" w:rsidRPr="008B604F">
              <w:rPr>
                <w:rFonts w:eastAsia="仿宋_GB2312" w:hint="eastAsia"/>
                <w:kern w:val="0"/>
                <w:sz w:val="24"/>
              </w:rPr>
              <w:t>建设局</w:t>
            </w:r>
            <w:r w:rsidRPr="008B604F">
              <w:rPr>
                <w:rFonts w:eastAsia="仿宋_GB2312" w:hint="eastAsia"/>
                <w:kern w:val="0"/>
                <w:sz w:val="24"/>
              </w:rPr>
              <w:t>行政处罚的，每次扣</w:t>
            </w:r>
            <w:r w:rsidRPr="008B604F">
              <w:rPr>
                <w:rFonts w:eastAsia="仿宋_GB2312" w:hint="eastAsia"/>
                <w:kern w:val="0"/>
                <w:sz w:val="24"/>
              </w:rPr>
              <w:t>7</w:t>
            </w:r>
            <w:r w:rsidRPr="008B604F">
              <w:rPr>
                <w:rFonts w:eastAsia="仿宋_GB2312" w:hint="eastAsia"/>
                <w:kern w:val="0"/>
                <w:sz w:val="24"/>
              </w:rPr>
              <w:t>分；</w:t>
            </w:r>
            <w:r w:rsidR="00B44FE7" w:rsidRPr="008B604F">
              <w:rPr>
                <w:rFonts w:eastAsia="仿宋_GB2312" w:hint="eastAsia"/>
                <w:kern w:val="0"/>
                <w:sz w:val="24"/>
              </w:rPr>
              <w:t>不良行为</w:t>
            </w:r>
            <w:r w:rsidRPr="008B604F">
              <w:rPr>
                <w:rFonts w:eastAsia="仿宋_GB2312"/>
                <w:kern w:val="0"/>
                <w:sz w:val="24"/>
              </w:rPr>
              <w:t>受到</w:t>
            </w:r>
            <w:r w:rsidR="00D270B8" w:rsidRPr="008B604F">
              <w:rPr>
                <w:rFonts w:eastAsia="仿宋_GB2312" w:hint="eastAsia"/>
                <w:kern w:val="0"/>
                <w:sz w:val="24"/>
              </w:rPr>
              <w:t>福建</w:t>
            </w:r>
            <w:r w:rsidRPr="008B604F">
              <w:rPr>
                <w:rFonts w:eastAsia="仿宋_GB2312" w:hint="eastAsia"/>
                <w:kern w:val="0"/>
                <w:sz w:val="24"/>
              </w:rPr>
              <w:t>省级及以上</w:t>
            </w:r>
            <w:r w:rsidRPr="008B604F">
              <w:rPr>
                <w:rFonts w:eastAsia="仿宋_GB2312"/>
                <w:kern w:val="0"/>
                <w:sz w:val="24"/>
              </w:rPr>
              <w:t>建设行政主管部门</w:t>
            </w:r>
            <w:r w:rsidR="003E6F41" w:rsidRPr="008B604F">
              <w:rPr>
                <w:rFonts w:eastAsia="仿宋_GB2312" w:hint="eastAsia"/>
                <w:kern w:val="0"/>
                <w:sz w:val="24"/>
              </w:rPr>
              <w:t>曝光</w:t>
            </w:r>
            <w:r w:rsidRPr="008B604F">
              <w:rPr>
                <w:rFonts w:eastAsia="仿宋_GB2312"/>
                <w:kern w:val="0"/>
                <w:sz w:val="24"/>
              </w:rPr>
              <w:t>的，每次扣</w:t>
            </w:r>
            <w:r w:rsidRPr="008B604F">
              <w:rPr>
                <w:rFonts w:eastAsia="仿宋_GB2312" w:hint="eastAsia"/>
                <w:kern w:val="0"/>
                <w:sz w:val="24"/>
              </w:rPr>
              <w:t>5</w:t>
            </w:r>
            <w:r w:rsidRPr="008B604F">
              <w:rPr>
                <w:rFonts w:eastAsia="仿宋_GB2312"/>
                <w:kern w:val="0"/>
                <w:sz w:val="24"/>
              </w:rPr>
              <w:t>分</w:t>
            </w:r>
            <w:r w:rsidRPr="008B604F">
              <w:rPr>
                <w:rFonts w:eastAsia="仿宋_GB2312" w:hint="eastAsia"/>
                <w:kern w:val="0"/>
                <w:sz w:val="24"/>
              </w:rPr>
              <w:t>；</w:t>
            </w:r>
            <w:r w:rsidR="00B44FE7" w:rsidRPr="008B604F">
              <w:rPr>
                <w:rFonts w:eastAsia="仿宋_GB2312" w:hint="eastAsia"/>
                <w:kern w:val="0"/>
                <w:sz w:val="24"/>
              </w:rPr>
              <w:t>不良行为</w:t>
            </w:r>
            <w:r w:rsidRPr="008B604F">
              <w:rPr>
                <w:rFonts w:eastAsia="仿宋_GB2312"/>
                <w:kern w:val="0"/>
                <w:sz w:val="24"/>
              </w:rPr>
              <w:t>受到</w:t>
            </w:r>
            <w:r w:rsidR="00D270B8" w:rsidRPr="008B604F">
              <w:rPr>
                <w:rFonts w:eastAsia="仿宋_GB2312" w:hint="eastAsia"/>
                <w:kern w:val="0"/>
                <w:sz w:val="24"/>
              </w:rPr>
              <w:t>厦门</w:t>
            </w:r>
            <w:r w:rsidRPr="008B604F">
              <w:rPr>
                <w:rFonts w:eastAsia="仿宋_GB2312" w:hint="eastAsia"/>
                <w:kern w:val="0"/>
                <w:sz w:val="24"/>
              </w:rPr>
              <w:t>市</w:t>
            </w:r>
            <w:r w:rsidR="007B724A" w:rsidRPr="008B604F">
              <w:rPr>
                <w:rFonts w:eastAsia="仿宋_GB2312" w:hint="eastAsia"/>
                <w:kern w:val="0"/>
                <w:sz w:val="24"/>
              </w:rPr>
              <w:t>建设局</w:t>
            </w:r>
            <w:r w:rsidR="00E73084" w:rsidRPr="008B604F">
              <w:rPr>
                <w:rFonts w:eastAsia="仿宋_GB2312"/>
                <w:kern w:val="0"/>
                <w:sz w:val="24"/>
              </w:rPr>
              <w:t>曝光</w:t>
            </w:r>
            <w:r w:rsidRPr="008B604F">
              <w:rPr>
                <w:rFonts w:eastAsia="仿宋_GB2312"/>
                <w:kern w:val="0"/>
                <w:sz w:val="24"/>
              </w:rPr>
              <w:t>的，每次扣</w:t>
            </w:r>
            <w:r w:rsidRPr="008B604F">
              <w:rPr>
                <w:rFonts w:eastAsia="仿宋_GB2312" w:hint="eastAsia"/>
                <w:kern w:val="0"/>
                <w:sz w:val="24"/>
              </w:rPr>
              <w:t>3</w:t>
            </w:r>
            <w:r w:rsidRPr="008B604F">
              <w:rPr>
                <w:rFonts w:eastAsia="仿宋_GB2312"/>
                <w:kern w:val="0"/>
                <w:sz w:val="24"/>
              </w:rPr>
              <w:t>分</w:t>
            </w:r>
            <w:r w:rsidRPr="008B604F">
              <w:rPr>
                <w:rFonts w:eastAsia="仿宋_GB2312" w:hint="eastAsia"/>
                <w:kern w:val="0"/>
                <w:sz w:val="24"/>
              </w:rPr>
              <w:t>。</w:t>
            </w:r>
          </w:p>
        </w:tc>
        <w:tc>
          <w:tcPr>
            <w:tcW w:w="1583" w:type="dxa"/>
            <w:vMerge w:val="restart"/>
            <w:tcBorders>
              <w:top w:val="single" w:sz="4" w:space="0" w:color="auto"/>
              <w:left w:val="single" w:sz="4" w:space="0" w:color="auto"/>
              <w:bottom w:val="single" w:sz="4" w:space="0" w:color="auto"/>
              <w:right w:val="single" w:sz="4" w:space="0" w:color="auto"/>
            </w:tcBorders>
            <w:vAlign w:val="center"/>
          </w:tcPr>
          <w:p w:rsidR="00B75720" w:rsidRPr="008B604F" w:rsidRDefault="00B75720" w:rsidP="00322917">
            <w:pPr>
              <w:widowControl/>
              <w:adjustRightInd w:val="0"/>
              <w:snapToGrid w:val="0"/>
              <w:spacing w:line="360" w:lineRule="exact"/>
              <w:rPr>
                <w:rFonts w:eastAsia="仿宋_GB2312"/>
                <w:kern w:val="0"/>
                <w:sz w:val="24"/>
              </w:rPr>
            </w:pPr>
          </w:p>
          <w:p w:rsidR="00B75720" w:rsidRPr="008B604F" w:rsidRDefault="00B75720" w:rsidP="00106CB4">
            <w:pPr>
              <w:widowControl/>
              <w:adjustRightInd w:val="0"/>
              <w:snapToGrid w:val="0"/>
              <w:spacing w:line="360" w:lineRule="exact"/>
              <w:ind w:firstLineChars="150" w:firstLine="360"/>
              <w:rPr>
                <w:rFonts w:eastAsia="仿宋_GB2312"/>
                <w:kern w:val="0"/>
                <w:sz w:val="24"/>
              </w:rPr>
            </w:pPr>
            <w:r w:rsidRPr="008B604F">
              <w:rPr>
                <w:rFonts w:eastAsia="仿宋_GB2312" w:hint="eastAsia"/>
                <w:kern w:val="0"/>
                <w:sz w:val="24"/>
              </w:rPr>
              <w:t>市造价站</w:t>
            </w:r>
          </w:p>
          <w:p w:rsidR="00B75720" w:rsidRPr="008B604F" w:rsidRDefault="00B75720" w:rsidP="00106CB4">
            <w:pPr>
              <w:widowControl/>
              <w:adjustRightInd w:val="0"/>
              <w:snapToGrid w:val="0"/>
              <w:spacing w:line="360" w:lineRule="exact"/>
              <w:ind w:firstLineChars="150" w:firstLine="360"/>
              <w:rPr>
                <w:rFonts w:eastAsia="仿宋_GB2312"/>
                <w:kern w:val="0"/>
                <w:sz w:val="24"/>
              </w:rPr>
            </w:pPr>
          </w:p>
          <w:p w:rsidR="00B75720" w:rsidRPr="008B604F" w:rsidRDefault="00B75720" w:rsidP="00106CB4">
            <w:pPr>
              <w:widowControl/>
              <w:adjustRightInd w:val="0"/>
              <w:snapToGrid w:val="0"/>
              <w:spacing w:line="360" w:lineRule="exact"/>
              <w:ind w:firstLineChars="150" w:firstLine="360"/>
              <w:rPr>
                <w:rFonts w:eastAsia="仿宋_GB2312"/>
                <w:kern w:val="0"/>
                <w:sz w:val="24"/>
              </w:rPr>
            </w:pPr>
          </w:p>
        </w:tc>
        <w:tc>
          <w:tcPr>
            <w:tcW w:w="1454" w:type="dxa"/>
            <w:vMerge w:val="restart"/>
            <w:tcBorders>
              <w:top w:val="single" w:sz="4" w:space="0" w:color="auto"/>
              <w:left w:val="single" w:sz="4" w:space="0" w:color="auto"/>
              <w:right w:val="single" w:sz="4" w:space="0" w:color="auto"/>
            </w:tcBorders>
            <w:vAlign w:val="center"/>
          </w:tcPr>
          <w:p w:rsidR="00B75720" w:rsidRPr="008B604F" w:rsidRDefault="00172757" w:rsidP="00172757">
            <w:pPr>
              <w:widowControl/>
              <w:spacing w:line="400" w:lineRule="exact"/>
              <w:jc w:val="center"/>
              <w:rPr>
                <w:rFonts w:eastAsia="仿宋_GB2312"/>
                <w:kern w:val="0"/>
                <w:sz w:val="24"/>
              </w:rPr>
            </w:pPr>
            <w:r w:rsidRPr="008B604F">
              <w:rPr>
                <w:rFonts w:eastAsia="仿宋_GB2312" w:hint="eastAsia"/>
                <w:kern w:val="0"/>
                <w:sz w:val="24"/>
              </w:rPr>
              <w:t>相关证明文件等</w:t>
            </w:r>
          </w:p>
        </w:tc>
      </w:tr>
      <w:tr w:rsidR="00B75720" w:rsidRPr="008B604F" w:rsidTr="00E163D9">
        <w:trPr>
          <w:trHeight w:val="1684"/>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B75720" w:rsidRPr="008B604F" w:rsidRDefault="00B75720" w:rsidP="006C6BEA">
            <w:pPr>
              <w:widowControl/>
              <w:adjustRightInd w:val="0"/>
              <w:snapToGrid w:val="0"/>
              <w:spacing w:line="360" w:lineRule="exact"/>
              <w:jc w:val="center"/>
              <w:rPr>
                <w:rFonts w:eastAsia="仿宋_GB2312"/>
                <w:kern w:val="0"/>
                <w:sz w:val="24"/>
              </w:rPr>
            </w:pPr>
          </w:p>
        </w:tc>
        <w:tc>
          <w:tcPr>
            <w:tcW w:w="1469" w:type="dxa"/>
            <w:vMerge/>
            <w:tcBorders>
              <w:top w:val="single" w:sz="4" w:space="0" w:color="auto"/>
              <w:left w:val="single" w:sz="4" w:space="0" w:color="auto"/>
              <w:bottom w:val="single" w:sz="4" w:space="0" w:color="auto"/>
              <w:right w:val="single" w:sz="4" w:space="0" w:color="auto"/>
            </w:tcBorders>
            <w:vAlign w:val="center"/>
          </w:tcPr>
          <w:p w:rsidR="00B75720" w:rsidRPr="008B604F" w:rsidRDefault="00B75720" w:rsidP="006C6BEA">
            <w:pPr>
              <w:widowControl/>
              <w:adjustRightInd w:val="0"/>
              <w:snapToGrid w:val="0"/>
              <w:spacing w:line="360" w:lineRule="exact"/>
              <w:jc w:val="center"/>
              <w:rPr>
                <w:rFonts w:eastAsia="仿宋_GB2312"/>
                <w:kern w:val="0"/>
                <w:sz w:val="24"/>
              </w:rPr>
            </w:pPr>
          </w:p>
        </w:tc>
        <w:tc>
          <w:tcPr>
            <w:tcW w:w="8684" w:type="dxa"/>
            <w:tcBorders>
              <w:top w:val="single" w:sz="4" w:space="0" w:color="auto"/>
              <w:left w:val="single" w:sz="4" w:space="0" w:color="auto"/>
              <w:bottom w:val="single" w:sz="4" w:space="0" w:color="auto"/>
              <w:right w:val="single" w:sz="4" w:space="0" w:color="auto"/>
            </w:tcBorders>
            <w:vAlign w:val="center"/>
          </w:tcPr>
          <w:p w:rsidR="00952975" w:rsidRPr="008B604F" w:rsidRDefault="00B75720" w:rsidP="007B4FC3">
            <w:pPr>
              <w:widowControl/>
              <w:adjustRightInd w:val="0"/>
              <w:snapToGrid w:val="0"/>
              <w:spacing w:line="360" w:lineRule="exact"/>
              <w:jc w:val="left"/>
              <w:rPr>
                <w:rFonts w:eastAsia="仿宋_GB2312"/>
                <w:kern w:val="0"/>
                <w:sz w:val="24"/>
              </w:rPr>
            </w:pPr>
            <w:r w:rsidRPr="008B604F">
              <w:rPr>
                <w:rFonts w:eastAsia="仿宋_GB2312" w:hint="eastAsia"/>
                <w:kern w:val="0"/>
                <w:sz w:val="24"/>
              </w:rPr>
              <w:t>4.2</w:t>
            </w:r>
            <w:r w:rsidR="003521F3" w:rsidRPr="008B604F">
              <w:rPr>
                <w:rFonts w:eastAsia="仿宋_GB2312" w:hint="eastAsia"/>
                <w:kern w:val="0"/>
                <w:sz w:val="24"/>
              </w:rPr>
              <w:t>造价咨询成果</w:t>
            </w:r>
            <w:r w:rsidR="00D50044" w:rsidRPr="008B604F">
              <w:rPr>
                <w:rFonts w:eastAsia="仿宋_GB2312" w:hint="eastAsia"/>
                <w:kern w:val="0"/>
                <w:sz w:val="24"/>
              </w:rPr>
              <w:t>文件</w:t>
            </w:r>
            <w:r w:rsidR="003521F3" w:rsidRPr="008B604F">
              <w:rPr>
                <w:rFonts w:eastAsia="仿宋_GB2312" w:hint="eastAsia"/>
                <w:kern w:val="0"/>
                <w:sz w:val="24"/>
              </w:rPr>
              <w:t>质量</w:t>
            </w:r>
            <w:r w:rsidR="00B1629C" w:rsidRPr="008B604F">
              <w:rPr>
                <w:rFonts w:eastAsia="仿宋_GB2312" w:hint="eastAsia"/>
                <w:kern w:val="0"/>
                <w:sz w:val="24"/>
              </w:rPr>
              <w:t>双随机</w:t>
            </w:r>
            <w:r w:rsidR="003521F3" w:rsidRPr="008B604F">
              <w:rPr>
                <w:rFonts w:eastAsia="仿宋_GB2312" w:hint="eastAsia"/>
                <w:kern w:val="0"/>
                <w:sz w:val="24"/>
              </w:rPr>
              <w:t>检查中，</w:t>
            </w:r>
          </w:p>
          <w:p w:rsidR="00B75720" w:rsidRPr="008B604F" w:rsidRDefault="00952975" w:rsidP="007B4FC3">
            <w:pPr>
              <w:widowControl/>
              <w:adjustRightInd w:val="0"/>
              <w:snapToGrid w:val="0"/>
              <w:spacing w:line="360" w:lineRule="exact"/>
              <w:jc w:val="left"/>
              <w:rPr>
                <w:rFonts w:eastAsia="仿宋_GB2312"/>
                <w:kern w:val="0"/>
                <w:sz w:val="24"/>
              </w:rPr>
            </w:pPr>
            <w:r w:rsidRPr="008B604F">
              <w:rPr>
                <w:rFonts w:eastAsia="仿宋_GB2312" w:hint="eastAsia"/>
                <w:kern w:val="0"/>
                <w:sz w:val="24"/>
              </w:rPr>
              <w:t>（</w:t>
            </w:r>
            <w:r w:rsidRPr="008B604F">
              <w:rPr>
                <w:rFonts w:eastAsia="仿宋_GB2312" w:hint="eastAsia"/>
                <w:kern w:val="0"/>
                <w:sz w:val="24"/>
              </w:rPr>
              <w:t>1</w:t>
            </w:r>
            <w:r w:rsidRPr="008B604F">
              <w:rPr>
                <w:rFonts w:eastAsia="仿宋_GB2312" w:hint="eastAsia"/>
                <w:kern w:val="0"/>
                <w:sz w:val="24"/>
              </w:rPr>
              <w:t>）</w:t>
            </w:r>
            <w:r w:rsidR="005423DD" w:rsidRPr="008B604F">
              <w:rPr>
                <w:rFonts w:eastAsia="仿宋_GB2312" w:hint="eastAsia"/>
                <w:kern w:val="0"/>
                <w:sz w:val="24"/>
              </w:rPr>
              <w:t>预算总造价误差率</w:t>
            </w:r>
            <w:r w:rsidR="003521F3" w:rsidRPr="008B604F">
              <w:rPr>
                <w:rFonts w:eastAsia="仿宋_GB2312" w:hint="eastAsia"/>
                <w:kern w:val="0"/>
                <w:sz w:val="24"/>
              </w:rPr>
              <w:t>绝对值大于等于</w:t>
            </w:r>
            <w:r w:rsidR="003521F3" w:rsidRPr="008B604F">
              <w:rPr>
                <w:rFonts w:eastAsia="仿宋_GB2312" w:hint="eastAsia"/>
                <w:kern w:val="0"/>
                <w:sz w:val="24"/>
              </w:rPr>
              <w:t>3%</w:t>
            </w:r>
            <w:r w:rsidR="003521F3" w:rsidRPr="008B604F">
              <w:rPr>
                <w:rFonts w:eastAsia="仿宋_GB2312" w:hint="eastAsia"/>
                <w:kern w:val="0"/>
                <w:sz w:val="24"/>
              </w:rPr>
              <w:t>，小于</w:t>
            </w:r>
            <w:r w:rsidR="003521F3" w:rsidRPr="008B604F">
              <w:rPr>
                <w:rFonts w:eastAsia="仿宋_GB2312" w:hint="eastAsia"/>
                <w:kern w:val="0"/>
                <w:sz w:val="24"/>
              </w:rPr>
              <w:t>5%</w:t>
            </w:r>
            <w:r w:rsidR="003521F3" w:rsidRPr="008B604F">
              <w:rPr>
                <w:rFonts w:eastAsia="仿宋_GB2312" w:hint="eastAsia"/>
                <w:kern w:val="0"/>
                <w:sz w:val="24"/>
              </w:rPr>
              <w:t>的，或误差造价绝对值累计大于等于</w:t>
            </w:r>
            <w:r w:rsidR="003521F3" w:rsidRPr="008B604F">
              <w:rPr>
                <w:rFonts w:eastAsia="仿宋_GB2312" w:hint="eastAsia"/>
                <w:kern w:val="0"/>
                <w:sz w:val="24"/>
              </w:rPr>
              <w:t>2000</w:t>
            </w:r>
            <w:r w:rsidR="003521F3" w:rsidRPr="008B604F">
              <w:rPr>
                <w:rFonts w:eastAsia="仿宋_GB2312" w:hint="eastAsia"/>
                <w:kern w:val="0"/>
                <w:sz w:val="24"/>
              </w:rPr>
              <w:t>万元，小于</w:t>
            </w:r>
            <w:r w:rsidR="003521F3" w:rsidRPr="008B604F">
              <w:rPr>
                <w:rFonts w:eastAsia="仿宋_GB2312" w:hint="eastAsia"/>
                <w:kern w:val="0"/>
                <w:sz w:val="24"/>
              </w:rPr>
              <w:t>3000</w:t>
            </w:r>
            <w:r w:rsidR="003521F3" w:rsidRPr="008B604F">
              <w:rPr>
                <w:rFonts w:eastAsia="仿宋_GB2312" w:hint="eastAsia"/>
                <w:kern w:val="0"/>
                <w:sz w:val="24"/>
              </w:rPr>
              <w:t>万元的</w:t>
            </w:r>
            <w:r w:rsidR="00ED0D79" w:rsidRPr="008B604F">
              <w:rPr>
                <w:rFonts w:eastAsia="仿宋_GB2312" w:hint="eastAsia"/>
                <w:kern w:val="0"/>
                <w:sz w:val="24"/>
              </w:rPr>
              <w:t>，</w:t>
            </w:r>
            <w:r w:rsidR="00814BD7" w:rsidRPr="008B604F">
              <w:rPr>
                <w:rFonts w:eastAsia="仿宋_GB2312" w:hint="eastAsia"/>
                <w:kern w:val="0"/>
                <w:sz w:val="24"/>
              </w:rPr>
              <w:t>除第</w:t>
            </w:r>
            <w:r w:rsidR="00814BD7" w:rsidRPr="008B604F">
              <w:rPr>
                <w:rFonts w:eastAsia="仿宋_GB2312" w:hint="eastAsia"/>
                <w:kern w:val="0"/>
                <w:sz w:val="24"/>
              </w:rPr>
              <w:t>4.1</w:t>
            </w:r>
            <w:r w:rsidR="00814BD7" w:rsidRPr="008B604F">
              <w:rPr>
                <w:rFonts w:eastAsia="仿宋_GB2312" w:hint="eastAsia"/>
                <w:kern w:val="0"/>
                <w:sz w:val="24"/>
              </w:rPr>
              <w:t>条扣分外，再</w:t>
            </w:r>
            <w:r w:rsidR="00ED0D79" w:rsidRPr="008B604F">
              <w:rPr>
                <w:rFonts w:eastAsia="仿宋_GB2312" w:hint="eastAsia"/>
                <w:kern w:val="0"/>
                <w:sz w:val="24"/>
              </w:rPr>
              <w:t>扣</w:t>
            </w:r>
            <w:r w:rsidR="00ED0D79" w:rsidRPr="008B604F">
              <w:rPr>
                <w:rFonts w:eastAsia="仿宋_GB2312" w:hint="eastAsia"/>
                <w:kern w:val="0"/>
                <w:sz w:val="24"/>
              </w:rPr>
              <w:t>2</w:t>
            </w:r>
            <w:r w:rsidR="00ED0D79" w:rsidRPr="008B604F">
              <w:rPr>
                <w:rFonts w:eastAsia="仿宋_GB2312" w:hint="eastAsia"/>
                <w:kern w:val="0"/>
                <w:sz w:val="24"/>
              </w:rPr>
              <w:t>分</w:t>
            </w:r>
            <w:r w:rsidR="003521F3" w:rsidRPr="008B604F">
              <w:rPr>
                <w:rFonts w:eastAsia="仿宋_GB2312" w:hint="eastAsia"/>
                <w:kern w:val="0"/>
                <w:sz w:val="24"/>
              </w:rPr>
              <w:t>。</w:t>
            </w:r>
          </w:p>
          <w:p w:rsidR="00B75720" w:rsidRPr="008B604F" w:rsidRDefault="00952975" w:rsidP="00EF4F2E">
            <w:pPr>
              <w:widowControl/>
              <w:adjustRightInd w:val="0"/>
              <w:snapToGrid w:val="0"/>
              <w:spacing w:line="360" w:lineRule="exact"/>
              <w:jc w:val="left"/>
              <w:rPr>
                <w:rFonts w:eastAsia="仿宋_GB2312"/>
                <w:kern w:val="0"/>
                <w:sz w:val="24"/>
              </w:rPr>
            </w:pPr>
            <w:r w:rsidRPr="008B604F">
              <w:rPr>
                <w:rFonts w:eastAsia="仿宋_GB2312" w:hint="eastAsia"/>
                <w:kern w:val="0"/>
                <w:sz w:val="24"/>
              </w:rPr>
              <w:t>（</w:t>
            </w:r>
            <w:r w:rsidRPr="008B604F">
              <w:rPr>
                <w:rFonts w:eastAsia="仿宋_GB2312" w:hint="eastAsia"/>
                <w:kern w:val="0"/>
                <w:sz w:val="24"/>
              </w:rPr>
              <w:t>2</w:t>
            </w:r>
            <w:r w:rsidRPr="008B604F">
              <w:rPr>
                <w:rFonts w:eastAsia="仿宋_GB2312" w:hint="eastAsia"/>
                <w:kern w:val="0"/>
                <w:sz w:val="24"/>
              </w:rPr>
              <w:t>）</w:t>
            </w:r>
            <w:r w:rsidR="00EF4F2E" w:rsidRPr="008B604F">
              <w:rPr>
                <w:rFonts w:eastAsia="仿宋_GB2312" w:hint="eastAsia"/>
                <w:kern w:val="0"/>
                <w:sz w:val="24"/>
              </w:rPr>
              <w:t>预算总造价误差率绝对值大于等于</w:t>
            </w:r>
            <w:r w:rsidR="00EF4F2E" w:rsidRPr="008B604F">
              <w:rPr>
                <w:rFonts w:eastAsia="仿宋_GB2312" w:hint="eastAsia"/>
                <w:kern w:val="0"/>
                <w:sz w:val="24"/>
              </w:rPr>
              <w:t>5%</w:t>
            </w:r>
            <w:r w:rsidR="00EF4F2E" w:rsidRPr="008B604F">
              <w:rPr>
                <w:rFonts w:eastAsia="仿宋_GB2312" w:hint="eastAsia"/>
                <w:kern w:val="0"/>
                <w:sz w:val="24"/>
              </w:rPr>
              <w:t>，小于</w:t>
            </w:r>
            <w:r w:rsidR="00EF4F2E" w:rsidRPr="008B604F">
              <w:rPr>
                <w:rFonts w:eastAsia="仿宋_GB2312" w:hint="eastAsia"/>
                <w:kern w:val="0"/>
                <w:sz w:val="24"/>
              </w:rPr>
              <w:t>7%</w:t>
            </w:r>
            <w:r w:rsidR="00EF4F2E" w:rsidRPr="008B604F">
              <w:rPr>
                <w:rFonts w:eastAsia="仿宋_GB2312" w:hint="eastAsia"/>
                <w:kern w:val="0"/>
                <w:sz w:val="24"/>
              </w:rPr>
              <w:t>的，或误差造价绝对值累计大于等于</w:t>
            </w:r>
            <w:r w:rsidR="00EF4F2E" w:rsidRPr="008B604F">
              <w:rPr>
                <w:rFonts w:eastAsia="仿宋_GB2312" w:hint="eastAsia"/>
                <w:kern w:val="0"/>
                <w:sz w:val="24"/>
              </w:rPr>
              <w:t>3000</w:t>
            </w:r>
            <w:r w:rsidR="00EF4F2E" w:rsidRPr="008B604F">
              <w:rPr>
                <w:rFonts w:eastAsia="仿宋_GB2312" w:hint="eastAsia"/>
                <w:kern w:val="0"/>
                <w:sz w:val="24"/>
              </w:rPr>
              <w:t>万元，小于</w:t>
            </w:r>
            <w:r w:rsidR="00EF4F2E" w:rsidRPr="008B604F">
              <w:rPr>
                <w:rFonts w:eastAsia="仿宋_GB2312" w:hint="eastAsia"/>
                <w:kern w:val="0"/>
                <w:sz w:val="24"/>
              </w:rPr>
              <w:t>4000</w:t>
            </w:r>
            <w:r w:rsidR="00EF4F2E" w:rsidRPr="008B604F">
              <w:rPr>
                <w:rFonts w:eastAsia="仿宋_GB2312" w:hint="eastAsia"/>
                <w:kern w:val="0"/>
                <w:sz w:val="24"/>
              </w:rPr>
              <w:t>万元的，除第</w:t>
            </w:r>
            <w:r w:rsidR="00EF4F2E" w:rsidRPr="008B604F">
              <w:rPr>
                <w:rFonts w:eastAsia="仿宋_GB2312" w:hint="eastAsia"/>
                <w:kern w:val="0"/>
                <w:sz w:val="24"/>
              </w:rPr>
              <w:t>4.1</w:t>
            </w:r>
            <w:r w:rsidR="00EF4F2E" w:rsidRPr="008B604F">
              <w:rPr>
                <w:rFonts w:eastAsia="仿宋_GB2312" w:hint="eastAsia"/>
                <w:kern w:val="0"/>
                <w:sz w:val="24"/>
              </w:rPr>
              <w:t>条扣分外，再扣</w:t>
            </w:r>
            <w:r w:rsidR="00EF4F2E" w:rsidRPr="008B604F">
              <w:rPr>
                <w:rFonts w:eastAsia="仿宋_GB2312" w:hint="eastAsia"/>
                <w:kern w:val="0"/>
                <w:sz w:val="24"/>
              </w:rPr>
              <w:t>3</w:t>
            </w:r>
            <w:r w:rsidR="00EF4F2E" w:rsidRPr="008B604F">
              <w:rPr>
                <w:rFonts w:eastAsia="仿宋_GB2312" w:hint="eastAsia"/>
                <w:kern w:val="0"/>
                <w:sz w:val="24"/>
              </w:rPr>
              <w:t>分。</w:t>
            </w:r>
          </w:p>
          <w:p w:rsidR="00EF4F2E" w:rsidRPr="008B604F" w:rsidRDefault="00EF4F2E" w:rsidP="004856BA">
            <w:pPr>
              <w:widowControl/>
              <w:adjustRightInd w:val="0"/>
              <w:snapToGrid w:val="0"/>
              <w:spacing w:line="360" w:lineRule="exact"/>
              <w:jc w:val="left"/>
              <w:rPr>
                <w:rFonts w:eastAsia="仿宋_GB2312"/>
                <w:kern w:val="0"/>
                <w:sz w:val="24"/>
              </w:rPr>
            </w:pPr>
            <w:r w:rsidRPr="008B604F">
              <w:rPr>
                <w:rFonts w:eastAsia="仿宋_GB2312" w:hint="eastAsia"/>
                <w:kern w:val="0"/>
                <w:sz w:val="24"/>
              </w:rPr>
              <w:t>（</w:t>
            </w:r>
            <w:r w:rsidRPr="008B604F">
              <w:rPr>
                <w:rFonts w:eastAsia="仿宋_GB2312" w:hint="eastAsia"/>
                <w:kern w:val="0"/>
                <w:sz w:val="24"/>
              </w:rPr>
              <w:t>3</w:t>
            </w:r>
            <w:r w:rsidRPr="008B604F">
              <w:rPr>
                <w:rFonts w:eastAsia="仿宋_GB2312" w:hint="eastAsia"/>
                <w:kern w:val="0"/>
                <w:sz w:val="24"/>
              </w:rPr>
              <w:t>）预算总造价误差率绝对值大于等于</w:t>
            </w:r>
            <w:r w:rsidRPr="008B604F">
              <w:rPr>
                <w:rFonts w:eastAsia="仿宋_GB2312" w:hint="eastAsia"/>
                <w:kern w:val="0"/>
                <w:sz w:val="24"/>
              </w:rPr>
              <w:t>7%</w:t>
            </w:r>
            <w:r w:rsidRPr="008B604F">
              <w:rPr>
                <w:rFonts w:eastAsia="仿宋_GB2312" w:hint="eastAsia"/>
                <w:kern w:val="0"/>
                <w:sz w:val="24"/>
              </w:rPr>
              <w:t>，小于</w:t>
            </w:r>
            <w:r w:rsidRPr="008B604F">
              <w:rPr>
                <w:rFonts w:eastAsia="仿宋_GB2312" w:hint="eastAsia"/>
                <w:kern w:val="0"/>
                <w:sz w:val="24"/>
              </w:rPr>
              <w:t>10%</w:t>
            </w:r>
            <w:r w:rsidRPr="008B604F">
              <w:rPr>
                <w:rFonts w:eastAsia="仿宋_GB2312" w:hint="eastAsia"/>
                <w:kern w:val="0"/>
                <w:sz w:val="24"/>
              </w:rPr>
              <w:t>的，或误差造价绝对值累计大于等于</w:t>
            </w:r>
            <w:r w:rsidRPr="008B604F">
              <w:rPr>
                <w:rFonts w:eastAsia="仿宋_GB2312" w:hint="eastAsia"/>
                <w:kern w:val="0"/>
                <w:sz w:val="24"/>
              </w:rPr>
              <w:t>4000</w:t>
            </w:r>
            <w:r w:rsidRPr="008B604F">
              <w:rPr>
                <w:rFonts w:eastAsia="仿宋_GB2312" w:hint="eastAsia"/>
                <w:kern w:val="0"/>
                <w:sz w:val="24"/>
              </w:rPr>
              <w:t>万元，小于</w:t>
            </w:r>
            <w:r w:rsidRPr="008B604F">
              <w:rPr>
                <w:rFonts w:eastAsia="仿宋_GB2312" w:hint="eastAsia"/>
                <w:kern w:val="0"/>
                <w:sz w:val="24"/>
              </w:rPr>
              <w:t>5000</w:t>
            </w:r>
            <w:r w:rsidRPr="008B604F">
              <w:rPr>
                <w:rFonts w:eastAsia="仿宋_GB2312" w:hint="eastAsia"/>
                <w:kern w:val="0"/>
                <w:sz w:val="24"/>
              </w:rPr>
              <w:t>万元的</w:t>
            </w:r>
            <w:r w:rsidR="004856BA" w:rsidRPr="008B604F">
              <w:rPr>
                <w:rFonts w:eastAsia="仿宋_GB2312" w:hint="eastAsia"/>
                <w:kern w:val="0"/>
                <w:sz w:val="24"/>
              </w:rPr>
              <w:t>，除第</w:t>
            </w:r>
            <w:r w:rsidR="004856BA" w:rsidRPr="008B604F">
              <w:rPr>
                <w:rFonts w:eastAsia="仿宋_GB2312" w:hint="eastAsia"/>
                <w:kern w:val="0"/>
                <w:sz w:val="24"/>
              </w:rPr>
              <w:t>4.1</w:t>
            </w:r>
            <w:r w:rsidR="004856BA" w:rsidRPr="008B604F">
              <w:rPr>
                <w:rFonts w:eastAsia="仿宋_GB2312" w:hint="eastAsia"/>
                <w:kern w:val="0"/>
                <w:sz w:val="24"/>
              </w:rPr>
              <w:t>条扣分外，再扣</w:t>
            </w:r>
            <w:r w:rsidR="004856BA" w:rsidRPr="008B604F">
              <w:rPr>
                <w:rFonts w:eastAsia="仿宋_GB2312" w:hint="eastAsia"/>
                <w:kern w:val="0"/>
                <w:sz w:val="24"/>
              </w:rPr>
              <w:t>4</w:t>
            </w:r>
            <w:r w:rsidR="004856BA" w:rsidRPr="008B604F">
              <w:rPr>
                <w:rFonts w:eastAsia="仿宋_GB2312" w:hint="eastAsia"/>
                <w:kern w:val="0"/>
                <w:sz w:val="24"/>
              </w:rPr>
              <w:t>分。</w:t>
            </w:r>
          </w:p>
          <w:p w:rsidR="004856BA" w:rsidRPr="008B604F" w:rsidRDefault="004856BA" w:rsidP="00D455D3">
            <w:pPr>
              <w:widowControl/>
              <w:adjustRightInd w:val="0"/>
              <w:snapToGrid w:val="0"/>
              <w:spacing w:line="360" w:lineRule="exact"/>
              <w:jc w:val="left"/>
              <w:rPr>
                <w:rFonts w:eastAsia="仿宋_GB2312"/>
                <w:kern w:val="0"/>
                <w:sz w:val="24"/>
              </w:rPr>
            </w:pPr>
            <w:r w:rsidRPr="008B604F">
              <w:rPr>
                <w:rFonts w:eastAsia="仿宋_GB2312" w:hint="eastAsia"/>
                <w:kern w:val="0"/>
                <w:sz w:val="24"/>
              </w:rPr>
              <w:t>（</w:t>
            </w:r>
            <w:r w:rsidRPr="008B604F">
              <w:rPr>
                <w:rFonts w:eastAsia="仿宋_GB2312" w:hint="eastAsia"/>
                <w:kern w:val="0"/>
                <w:sz w:val="24"/>
              </w:rPr>
              <w:t>4</w:t>
            </w:r>
            <w:r w:rsidRPr="008B604F">
              <w:rPr>
                <w:rFonts w:eastAsia="仿宋_GB2312" w:hint="eastAsia"/>
                <w:kern w:val="0"/>
                <w:sz w:val="24"/>
              </w:rPr>
              <w:t>）预算总造价误差率绝对值大于等于</w:t>
            </w:r>
            <w:r w:rsidRPr="008B604F">
              <w:rPr>
                <w:rFonts w:eastAsia="仿宋_GB2312" w:hint="eastAsia"/>
                <w:kern w:val="0"/>
                <w:sz w:val="24"/>
              </w:rPr>
              <w:t>10%</w:t>
            </w:r>
            <w:r w:rsidRPr="008B604F">
              <w:rPr>
                <w:rFonts w:eastAsia="仿宋_GB2312" w:hint="eastAsia"/>
                <w:kern w:val="0"/>
                <w:sz w:val="24"/>
              </w:rPr>
              <w:t>的，或误差造价绝对值累计大于等于</w:t>
            </w:r>
            <w:r w:rsidRPr="008B604F">
              <w:rPr>
                <w:rFonts w:eastAsia="仿宋_GB2312" w:hint="eastAsia"/>
                <w:kern w:val="0"/>
                <w:sz w:val="24"/>
              </w:rPr>
              <w:t>5000</w:t>
            </w:r>
            <w:r w:rsidRPr="008B604F">
              <w:rPr>
                <w:rFonts w:eastAsia="仿宋_GB2312" w:hint="eastAsia"/>
                <w:kern w:val="0"/>
                <w:sz w:val="24"/>
              </w:rPr>
              <w:t>万元的，除第</w:t>
            </w:r>
            <w:r w:rsidRPr="008B604F">
              <w:rPr>
                <w:rFonts w:eastAsia="仿宋_GB2312" w:hint="eastAsia"/>
                <w:kern w:val="0"/>
                <w:sz w:val="24"/>
              </w:rPr>
              <w:t>4.1</w:t>
            </w:r>
            <w:r w:rsidRPr="008B604F">
              <w:rPr>
                <w:rFonts w:eastAsia="仿宋_GB2312" w:hint="eastAsia"/>
                <w:kern w:val="0"/>
                <w:sz w:val="24"/>
              </w:rPr>
              <w:t>条扣分外，再扣</w:t>
            </w:r>
            <w:r w:rsidRPr="008B604F">
              <w:rPr>
                <w:rFonts w:eastAsia="仿宋_GB2312" w:hint="eastAsia"/>
                <w:kern w:val="0"/>
                <w:sz w:val="24"/>
              </w:rPr>
              <w:t>5</w:t>
            </w:r>
            <w:r w:rsidRPr="008B604F">
              <w:rPr>
                <w:rFonts w:eastAsia="仿宋_GB2312" w:hint="eastAsia"/>
                <w:kern w:val="0"/>
                <w:sz w:val="24"/>
              </w:rPr>
              <w:t>分</w:t>
            </w:r>
            <w:r w:rsidR="00D455D3" w:rsidRPr="008B604F">
              <w:rPr>
                <w:rFonts w:eastAsia="仿宋_GB2312" w:hint="eastAsia"/>
                <w:kern w:val="0"/>
                <w:sz w:val="24"/>
              </w:rPr>
              <w:t>。</w:t>
            </w:r>
          </w:p>
        </w:tc>
        <w:tc>
          <w:tcPr>
            <w:tcW w:w="1583" w:type="dxa"/>
            <w:vMerge/>
            <w:tcBorders>
              <w:top w:val="single" w:sz="4" w:space="0" w:color="auto"/>
              <w:left w:val="single" w:sz="4" w:space="0" w:color="auto"/>
              <w:bottom w:val="single" w:sz="4" w:space="0" w:color="auto"/>
              <w:right w:val="single" w:sz="4" w:space="0" w:color="auto"/>
            </w:tcBorders>
            <w:vAlign w:val="center"/>
          </w:tcPr>
          <w:p w:rsidR="00B75720" w:rsidRPr="008B604F" w:rsidRDefault="00B75720" w:rsidP="006C6BEA">
            <w:pPr>
              <w:widowControl/>
              <w:adjustRightInd w:val="0"/>
              <w:snapToGrid w:val="0"/>
              <w:spacing w:line="360" w:lineRule="exact"/>
              <w:jc w:val="center"/>
              <w:rPr>
                <w:rFonts w:eastAsia="仿宋_GB2312"/>
                <w:kern w:val="0"/>
                <w:sz w:val="24"/>
              </w:rPr>
            </w:pPr>
          </w:p>
        </w:tc>
        <w:tc>
          <w:tcPr>
            <w:tcW w:w="1454" w:type="dxa"/>
            <w:vMerge/>
            <w:tcBorders>
              <w:left w:val="single" w:sz="4" w:space="0" w:color="auto"/>
              <w:bottom w:val="single" w:sz="4" w:space="0" w:color="auto"/>
              <w:right w:val="single" w:sz="4" w:space="0" w:color="auto"/>
            </w:tcBorders>
            <w:vAlign w:val="center"/>
          </w:tcPr>
          <w:p w:rsidR="00B75720" w:rsidRPr="008B604F" w:rsidRDefault="00B75720" w:rsidP="00EA3872">
            <w:pPr>
              <w:widowControl/>
              <w:spacing w:line="360" w:lineRule="exact"/>
              <w:jc w:val="center"/>
              <w:rPr>
                <w:rFonts w:eastAsia="仿宋_GB2312"/>
                <w:kern w:val="0"/>
                <w:sz w:val="24"/>
              </w:rPr>
            </w:pPr>
          </w:p>
        </w:tc>
      </w:tr>
      <w:tr w:rsidR="005A1FEA" w:rsidRPr="008B604F" w:rsidTr="00E163D9">
        <w:trPr>
          <w:trHeight w:val="1265"/>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5A1FEA" w:rsidRPr="008B604F" w:rsidRDefault="005A1FEA" w:rsidP="006C6BEA">
            <w:pPr>
              <w:widowControl/>
              <w:adjustRightInd w:val="0"/>
              <w:snapToGrid w:val="0"/>
              <w:spacing w:line="360" w:lineRule="exact"/>
              <w:jc w:val="center"/>
              <w:rPr>
                <w:rFonts w:eastAsia="仿宋_GB2312"/>
                <w:kern w:val="0"/>
                <w:sz w:val="24"/>
              </w:rPr>
            </w:pPr>
          </w:p>
        </w:tc>
        <w:tc>
          <w:tcPr>
            <w:tcW w:w="1469" w:type="dxa"/>
            <w:vMerge/>
            <w:tcBorders>
              <w:top w:val="single" w:sz="4" w:space="0" w:color="auto"/>
              <w:left w:val="single" w:sz="4" w:space="0" w:color="auto"/>
              <w:bottom w:val="single" w:sz="4" w:space="0" w:color="auto"/>
              <w:right w:val="single" w:sz="4" w:space="0" w:color="auto"/>
            </w:tcBorders>
            <w:vAlign w:val="center"/>
          </w:tcPr>
          <w:p w:rsidR="005A1FEA" w:rsidRPr="008B604F" w:rsidRDefault="005A1FEA" w:rsidP="006C6BEA">
            <w:pPr>
              <w:widowControl/>
              <w:adjustRightInd w:val="0"/>
              <w:snapToGrid w:val="0"/>
              <w:spacing w:line="360" w:lineRule="exact"/>
              <w:jc w:val="center"/>
              <w:rPr>
                <w:rFonts w:eastAsia="仿宋_GB2312"/>
                <w:kern w:val="0"/>
                <w:sz w:val="24"/>
              </w:rPr>
            </w:pPr>
          </w:p>
        </w:tc>
        <w:tc>
          <w:tcPr>
            <w:tcW w:w="8684" w:type="dxa"/>
            <w:tcBorders>
              <w:top w:val="single" w:sz="4" w:space="0" w:color="auto"/>
              <w:left w:val="single" w:sz="4" w:space="0" w:color="auto"/>
              <w:bottom w:val="single" w:sz="4" w:space="0" w:color="auto"/>
              <w:right w:val="single" w:sz="4" w:space="0" w:color="auto"/>
            </w:tcBorders>
            <w:vAlign w:val="center"/>
          </w:tcPr>
          <w:p w:rsidR="005A1FEA" w:rsidRPr="008B604F" w:rsidRDefault="005A1FEA" w:rsidP="00E617E3">
            <w:pPr>
              <w:widowControl/>
              <w:adjustRightInd w:val="0"/>
              <w:snapToGrid w:val="0"/>
              <w:spacing w:line="360" w:lineRule="exact"/>
              <w:jc w:val="left"/>
              <w:rPr>
                <w:rFonts w:eastAsia="仿宋_GB2312"/>
                <w:kern w:val="0"/>
                <w:sz w:val="24"/>
              </w:rPr>
            </w:pPr>
            <w:r w:rsidRPr="008B604F">
              <w:rPr>
                <w:rFonts w:eastAsia="仿宋_GB2312" w:hint="eastAsia"/>
                <w:kern w:val="0"/>
                <w:sz w:val="24"/>
              </w:rPr>
              <w:t>4.</w:t>
            </w:r>
            <w:r w:rsidR="00EE77D9" w:rsidRPr="008B604F">
              <w:rPr>
                <w:rFonts w:eastAsia="仿宋_GB2312" w:hint="eastAsia"/>
                <w:kern w:val="0"/>
                <w:sz w:val="24"/>
              </w:rPr>
              <w:t>3</w:t>
            </w:r>
            <w:r w:rsidRPr="008B604F">
              <w:rPr>
                <w:rFonts w:eastAsia="仿宋_GB2312"/>
                <w:kern w:val="0"/>
                <w:sz w:val="24"/>
              </w:rPr>
              <w:t>在</w:t>
            </w:r>
            <w:r w:rsidR="003D645A" w:rsidRPr="008B604F">
              <w:rPr>
                <w:rFonts w:eastAsia="仿宋_GB2312" w:hint="eastAsia"/>
                <w:kern w:val="0"/>
                <w:sz w:val="24"/>
              </w:rPr>
              <w:t>日常</w:t>
            </w:r>
            <w:r w:rsidR="00A466A6" w:rsidRPr="008B604F">
              <w:rPr>
                <w:rFonts w:eastAsia="仿宋_GB2312" w:hint="eastAsia"/>
                <w:kern w:val="0"/>
                <w:sz w:val="24"/>
              </w:rPr>
              <w:t>检查</w:t>
            </w:r>
            <w:r w:rsidR="00AD5861" w:rsidRPr="008B604F">
              <w:rPr>
                <w:rFonts w:eastAsia="仿宋_GB2312" w:hint="eastAsia"/>
                <w:kern w:val="0"/>
                <w:sz w:val="24"/>
              </w:rPr>
              <w:t>中</w:t>
            </w:r>
            <w:r w:rsidR="0004477C" w:rsidRPr="008B604F">
              <w:rPr>
                <w:rFonts w:eastAsia="仿宋_GB2312" w:hint="eastAsia"/>
                <w:kern w:val="0"/>
                <w:sz w:val="24"/>
              </w:rPr>
              <w:t>拒不执行责令整改决定或</w:t>
            </w:r>
            <w:r w:rsidR="003E7883" w:rsidRPr="008B604F">
              <w:rPr>
                <w:rFonts w:eastAsia="仿宋_GB2312" w:hint="eastAsia"/>
                <w:kern w:val="0"/>
                <w:sz w:val="24"/>
              </w:rPr>
              <w:t>被</w:t>
            </w:r>
            <w:r w:rsidRPr="008B604F">
              <w:rPr>
                <w:rFonts w:eastAsia="仿宋_GB2312" w:hint="eastAsia"/>
                <w:kern w:val="0"/>
                <w:sz w:val="24"/>
              </w:rPr>
              <w:t>发出监督意见书的，每</w:t>
            </w:r>
            <w:r w:rsidR="00E4302F" w:rsidRPr="008B604F">
              <w:rPr>
                <w:rFonts w:eastAsia="仿宋_GB2312" w:hint="eastAsia"/>
                <w:kern w:val="0"/>
                <w:sz w:val="24"/>
              </w:rPr>
              <w:t>次</w:t>
            </w:r>
            <w:r w:rsidRPr="008B604F">
              <w:rPr>
                <w:rFonts w:eastAsia="仿宋_GB2312" w:hint="eastAsia"/>
                <w:kern w:val="0"/>
                <w:sz w:val="24"/>
              </w:rPr>
              <w:t>扣</w:t>
            </w:r>
            <w:r w:rsidRPr="008B604F">
              <w:rPr>
                <w:rFonts w:eastAsia="仿宋_GB2312" w:hint="eastAsia"/>
                <w:kern w:val="0"/>
                <w:sz w:val="24"/>
              </w:rPr>
              <w:t>2</w:t>
            </w:r>
            <w:r w:rsidRPr="008B604F">
              <w:rPr>
                <w:rFonts w:eastAsia="仿宋_GB2312" w:hint="eastAsia"/>
                <w:kern w:val="0"/>
                <w:sz w:val="24"/>
              </w:rPr>
              <w:t>分。</w:t>
            </w:r>
          </w:p>
        </w:tc>
        <w:tc>
          <w:tcPr>
            <w:tcW w:w="1583" w:type="dxa"/>
            <w:tcBorders>
              <w:top w:val="single" w:sz="4" w:space="0" w:color="auto"/>
              <w:left w:val="single" w:sz="4" w:space="0" w:color="auto"/>
              <w:bottom w:val="single" w:sz="4" w:space="0" w:color="auto"/>
              <w:right w:val="single" w:sz="4" w:space="0" w:color="auto"/>
            </w:tcBorders>
            <w:vAlign w:val="center"/>
          </w:tcPr>
          <w:p w:rsidR="005A1FEA" w:rsidRPr="008B604F" w:rsidRDefault="005A1FEA" w:rsidP="00106CB4">
            <w:pPr>
              <w:widowControl/>
              <w:adjustRightInd w:val="0"/>
              <w:snapToGrid w:val="0"/>
              <w:spacing w:line="360" w:lineRule="exact"/>
              <w:ind w:firstLineChars="150" w:firstLine="360"/>
              <w:rPr>
                <w:rFonts w:eastAsia="仿宋_GB2312"/>
                <w:kern w:val="0"/>
                <w:sz w:val="24"/>
              </w:rPr>
            </w:pPr>
          </w:p>
          <w:p w:rsidR="005A1FEA" w:rsidRPr="008B604F" w:rsidRDefault="005A1FEA" w:rsidP="00106CB4">
            <w:pPr>
              <w:widowControl/>
              <w:adjustRightInd w:val="0"/>
              <w:snapToGrid w:val="0"/>
              <w:spacing w:line="360" w:lineRule="exact"/>
              <w:ind w:firstLineChars="150" w:firstLine="360"/>
              <w:rPr>
                <w:rFonts w:eastAsia="仿宋_GB2312"/>
                <w:kern w:val="0"/>
                <w:sz w:val="24"/>
              </w:rPr>
            </w:pPr>
            <w:r w:rsidRPr="008B604F">
              <w:rPr>
                <w:rFonts w:eastAsia="仿宋_GB2312" w:hint="eastAsia"/>
                <w:kern w:val="0"/>
                <w:sz w:val="24"/>
              </w:rPr>
              <w:t>市造价站</w:t>
            </w:r>
          </w:p>
          <w:p w:rsidR="005A1FEA" w:rsidRPr="008B604F" w:rsidRDefault="005A1FEA" w:rsidP="00503F19">
            <w:pPr>
              <w:widowControl/>
              <w:adjustRightInd w:val="0"/>
              <w:snapToGrid w:val="0"/>
              <w:spacing w:line="360" w:lineRule="exact"/>
              <w:jc w:val="center"/>
              <w:rPr>
                <w:rFonts w:eastAsia="仿宋_GB2312"/>
                <w:kern w:val="0"/>
                <w:sz w:val="24"/>
              </w:rPr>
            </w:pPr>
          </w:p>
        </w:tc>
        <w:tc>
          <w:tcPr>
            <w:tcW w:w="1454" w:type="dxa"/>
            <w:tcBorders>
              <w:top w:val="single" w:sz="4" w:space="0" w:color="auto"/>
              <w:left w:val="single" w:sz="4" w:space="0" w:color="auto"/>
              <w:bottom w:val="single" w:sz="4" w:space="0" w:color="auto"/>
              <w:right w:val="single" w:sz="4" w:space="0" w:color="auto"/>
            </w:tcBorders>
            <w:vAlign w:val="center"/>
          </w:tcPr>
          <w:p w:rsidR="005A1FEA" w:rsidRPr="008B604F" w:rsidRDefault="005A1FEA" w:rsidP="001817B4">
            <w:pPr>
              <w:widowControl/>
              <w:adjustRightInd w:val="0"/>
              <w:snapToGrid w:val="0"/>
              <w:spacing w:line="320" w:lineRule="exact"/>
              <w:jc w:val="center"/>
              <w:rPr>
                <w:rFonts w:eastAsia="仿宋_GB2312"/>
                <w:kern w:val="0"/>
                <w:sz w:val="24"/>
              </w:rPr>
            </w:pPr>
          </w:p>
        </w:tc>
      </w:tr>
      <w:tr w:rsidR="005A1FEA" w:rsidRPr="008B604F" w:rsidTr="00E163D9">
        <w:trPr>
          <w:trHeight w:val="2001"/>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5A1FEA" w:rsidRPr="008B604F" w:rsidRDefault="005A1FEA" w:rsidP="006C6BEA">
            <w:pPr>
              <w:widowControl/>
              <w:adjustRightInd w:val="0"/>
              <w:snapToGrid w:val="0"/>
              <w:spacing w:line="360" w:lineRule="exact"/>
              <w:jc w:val="center"/>
              <w:rPr>
                <w:rFonts w:eastAsia="仿宋_GB2312"/>
                <w:kern w:val="0"/>
                <w:sz w:val="24"/>
              </w:rPr>
            </w:pPr>
          </w:p>
        </w:tc>
        <w:tc>
          <w:tcPr>
            <w:tcW w:w="1469" w:type="dxa"/>
            <w:vMerge/>
            <w:tcBorders>
              <w:top w:val="single" w:sz="4" w:space="0" w:color="auto"/>
              <w:left w:val="single" w:sz="4" w:space="0" w:color="auto"/>
              <w:bottom w:val="single" w:sz="4" w:space="0" w:color="auto"/>
              <w:right w:val="single" w:sz="4" w:space="0" w:color="auto"/>
            </w:tcBorders>
            <w:vAlign w:val="center"/>
          </w:tcPr>
          <w:p w:rsidR="005A1FEA" w:rsidRPr="008B604F" w:rsidRDefault="005A1FEA" w:rsidP="006C6BEA">
            <w:pPr>
              <w:widowControl/>
              <w:adjustRightInd w:val="0"/>
              <w:snapToGrid w:val="0"/>
              <w:spacing w:line="360" w:lineRule="exact"/>
              <w:jc w:val="center"/>
              <w:rPr>
                <w:rFonts w:eastAsia="仿宋_GB2312"/>
                <w:kern w:val="0"/>
                <w:sz w:val="24"/>
              </w:rPr>
            </w:pPr>
          </w:p>
        </w:tc>
        <w:tc>
          <w:tcPr>
            <w:tcW w:w="8684" w:type="dxa"/>
            <w:tcBorders>
              <w:top w:val="single" w:sz="4" w:space="0" w:color="auto"/>
              <w:left w:val="single" w:sz="4" w:space="0" w:color="auto"/>
              <w:bottom w:val="single" w:sz="4" w:space="0" w:color="auto"/>
              <w:right w:val="single" w:sz="4" w:space="0" w:color="auto"/>
            </w:tcBorders>
            <w:vAlign w:val="center"/>
          </w:tcPr>
          <w:p w:rsidR="005A1FEA" w:rsidRPr="008B604F" w:rsidRDefault="005A1FEA" w:rsidP="002A6B2E">
            <w:pPr>
              <w:widowControl/>
              <w:adjustRightInd w:val="0"/>
              <w:snapToGrid w:val="0"/>
              <w:spacing w:line="360" w:lineRule="exact"/>
              <w:jc w:val="left"/>
              <w:rPr>
                <w:rFonts w:eastAsia="仿宋_GB2312"/>
                <w:kern w:val="0"/>
                <w:sz w:val="24"/>
              </w:rPr>
            </w:pPr>
            <w:r w:rsidRPr="008B604F">
              <w:rPr>
                <w:rFonts w:eastAsia="仿宋_GB2312" w:hint="eastAsia"/>
                <w:kern w:val="0"/>
                <w:sz w:val="24"/>
              </w:rPr>
              <w:t>4.</w:t>
            </w:r>
            <w:r w:rsidR="00055487" w:rsidRPr="008B604F">
              <w:rPr>
                <w:rFonts w:eastAsia="仿宋_GB2312" w:hint="eastAsia"/>
                <w:kern w:val="0"/>
                <w:sz w:val="24"/>
              </w:rPr>
              <w:t>4</w:t>
            </w:r>
            <w:r w:rsidR="00E617E3" w:rsidRPr="008B604F">
              <w:rPr>
                <w:rFonts w:eastAsia="仿宋_GB2312"/>
                <w:kern w:val="0"/>
                <w:sz w:val="24"/>
              </w:rPr>
              <w:t>工程造价咨询企业在</w:t>
            </w:r>
            <w:r w:rsidR="00E617E3" w:rsidRPr="008B604F">
              <w:rPr>
                <w:rFonts w:eastAsia="仿宋_GB2312" w:hint="eastAsia"/>
                <w:kern w:val="0"/>
                <w:sz w:val="24"/>
              </w:rPr>
              <w:t>信用信息申报时中</w:t>
            </w:r>
            <w:r w:rsidR="00E617E3" w:rsidRPr="008B604F">
              <w:rPr>
                <w:rFonts w:eastAsia="仿宋_GB2312"/>
                <w:kern w:val="0"/>
                <w:sz w:val="24"/>
              </w:rPr>
              <w:t>提供虚假信息的</w:t>
            </w:r>
            <w:r w:rsidR="00E617E3" w:rsidRPr="008B604F">
              <w:rPr>
                <w:rFonts w:eastAsia="仿宋_GB2312"/>
                <w:kern w:val="0"/>
                <w:sz w:val="24"/>
                <w:szCs w:val="24"/>
              </w:rPr>
              <w:t>，</w:t>
            </w:r>
            <w:r w:rsidR="00E617E3" w:rsidRPr="008B604F">
              <w:rPr>
                <w:rFonts w:ascii="仿宋_GB2312" w:eastAsia="仿宋_GB2312" w:hAnsiTheme="minorEastAsia" w:cs="宋体" w:hint="eastAsia"/>
                <w:kern w:val="0"/>
                <w:sz w:val="24"/>
                <w:szCs w:val="24"/>
              </w:rPr>
              <w:t>或不良行为信息隐瞒不报的，</w:t>
            </w:r>
            <w:r w:rsidR="00E617E3" w:rsidRPr="008B604F">
              <w:rPr>
                <w:rFonts w:ascii="仿宋_GB2312" w:eastAsia="仿宋_GB2312" w:hint="eastAsia"/>
                <w:kern w:val="0"/>
                <w:sz w:val="24"/>
              </w:rPr>
              <w:t>每条扣5分。</w:t>
            </w:r>
          </w:p>
        </w:tc>
        <w:tc>
          <w:tcPr>
            <w:tcW w:w="1583" w:type="dxa"/>
            <w:tcBorders>
              <w:top w:val="single" w:sz="4" w:space="0" w:color="auto"/>
              <w:left w:val="single" w:sz="4" w:space="0" w:color="auto"/>
              <w:bottom w:val="single" w:sz="4" w:space="0" w:color="auto"/>
              <w:right w:val="single" w:sz="4" w:space="0" w:color="auto"/>
            </w:tcBorders>
            <w:vAlign w:val="center"/>
          </w:tcPr>
          <w:p w:rsidR="005A1FEA" w:rsidRPr="008B604F" w:rsidRDefault="005A1FEA" w:rsidP="00F55F44">
            <w:pPr>
              <w:widowControl/>
              <w:adjustRightInd w:val="0"/>
              <w:snapToGrid w:val="0"/>
              <w:spacing w:line="360" w:lineRule="exact"/>
              <w:rPr>
                <w:rFonts w:eastAsia="仿宋_GB2312"/>
                <w:kern w:val="0"/>
                <w:sz w:val="24"/>
              </w:rPr>
            </w:pPr>
          </w:p>
          <w:p w:rsidR="005A1FEA" w:rsidRPr="008B604F" w:rsidRDefault="005A1FEA" w:rsidP="00106CB4">
            <w:pPr>
              <w:widowControl/>
              <w:adjustRightInd w:val="0"/>
              <w:snapToGrid w:val="0"/>
              <w:spacing w:line="360" w:lineRule="exact"/>
              <w:ind w:firstLineChars="150" w:firstLine="360"/>
              <w:rPr>
                <w:rFonts w:eastAsia="仿宋_GB2312"/>
                <w:kern w:val="0"/>
                <w:sz w:val="24"/>
              </w:rPr>
            </w:pPr>
            <w:r w:rsidRPr="008B604F">
              <w:rPr>
                <w:rFonts w:eastAsia="仿宋_GB2312" w:hint="eastAsia"/>
                <w:kern w:val="0"/>
                <w:sz w:val="24"/>
              </w:rPr>
              <w:t>市造价站</w:t>
            </w:r>
          </w:p>
          <w:p w:rsidR="005A1FEA" w:rsidRPr="008B604F" w:rsidRDefault="005A1FEA" w:rsidP="00503F19">
            <w:pPr>
              <w:widowControl/>
              <w:adjustRightInd w:val="0"/>
              <w:snapToGrid w:val="0"/>
              <w:spacing w:line="360" w:lineRule="exact"/>
              <w:jc w:val="center"/>
              <w:rPr>
                <w:rFonts w:eastAsia="仿宋_GB2312"/>
                <w:kern w:val="0"/>
                <w:sz w:val="24"/>
              </w:rPr>
            </w:pPr>
          </w:p>
        </w:tc>
        <w:tc>
          <w:tcPr>
            <w:tcW w:w="1454" w:type="dxa"/>
            <w:tcBorders>
              <w:top w:val="single" w:sz="4" w:space="0" w:color="auto"/>
              <w:left w:val="single" w:sz="4" w:space="0" w:color="auto"/>
              <w:bottom w:val="single" w:sz="4" w:space="0" w:color="auto"/>
              <w:right w:val="single" w:sz="4" w:space="0" w:color="auto"/>
            </w:tcBorders>
            <w:vAlign w:val="center"/>
          </w:tcPr>
          <w:p w:rsidR="005A1FEA" w:rsidRPr="008B604F" w:rsidRDefault="005A1FEA" w:rsidP="001817B4">
            <w:pPr>
              <w:widowControl/>
              <w:adjustRightInd w:val="0"/>
              <w:snapToGrid w:val="0"/>
              <w:spacing w:line="360" w:lineRule="exact"/>
              <w:jc w:val="center"/>
              <w:rPr>
                <w:rFonts w:eastAsia="仿宋_GB2312"/>
                <w:kern w:val="0"/>
                <w:sz w:val="24"/>
              </w:rPr>
            </w:pPr>
          </w:p>
        </w:tc>
      </w:tr>
      <w:tr w:rsidR="005A1FEA" w:rsidRPr="008B604F" w:rsidTr="00E163D9">
        <w:trPr>
          <w:trHeight w:val="1265"/>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5A1FEA" w:rsidRPr="008B604F" w:rsidRDefault="005A1FEA" w:rsidP="006C6BEA">
            <w:pPr>
              <w:widowControl/>
              <w:adjustRightInd w:val="0"/>
              <w:snapToGrid w:val="0"/>
              <w:spacing w:line="360" w:lineRule="exact"/>
              <w:jc w:val="center"/>
              <w:rPr>
                <w:rFonts w:eastAsia="仿宋_GB2312"/>
                <w:kern w:val="0"/>
                <w:sz w:val="24"/>
              </w:rPr>
            </w:pPr>
          </w:p>
        </w:tc>
        <w:tc>
          <w:tcPr>
            <w:tcW w:w="1469" w:type="dxa"/>
            <w:vMerge/>
            <w:tcBorders>
              <w:top w:val="single" w:sz="4" w:space="0" w:color="auto"/>
              <w:left w:val="single" w:sz="4" w:space="0" w:color="auto"/>
              <w:bottom w:val="single" w:sz="4" w:space="0" w:color="auto"/>
              <w:right w:val="single" w:sz="4" w:space="0" w:color="auto"/>
            </w:tcBorders>
            <w:vAlign w:val="center"/>
          </w:tcPr>
          <w:p w:rsidR="005A1FEA" w:rsidRPr="008B604F" w:rsidRDefault="005A1FEA" w:rsidP="006C6BEA">
            <w:pPr>
              <w:widowControl/>
              <w:adjustRightInd w:val="0"/>
              <w:snapToGrid w:val="0"/>
              <w:spacing w:line="360" w:lineRule="exact"/>
              <w:jc w:val="center"/>
              <w:rPr>
                <w:rFonts w:eastAsia="仿宋_GB2312"/>
                <w:kern w:val="0"/>
                <w:sz w:val="24"/>
              </w:rPr>
            </w:pPr>
          </w:p>
        </w:tc>
        <w:tc>
          <w:tcPr>
            <w:tcW w:w="8684" w:type="dxa"/>
            <w:tcBorders>
              <w:top w:val="single" w:sz="4" w:space="0" w:color="auto"/>
              <w:left w:val="single" w:sz="4" w:space="0" w:color="auto"/>
              <w:bottom w:val="single" w:sz="4" w:space="0" w:color="auto"/>
              <w:right w:val="single" w:sz="4" w:space="0" w:color="auto"/>
            </w:tcBorders>
            <w:vAlign w:val="center"/>
          </w:tcPr>
          <w:p w:rsidR="005A1FEA" w:rsidRPr="008B604F" w:rsidRDefault="005A1FEA" w:rsidP="00E617E3">
            <w:pPr>
              <w:widowControl/>
              <w:adjustRightInd w:val="0"/>
              <w:snapToGrid w:val="0"/>
              <w:spacing w:line="360" w:lineRule="exact"/>
              <w:jc w:val="left"/>
              <w:rPr>
                <w:rFonts w:eastAsia="仿宋_GB2312"/>
                <w:kern w:val="0"/>
                <w:sz w:val="24"/>
              </w:rPr>
            </w:pPr>
            <w:r w:rsidRPr="008B604F">
              <w:rPr>
                <w:rFonts w:eastAsia="仿宋_GB2312" w:hint="eastAsia"/>
                <w:kern w:val="0"/>
                <w:sz w:val="24"/>
              </w:rPr>
              <w:t>4.</w:t>
            </w:r>
            <w:r w:rsidR="00055487" w:rsidRPr="008B604F">
              <w:rPr>
                <w:rFonts w:eastAsia="仿宋_GB2312" w:hint="eastAsia"/>
                <w:kern w:val="0"/>
                <w:sz w:val="24"/>
              </w:rPr>
              <w:t>5</w:t>
            </w:r>
            <w:r w:rsidR="00E617E3" w:rsidRPr="008B604F">
              <w:rPr>
                <w:rFonts w:eastAsia="仿宋_GB2312" w:hint="eastAsia"/>
                <w:kern w:val="0"/>
                <w:sz w:val="24"/>
              </w:rPr>
              <w:t>企业因未按约定履行造价咨询合同受到投诉，被主管部门或市造价站查实的，每次扣</w:t>
            </w:r>
            <w:r w:rsidR="00E617E3" w:rsidRPr="008B604F">
              <w:rPr>
                <w:rFonts w:eastAsia="仿宋_GB2312" w:hint="eastAsia"/>
                <w:kern w:val="0"/>
                <w:sz w:val="24"/>
              </w:rPr>
              <w:t>3</w:t>
            </w:r>
            <w:r w:rsidR="00E617E3" w:rsidRPr="008B604F">
              <w:rPr>
                <w:rFonts w:eastAsia="仿宋_GB2312" w:hint="eastAsia"/>
                <w:kern w:val="0"/>
                <w:sz w:val="24"/>
              </w:rPr>
              <w:t>分。</w:t>
            </w:r>
          </w:p>
        </w:tc>
        <w:tc>
          <w:tcPr>
            <w:tcW w:w="1583" w:type="dxa"/>
            <w:tcBorders>
              <w:top w:val="single" w:sz="4" w:space="0" w:color="auto"/>
              <w:left w:val="single" w:sz="4" w:space="0" w:color="auto"/>
              <w:bottom w:val="single" w:sz="4" w:space="0" w:color="auto"/>
              <w:right w:val="single" w:sz="4" w:space="0" w:color="auto"/>
            </w:tcBorders>
            <w:vAlign w:val="center"/>
          </w:tcPr>
          <w:p w:rsidR="005A1FEA" w:rsidRPr="008B604F" w:rsidRDefault="005A1FEA" w:rsidP="00503F19">
            <w:pPr>
              <w:widowControl/>
              <w:adjustRightInd w:val="0"/>
              <w:snapToGrid w:val="0"/>
              <w:spacing w:line="360" w:lineRule="exact"/>
              <w:jc w:val="center"/>
              <w:rPr>
                <w:rFonts w:eastAsia="仿宋_GB2312"/>
                <w:kern w:val="0"/>
                <w:sz w:val="24"/>
              </w:rPr>
            </w:pPr>
            <w:r w:rsidRPr="008B604F">
              <w:rPr>
                <w:rFonts w:eastAsia="仿宋_GB2312" w:hint="eastAsia"/>
                <w:kern w:val="0"/>
                <w:sz w:val="24"/>
              </w:rPr>
              <w:t>市造价站</w:t>
            </w:r>
          </w:p>
        </w:tc>
        <w:tc>
          <w:tcPr>
            <w:tcW w:w="1454" w:type="dxa"/>
            <w:tcBorders>
              <w:top w:val="single" w:sz="4" w:space="0" w:color="auto"/>
              <w:left w:val="single" w:sz="4" w:space="0" w:color="auto"/>
              <w:bottom w:val="single" w:sz="4" w:space="0" w:color="auto"/>
              <w:right w:val="single" w:sz="4" w:space="0" w:color="auto"/>
            </w:tcBorders>
            <w:vAlign w:val="center"/>
          </w:tcPr>
          <w:p w:rsidR="005A1FEA" w:rsidRPr="008B604F" w:rsidRDefault="00E617E3" w:rsidP="006C6BEA">
            <w:pPr>
              <w:widowControl/>
              <w:adjustRightInd w:val="0"/>
              <w:snapToGrid w:val="0"/>
              <w:spacing w:line="360" w:lineRule="exact"/>
              <w:jc w:val="center"/>
              <w:rPr>
                <w:rFonts w:eastAsia="仿宋_GB2312"/>
                <w:kern w:val="0"/>
                <w:sz w:val="24"/>
              </w:rPr>
            </w:pPr>
            <w:r w:rsidRPr="008B604F">
              <w:rPr>
                <w:rFonts w:eastAsia="仿宋_GB2312" w:hint="eastAsia"/>
                <w:kern w:val="0"/>
                <w:sz w:val="24"/>
              </w:rPr>
              <w:t>相关文件</w:t>
            </w:r>
          </w:p>
        </w:tc>
      </w:tr>
      <w:tr w:rsidR="00F62953" w:rsidRPr="008B604F" w:rsidTr="00E163D9">
        <w:trPr>
          <w:trHeight w:val="1265"/>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F62953" w:rsidRPr="008B604F" w:rsidRDefault="00F62953" w:rsidP="006C6BEA">
            <w:pPr>
              <w:widowControl/>
              <w:adjustRightInd w:val="0"/>
              <w:snapToGrid w:val="0"/>
              <w:spacing w:line="360" w:lineRule="exact"/>
              <w:jc w:val="center"/>
              <w:rPr>
                <w:rFonts w:eastAsia="仿宋_GB2312"/>
                <w:kern w:val="0"/>
                <w:sz w:val="24"/>
              </w:rPr>
            </w:pPr>
          </w:p>
        </w:tc>
        <w:tc>
          <w:tcPr>
            <w:tcW w:w="1469" w:type="dxa"/>
            <w:vMerge/>
            <w:tcBorders>
              <w:top w:val="single" w:sz="4" w:space="0" w:color="auto"/>
              <w:left w:val="single" w:sz="4" w:space="0" w:color="auto"/>
              <w:bottom w:val="single" w:sz="4" w:space="0" w:color="auto"/>
              <w:right w:val="single" w:sz="4" w:space="0" w:color="auto"/>
            </w:tcBorders>
            <w:vAlign w:val="center"/>
          </w:tcPr>
          <w:p w:rsidR="00F62953" w:rsidRPr="008B604F" w:rsidRDefault="00F62953" w:rsidP="006C6BEA">
            <w:pPr>
              <w:widowControl/>
              <w:adjustRightInd w:val="0"/>
              <w:snapToGrid w:val="0"/>
              <w:spacing w:line="360" w:lineRule="exact"/>
              <w:jc w:val="center"/>
              <w:rPr>
                <w:rFonts w:eastAsia="仿宋_GB2312"/>
                <w:kern w:val="0"/>
                <w:sz w:val="24"/>
              </w:rPr>
            </w:pPr>
          </w:p>
        </w:tc>
        <w:tc>
          <w:tcPr>
            <w:tcW w:w="8684" w:type="dxa"/>
            <w:tcBorders>
              <w:top w:val="single" w:sz="4" w:space="0" w:color="auto"/>
              <w:left w:val="single" w:sz="4" w:space="0" w:color="auto"/>
              <w:bottom w:val="single" w:sz="4" w:space="0" w:color="auto"/>
              <w:right w:val="single" w:sz="4" w:space="0" w:color="auto"/>
            </w:tcBorders>
            <w:vAlign w:val="center"/>
          </w:tcPr>
          <w:p w:rsidR="00F62953" w:rsidRPr="008B604F" w:rsidRDefault="00F62953" w:rsidP="00803473">
            <w:pPr>
              <w:widowControl/>
              <w:adjustRightInd w:val="0"/>
              <w:snapToGrid w:val="0"/>
              <w:spacing w:line="360" w:lineRule="exact"/>
              <w:jc w:val="left"/>
              <w:rPr>
                <w:rFonts w:eastAsia="仿宋_GB2312"/>
                <w:kern w:val="0"/>
                <w:sz w:val="24"/>
              </w:rPr>
            </w:pPr>
            <w:r w:rsidRPr="008B604F">
              <w:rPr>
                <w:rFonts w:eastAsia="仿宋_GB2312" w:hint="eastAsia"/>
                <w:kern w:val="0"/>
                <w:sz w:val="24"/>
              </w:rPr>
              <w:t>4.</w:t>
            </w:r>
            <w:r w:rsidR="00803473" w:rsidRPr="008B604F">
              <w:rPr>
                <w:rFonts w:eastAsia="仿宋_GB2312" w:hint="eastAsia"/>
                <w:kern w:val="0"/>
                <w:sz w:val="24"/>
              </w:rPr>
              <w:t>6</w:t>
            </w:r>
            <w:r w:rsidR="0019162E" w:rsidRPr="008B604F">
              <w:rPr>
                <w:rFonts w:eastAsia="仿宋_GB2312" w:hint="eastAsia"/>
                <w:kern w:val="0"/>
                <w:sz w:val="24"/>
              </w:rPr>
              <w:t>企业加入厦门市建设工程造价行业协会的造价咨询行业自律组织，但违</w:t>
            </w:r>
            <w:r w:rsidR="00FE0ADA" w:rsidRPr="008B604F">
              <w:rPr>
                <w:rFonts w:eastAsia="仿宋_GB2312" w:hint="eastAsia"/>
                <w:kern w:val="0"/>
                <w:sz w:val="24"/>
              </w:rPr>
              <w:t>反</w:t>
            </w:r>
            <w:r w:rsidR="0019162E" w:rsidRPr="008B604F">
              <w:rPr>
                <w:rFonts w:eastAsia="仿宋_GB2312" w:hint="eastAsia"/>
                <w:kern w:val="0"/>
                <w:sz w:val="24"/>
              </w:rPr>
              <w:t>行业自律公约的，扣</w:t>
            </w:r>
            <w:r w:rsidR="0019162E" w:rsidRPr="008B604F">
              <w:rPr>
                <w:rFonts w:eastAsia="仿宋_GB2312" w:hint="eastAsia"/>
                <w:kern w:val="0"/>
                <w:sz w:val="24"/>
              </w:rPr>
              <w:t>2</w:t>
            </w:r>
            <w:r w:rsidR="0019162E" w:rsidRPr="008B604F">
              <w:rPr>
                <w:rFonts w:eastAsia="仿宋_GB2312" w:hint="eastAsia"/>
                <w:kern w:val="0"/>
                <w:sz w:val="24"/>
              </w:rPr>
              <w:t>分。</w:t>
            </w:r>
          </w:p>
        </w:tc>
        <w:tc>
          <w:tcPr>
            <w:tcW w:w="1583" w:type="dxa"/>
            <w:tcBorders>
              <w:top w:val="single" w:sz="4" w:space="0" w:color="auto"/>
              <w:left w:val="single" w:sz="4" w:space="0" w:color="auto"/>
              <w:bottom w:val="single" w:sz="4" w:space="0" w:color="auto"/>
              <w:right w:val="single" w:sz="4" w:space="0" w:color="auto"/>
            </w:tcBorders>
            <w:vAlign w:val="center"/>
          </w:tcPr>
          <w:p w:rsidR="00F62953" w:rsidRPr="008B604F" w:rsidRDefault="0019162E" w:rsidP="006C6BEA">
            <w:pPr>
              <w:widowControl/>
              <w:adjustRightInd w:val="0"/>
              <w:snapToGrid w:val="0"/>
              <w:spacing w:line="360" w:lineRule="exact"/>
              <w:jc w:val="center"/>
              <w:rPr>
                <w:rFonts w:eastAsia="仿宋_GB2312"/>
                <w:kern w:val="0"/>
                <w:sz w:val="24"/>
              </w:rPr>
            </w:pPr>
            <w:r w:rsidRPr="008B604F">
              <w:rPr>
                <w:rFonts w:eastAsia="仿宋_GB2312" w:hint="eastAsia"/>
                <w:kern w:val="0"/>
                <w:sz w:val="24"/>
              </w:rPr>
              <w:t>市造价站</w:t>
            </w:r>
          </w:p>
        </w:tc>
        <w:tc>
          <w:tcPr>
            <w:tcW w:w="1454" w:type="dxa"/>
            <w:tcBorders>
              <w:top w:val="single" w:sz="4" w:space="0" w:color="auto"/>
              <w:left w:val="single" w:sz="4" w:space="0" w:color="auto"/>
              <w:bottom w:val="single" w:sz="4" w:space="0" w:color="auto"/>
              <w:right w:val="single" w:sz="4" w:space="0" w:color="auto"/>
            </w:tcBorders>
            <w:vAlign w:val="center"/>
          </w:tcPr>
          <w:p w:rsidR="00F62953" w:rsidRPr="008B604F" w:rsidRDefault="00F62953" w:rsidP="00C0183B">
            <w:pPr>
              <w:widowControl/>
              <w:adjustRightInd w:val="0"/>
              <w:snapToGrid w:val="0"/>
              <w:spacing w:line="360" w:lineRule="exact"/>
              <w:jc w:val="center"/>
              <w:rPr>
                <w:rFonts w:eastAsia="仿宋_GB2312"/>
                <w:kern w:val="0"/>
                <w:sz w:val="24"/>
              </w:rPr>
            </w:pPr>
          </w:p>
        </w:tc>
      </w:tr>
    </w:tbl>
    <w:p w:rsidR="00AF50A3" w:rsidRPr="008B604F" w:rsidRDefault="00AF50A3" w:rsidP="00C8741F">
      <w:pPr>
        <w:jc w:val="left"/>
        <w:rPr>
          <w:rFonts w:asciiTheme="minorEastAsia" w:hAnsiTheme="minorEastAsia"/>
          <w:sz w:val="28"/>
          <w:szCs w:val="28"/>
        </w:rPr>
        <w:sectPr w:rsidR="00AF50A3" w:rsidRPr="008B604F" w:rsidSect="00AF50A3">
          <w:pgSz w:w="16838" w:h="11906" w:orient="landscape"/>
          <w:pgMar w:top="1800" w:right="1440" w:bottom="1418" w:left="1440" w:header="851" w:footer="992" w:gutter="0"/>
          <w:cols w:space="425"/>
          <w:docGrid w:type="lines" w:linePitch="312"/>
        </w:sectPr>
      </w:pPr>
    </w:p>
    <w:p w:rsidR="00E238D6" w:rsidRPr="008B604F" w:rsidRDefault="00E238D6" w:rsidP="00046422">
      <w:pPr>
        <w:widowControl/>
        <w:wordWrap w:val="0"/>
        <w:spacing w:before="100" w:beforeAutospacing="1" w:after="100" w:afterAutospacing="1" w:line="340" w:lineRule="exact"/>
        <w:jc w:val="left"/>
        <w:rPr>
          <w:rFonts w:asciiTheme="minorEastAsia" w:hAnsiTheme="minorEastAsia"/>
          <w:sz w:val="28"/>
          <w:szCs w:val="28"/>
        </w:rPr>
      </w:pPr>
    </w:p>
    <w:sectPr w:rsidR="00E238D6" w:rsidRPr="008B604F" w:rsidSect="00AF50A3">
      <w:pgSz w:w="11906" w:h="16838"/>
      <w:pgMar w:top="1134" w:right="141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860" w:rsidRDefault="00410860" w:rsidP="006B4409">
      <w:r>
        <w:separator/>
      </w:r>
    </w:p>
  </w:endnote>
  <w:endnote w:type="continuationSeparator" w:id="1">
    <w:p w:rsidR="00410860" w:rsidRDefault="00410860" w:rsidP="006B44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860" w:rsidRDefault="00410860" w:rsidP="006B4409">
      <w:r>
        <w:separator/>
      </w:r>
    </w:p>
  </w:footnote>
  <w:footnote w:type="continuationSeparator" w:id="1">
    <w:p w:rsidR="00410860" w:rsidRDefault="00410860" w:rsidP="006B44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78" w:rsidRDefault="00697878" w:rsidP="00697878">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78" w:rsidRDefault="00697878" w:rsidP="00697878">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755D"/>
    <w:multiLevelType w:val="hybridMultilevel"/>
    <w:tmpl w:val="A7BA1092"/>
    <w:lvl w:ilvl="0" w:tplc="1E4233C6">
      <w:start w:val="1"/>
      <w:numFmt w:val="japaneseCounting"/>
      <w:lvlText w:val="第%1章"/>
      <w:lvlJc w:val="left"/>
      <w:pPr>
        <w:ind w:left="1236" w:hanging="1080"/>
      </w:pPr>
      <w:rPr>
        <w:rFonts w:hint="default"/>
      </w:rPr>
    </w:lvl>
    <w:lvl w:ilvl="1" w:tplc="04090019" w:tentative="1">
      <w:start w:val="1"/>
      <w:numFmt w:val="lowerLetter"/>
      <w:lvlText w:val="%2)"/>
      <w:lvlJc w:val="left"/>
      <w:pPr>
        <w:ind w:left="996" w:hanging="420"/>
      </w:pPr>
    </w:lvl>
    <w:lvl w:ilvl="2" w:tplc="0409001B" w:tentative="1">
      <w:start w:val="1"/>
      <w:numFmt w:val="lowerRoman"/>
      <w:lvlText w:val="%3."/>
      <w:lvlJc w:val="right"/>
      <w:pPr>
        <w:ind w:left="1416" w:hanging="420"/>
      </w:pPr>
    </w:lvl>
    <w:lvl w:ilvl="3" w:tplc="0409000F" w:tentative="1">
      <w:start w:val="1"/>
      <w:numFmt w:val="decimal"/>
      <w:lvlText w:val="%4."/>
      <w:lvlJc w:val="left"/>
      <w:pPr>
        <w:ind w:left="1836" w:hanging="420"/>
      </w:pPr>
    </w:lvl>
    <w:lvl w:ilvl="4" w:tplc="04090019" w:tentative="1">
      <w:start w:val="1"/>
      <w:numFmt w:val="lowerLetter"/>
      <w:lvlText w:val="%5)"/>
      <w:lvlJc w:val="left"/>
      <w:pPr>
        <w:ind w:left="2256" w:hanging="420"/>
      </w:pPr>
    </w:lvl>
    <w:lvl w:ilvl="5" w:tplc="0409001B" w:tentative="1">
      <w:start w:val="1"/>
      <w:numFmt w:val="lowerRoman"/>
      <w:lvlText w:val="%6."/>
      <w:lvlJc w:val="right"/>
      <w:pPr>
        <w:ind w:left="2676" w:hanging="420"/>
      </w:pPr>
    </w:lvl>
    <w:lvl w:ilvl="6" w:tplc="0409000F" w:tentative="1">
      <w:start w:val="1"/>
      <w:numFmt w:val="decimal"/>
      <w:lvlText w:val="%7."/>
      <w:lvlJc w:val="left"/>
      <w:pPr>
        <w:ind w:left="3096" w:hanging="420"/>
      </w:pPr>
    </w:lvl>
    <w:lvl w:ilvl="7" w:tplc="04090019" w:tentative="1">
      <w:start w:val="1"/>
      <w:numFmt w:val="lowerLetter"/>
      <w:lvlText w:val="%8)"/>
      <w:lvlJc w:val="left"/>
      <w:pPr>
        <w:ind w:left="3516" w:hanging="420"/>
      </w:pPr>
    </w:lvl>
    <w:lvl w:ilvl="8" w:tplc="0409001B" w:tentative="1">
      <w:start w:val="1"/>
      <w:numFmt w:val="lowerRoman"/>
      <w:lvlText w:val="%9."/>
      <w:lvlJc w:val="right"/>
      <w:pPr>
        <w:ind w:left="3936" w:hanging="420"/>
      </w:pPr>
    </w:lvl>
  </w:abstractNum>
  <w:abstractNum w:abstractNumId="1">
    <w:nsid w:val="10455E9F"/>
    <w:multiLevelType w:val="hybridMultilevel"/>
    <w:tmpl w:val="EE889E5E"/>
    <w:lvl w:ilvl="0" w:tplc="3C4EFFB2">
      <w:start w:val="7"/>
      <w:numFmt w:val="japaneseCounting"/>
      <w:lvlText w:val="第%1条"/>
      <w:lvlJc w:val="left"/>
      <w:pPr>
        <w:ind w:left="1403" w:hanging="828"/>
      </w:pPr>
      <w:rPr>
        <w:rFonts w:hint="default"/>
      </w:rPr>
    </w:lvl>
    <w:lvl w:ilvl="1" w:tplc="04090019" w:tentative="1">
      <w:start w:val="1"/>
      <w:numFmt w:val="lowerLetter"/>
      <w:lvlText w:val="%2)"/>
      <w:lvlJc w:val="left"/>
      <w:pPr>
        <w:ind w:left="1415" w:hanging="420"/>
      </w:pPr>
    </w:lvl>
    <w:lvl w:ilvl="2" w:tplc="0409001B" w:tentative="1">
      <w:start w:val="1"/>
      <w:numFmt w:val="lowerRoman"/>
      <w:lvlText w:val="%3."/>
      <w:lvlJc w:val="right"/>
      <w:pPr>
        <w:ind w:left="1835" w:hanging="420"/>
      </w:pPr>
    </w:lvl>
    <w:lvl w:ilvl="3" w:tplc="0409000F" w:tentative="1">
      <w:start w:val="1"/>
      <w:numFmt w:val="decimal"/>
      <w:lvlText w:val="%4."/>
      <w:lvlJc w:val="left"/>
      <w:pPr>
        <w:ind w:left="2255" w:hanging="420"/>
      </w:pPr>
    </w:lvl>
    <w:lvl w:ilvl="4" w:tplc="04090019" w:tentative="1">
      <w:start w:val="1"/>
      <w:numFmt w:val="lowerLetter"/>
      <w:lvlText w:val="%5)"/>
      <w:lvlJc w:val="left"/>
      <w:pPr>
        <w:ind w:left="2675" w:hanging="420"/>
      </w:pPr>
    </w:lvl>
    <w:lvl w:ilvl="5" w:tplc="0409001B" w:tentative="1">
      <w:start w:val="1"/>
      <w:numFmt w:val="lowerRoman"/>
      <w:lvlText w:val="%6."/>
      <w:lvlJc w:val="right"/>
      <w:pPr>
        <w:ind w:left="3095" w:hanging="420"/>
      </w:pPr>
    </w:lvl>
    <w:lvl w:ilvl="6" w:tplc="0409000F" w:tentative="1">
      <w:start w:val="1"/>
      <w:numFmt w:val="decimal"/>
      <w:lvlText w:val="%7."/>
      <w:lvlJc w:val="left"/>
      <w:pPr>
        <w:ind w:left="3515" w:hanging="420"/>
      </w:pPr>
    </w:lvl>
    <w:lvl w:ilvl="7" w:tplc="04090019" w:tentative="1">
      <w:start w:val="1"/>
      <w:numFmt w:val="lowerLetter"/>
      <w:lvlText w:val="%8)"/>
      <w:lvlJc w:val="left"/>
      <w:pPr>
        <w:ind w:left="3935" w:hanging="420"/>
      </w:pPr>
    </w:lvl>
    <w:lvl w:ilvl="8" w:tplc="0409001B" w:tentative="1">
      <w:start w:val="1"/>
      <w:numFmt w:val="lowerRoman"/>
      <w:lvlText w:val="%9."/>
      <w:lvlJc w:val="right"/>
      <w:pPr>
        <w:ind w:left="4355" w:hanging="420"/>
      </w:pPr>
    </w:lvl>
  </w:abstractNum>
  <w:abstractNum w:abstractNumId="2">
    <w:nsid w:val="183C6548"/>
    <w:multiLevelType w:val="hybridMultilevel"/>
    <w:tmpl w:val="0DB8A1D0"/>
    <w:lvl w:ilvl="0" w:tplc="E5BAC7FE">
      <w:start w:val="5"/>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EA31AFD"/>
    <w:multiLevelType w:val="hybridMultilevel"/>
    <w:tmpl w:val="0E566212"/>
    <w:lvl w:ilvl="0" w:tplc="5D46A3D0">
      <w:start w:val="5"/>
      <w:numFmt w:val="japaneseCounting"/>
      <w:lvlText w:val="第%1条"/>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3DF6636"/>
    <w:multiLevelType w:val="hybridMultilevel"/>
    <w:tmpl w:val="BB786106"/>
    <w:lvl w:ilvl="0" w:tplc="C596AC62">
      <w:start w:val="1"/>
      <w:numFmt w:val="japaneseCounting"/>
      <w:lvlText w:val="第%1条"/>
      <w:lvlJc w:val="left"/>
      <w:pPr>
        <w:ind w:left="828" w:hanging="8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F105ED"/>
    <w:multiLevelType w:val="hybridMultilevel"/>
    <w:tmpl w:val="E57675A2"/>
    <w:lvl w:ilvl="0" w:tplc="7F124B6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28AB6FD9"/>
    <w:multiLevelType w:val="hybridMultilevel"/>
    <w:tmpl w:val="EE889E5E"/>
    <w:lvl w:ilvl="0" w:tplc="3C4EFFB2">
      <w:start w:val="7"/>
      <w:numFmt w:val="japaneseCounting"/>
      <w:lvlText w:val="第%1条"/>
      <w:lvlJc w:val="left"/>
      <w:pPr>
        <w:ind w:left="1403" w:hanging="828"/>
      </w:pPr>
      <w:rPr>
        <w:rFonts w:hint="default"/>
      </w:rPr>
    </w:lvl>
    <w:lvl w:ilvl="1" w:tplc="04090019" w:tentative="1">
      <w:start w:val="1"/>
      <w:numFmt w:val="lowerLetter"/>
      <w:lvlText w:val="%2)"/>
      <w:lvlJc w:val="left"/>
      <w:pPr>
        <w:ind w:left="1415" w:hanging="420"/>
      </w:pPr>
    </w:lvl>
    <w:lvl w:ilvl="2" w:tplc="0409001B" w:tentative="1">
      <w:start w:val="1"/>
      <w:numFmt w:val="lowerRoman"/>
      <w:lvlText w:val="%3."/>
      <w:lvlJc w:val="right"/>
      <w:pPr>
        <w:ind w:left="1835" w:hanging="420"/>
      </w:pPr>
    </w:lvl>
    <w:lvl w:ilvl="3" w:tplc="0409000F" w:tentative="1">
      <w:start w:val="1"/>
      <w:numFmt w:val="decimal"/>
      <w:lvlText w:val="%4."/>
      <w:lvlJc w:val="left"/>
      <w:pPr>
        <w:ind w:left="2255" w:hanging="420"/>
      </w:pPr>
    </w:lvl>
    <w:lvl w:ilvl="4" w:tplc="04090019" w:tentative="1">
      <w:start w:val="1"/>
      <w:numFmt w:val="lowerLetter"/>
      <w:lvlText w:val="%5)"/>
      <w:lvlJc w:val="left"/>
      <w:pPr>
        <w:ind w:left="2675" w:hanging="420"/>
      </w:pPr>
    </w:lvl>
    <w:lvl w:ilvl="5" w:tplc="0409001B" w:tentative="1">
      <w:start w:val="1"/>
      <w:numFmt w:val="lowerRoman"/>
      <w:lvlText w:val="%6."/>
      <w:lvlJc w:val="right"/>
      <w:pPr>
        <w:ind w:left="3095" w:hanging="420"/>
      </w:pPr>
    </w:lvl>
    <w:lvl w:ilvl="6" w:tplc="0409000F" w:tentative="1">
      <w:start w:val="1"/>
      <w:numFmt w:val="decimal"/>
      <w:lvlText w:val="%7."/>
      <w:lvlJc w:val="left"/>
      <w:pPr>
        <w:ind w:left="3515" w:hanging="420"/>
      </w:pPr>
    </w:lvl>
    <w:lvl w:ilvl="7" w:tplc="04090019" w:tentative="1">
      <w:start w:val="1"/>
      <w:numFmt w:val="lowerLetter"/>
      <w:lvlText w:val="%8)"/>
      <w:lvlJc w:val="left"/>
      <w:pPr>
        <w:ind w:left="3935" w:hanging="420"/>
      </w:pPr>
    </w:lvl>
    <w:lvl w:ilvl="8" w:tplc="0409001B" w:tentative="1">
      <w:start w:val="1"/>
      <w:numFmt w:val="lowerRoman"/>
      <w:lvlText w:val="%9."/>
      <w:lvlJc w:val="right"/>
      <w:pPr>
        <w:ind w:left="4355" w:hanging="420"/>
      </w:pPr>
    </w:lvl>
  </w:abstractNum>
  <w:abstractNum w:abstractNumId="7">
    <w:nsid w:val="2AD30C66"/>
    <w:multiLevelType w:val="hybridMultilevel"/>
    <w:tmpl w:val="EF588B44"/>
    <w:lvl w:ilvl="0" w:tplc="A5120C2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3F7D4CA8"/>
    <w:multiLevelType w:val="hybridMultilevel"/>
    <w:tmpl w:val="B240F4E6"/>
    <w:lvl w:ilvl="0" w:tplc="381CFBE8">
      <w:start w:val="6"/>
      <w:numFmt w:val="japaneseCounting"/>
      <w:lvlText w:val="第%1条"/>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476A02BE"/>
    <w:multiLevelType w:val="hybridMultilevel"/>
    <w:tmpl w:val="7450BAC4"/>
    <w:lvl w:ilvl="0" w:tplc="766EC8EA">
      <w:start w:val="1"/>
      <w:numFmt w:val="japaneseCounting"/>
      <w:lvlText w:val="第%1条"/>
      <w:lvlJc w:val="left"/>
      <w:pPr>
        <w:ind w:left="1236" w:hanging="828"/>
      </w:pPr>
      <w:rPr>
        <w:rFonts w:hint="default"/>
      </w:rPr>
    </w:lvl>
    <w:lvl w:ilvl="1" w:tplc="04090019" w:tentative="1">
      <w:start w:val="1"/>
      <w:numFmt w:val="lowerLetter"/>
      <w:lvlText w:val="%2)"/>
      <w:lvlJc w:val="left"/>
      <w:pPr>
        <w:ind w:left="1248" w:hanging="420"/>
      </w:pPr>
    </w:lvl>
    <w:lvl w:ilvl="2" w:tplc="0409001B" w:tentative="1">
      <w:start w:val="1"/>
      <w:numFmt w:val="lowerRoman"/>
      <w:lvlText w:val="%3."/>
      <w:lvlJc w:val="right"/>
      <w:pPr>
        <w:ind w:left="1668" w:hanging="420"/>
      </w:pPr>
    </w:lvl>
    <w:lvl w:ilvl="3" w:tplc="0409000F" w:tentative="1">
      <w:start w:val="1"/>
      <w:numFmt w:val="decimal"/>
      <w:lvlText w:val="%4."/>
      <w:lvlJc w:val="left"/>
      <w:pPr>
        <w:ind w:left="2088" w:hanging="420"/>
      </w:pPr>
    </w:lvl>
    <w:lvl w:ilvl="4" w:tplc="04090019" w:tentative="1">
      <w:start w:val="1"/>
      <w:numFmt w:val="lowerLetter"/>
      <w:lvlText w:val="%5)"/>
      <w:lvlJc w:val="left"/>
      <w:pPr>
        <w:ind w:left="2508" w:hanging="420"/>
      </w:pPr>
    </w:lvl>
    <w:lvl w:ilvl="5" w:tplc="0409001B" w:tentative="1">
      <w:start w:val="1"/>
      <w:numFmt w:val="lowerRoman"/>
      <w:lvlText w:val="%6."/>
      <w:lvlJc w:val="right"/>
      <w:pPr>
        <w:ind w:left="2928" w:hanging="420"/>
      </w:pPr>
    </w:lvl>
    <w:lvl w:ilvl="6" w:tplc="0409000F" w:tentative="1">
      <w:start w:val="1"/>
      <w:numFmt w:val="decimal"/>
      <w:lvlText w:val="%7."/>
      <w:lvlJc w:val="left"/>
      <w:pPr>
        <w:ind w:left="3348" w:hanging="420"/>
      </w:pPr>
    </w:lvl>
    <w:lvl w:ilvl="7" w:tplc="04090019" w:tentative="1">
      <w:start w:val="1"/>
      <w:numFmt w:val="lowerLetter"/>
      <w:lvlText w:val="%8)"/>
      <w:lvlJc w:val="left"/>
      <w:pPr>
        <w:ind w:left="3768" w:hanging="420"/>
      </w:pPr>
    </w:lvl>
    <w:lvl w:ilvl="8" w:tplc="0409001B" w:tentative="1">
      <w:start w:val="1"/>
      <w:numFmt w:val="lowerRoman"/>
      <w:lvlText w:val="%9."/>
      <w:lvlJc w:val="right"/>
      <w:pPr>
        <w:ind w:left="4188" w:hanging="420"/>
      </w:pPr>
    </w:lvl>
  </w:abstractNum>
  <w:abstractNum w:abstractNumId="10">
    <w:nsid w:val="4D615125"/>
    <w:multiLevelType w:val="hybridMultilevel"/>
    <w:tmpl w:val="3C1AFC74"/>
    <w:lvl w:ilvl="0" w:tplc="FD9CE59C">
      <w:start w:val="7"/>
      <w:numFmt w:val="japaneseCounting"/>
      <w:lvlText w:val="第%1条"/>
      <w:lvlJc w:val="left"/>
      <w:pPr>
        <w:ind w:left="1388" w:hanging="82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4D876D25"/>
    <w:multiLevelType w:val="hybridMultilevel"/>
    <w:tmpl w:val="7BB2DD54"/>
    <w:lvl w:ilvl="0" w:tplc="0B984272">
      <w:start w:val="1"/>
      <w:numFmt w:val="japaneseCounting"/>
      <w:lvlText w:val="第%1条"/>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672F352C"/>
    <w:multiLevelType w:val="hybridMultilevel"/>
    <w:tmpl w:val="3C1AFC74"/>
    <w:lvl w:ilvl="0" w:tplc="FD9CE59C">
      <w:start w:val="7"/>
      <w:numFmt w:val="japaneseCounting"/>
      <w:lvlText w:val="第%1条"/>
      <w:lvlJc w:val="left"/>
      <w:pPr>
        <w:ind w:left="1388" w:hanging="82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67FC7AFE"/>
    <w:multiLevelType w:val="hybridMultilevel"/>
    <w:tmpl w:val="F1481156"/>
    <w:lvl w:ilvl="0" w:tplc="725C9508">
      <w:start w:val="8"/>
      <w:numFmt w:val="japaneseCounting"/>
      <w:lvlText w:val="第%1条"/>
      <w:lvlJc w:val="left"/>
      <w:pPr>
        <w:ind w:left="1388" w:hanging="82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68F375EE"/>
    <w:multiLevelType w:val="hybridMultilevel"/>
    <w:tmpl w:val="C97AC9CC"/>
    <w:lvl w:ilvl="0" w:tplc="F8AC63B6">
      <w:start w:val="6"/>
      <w:numFmt w:val="japaneseCounting"/>
      <w:lvlText w:val="第%1条"/>
      <w:lvlJc w:val="left"/>
      <w:pPr>
        <w:ind w:left="1388" w:hanging="82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70B80940"/>
    <w:multiLevelType w:val="hybridMultilevel"/>
    <w:tmpl w:val="16727F1C"/>
    <w:lvl w:ilvl="0" w:tplc="BACA6AC6">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FBE66AF"/>
    <w:multiLevelType w:val="hybridMultilevel"/>
    <w:tmpl w:val="42C4C7BA"/>
    <w:lvl w:ilvl="0" w:tplc="76CE345E">
      <w:start w:val="6"/>
      <w:numFmt w:val="japaneseCounting"/>
      <w:lvlText w:val="第%1条"/>
      <w:lvlJc w:val="left"/>
      <w:pPr>
        <w:ind w:left="1388" w:hanging="82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9"/>
  </w:num>
  <w:num w:numId="2">
    <w:abstractNumId w:val="4"/>
  </w:num>
  <w:num w:numId="3">
    <w:abstractNumId w:val="0"/>
  </w:num>
  <w:num w:numId="4">
    <w:abstractNumId w:val="2"/>
  </w:num>
  <w:num w:numId="5">
    <w:abstractNumId w:val="5"/>
  </w:num>
  <w:num w:numId="6">
    <w:abstractNumId w:val="7"/>
  </w:num>
  <w:num w:numId="7">
    <w:abstractNumId w:val="12"/>
  </w:num>
  <w:num w:numId="8">
    <w:abstractNumId w:val="10"/>
  </w:num>
  <w:num w:numId="9">
    <w:abstractNumId w:val="1"/>
  </w:num>
  <w:num w:numId="10">
    <w:abstractNumId w:val="6"/>
  </w:num>
  <w:num w:numId="11">
    <w:abstractNumId w:val="14"/>
  </w:num>
  <w:num w:numId="12">
    <w:abstractNumId w:val="16"/>
  </w:num>
  <w:num w:numId="13">
    <w:abstractNumId w:val="13"/>
  </w:num>
  <w:num w:numId="14">
    <w:abstractNumId w:val="3"/>
  </w:num>
  <w:num w:numId="15">
    <w:abstractNumId w:val="11"/>
  </w:num>
  <w:num w:numId="16">
    <w:abstractNumId w:val="8"/>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3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4409"/>
    <w:rsid w:val="00000099"/>
    <w:rsid w:val="00005DE2"/>
    <w:rsid w:val="00006E1F"/>
    <w:rsid w:val="0001005C"/>
    <w:rsid w:val="00011EDB"/>
    <w:rsid w:val="0001252B"/>
    <w:rsid w:val="00013056"/>
    <w:rsid w:val="00013236"/>
    <w:rsid w:val="00015865"/>
    <w:rsid w:val="00015E3C"/>
    <w:rsid w:val="00016327"/>
    <w:rsid w:val="00017891"/>
    <w:rsid w:val="0002215E"/>
    <w:rsid w:val="00026A28"/>
    <w:rsid w:val="0002785F"/>
    <w:rsid w:val="00030B5A"/>
    <w:rsid w:val="000310B6"/>
    <w:rsid w:val="0003286D"/>
    <w:rsid w:val="000346B3"/>
    <w:rsid w:val="00036352"/>
    <w:rsid w:val="000375F8"/>
    <w:rsid w:val="0004264C"/>
    <w:rsid w:val="00042F41"/>
    <w:rsid w:val="0004477C"/>
    <w:rsid w:val="0004591A"/>
    <w:rsid w:val="00046422"/>
    <w:rsid w:val="000465A2"/>
    <w:rsid w:val="000471FC"/>
    <w:rsid w:val="000473D3"/>
    <w:rsid w:val="00052717"/>
    <w:rsid w:val="000540E6"/>
    <w:rsid w:val="00054394"/>
    <w:rsid w:val="00055435"/>
    <w:rsid w:val="00055455"/>
    <w:rsid w:val="00055487"/>
    <w:rsid w:val="0005575F"/>
    <w:rsid w:val="00056347"/>
    <w:rsid w:val="00060A77"/>
    <w:rsid w:val="00060B60"/>
    <w:rsid w:val="00067222"/>
    <w:rsid w:val="000709D1"/>
    <w:rsid w:val="000711BF"/>
    <w:rsid w:val="0007142A"/>
    <w:rsid w:val="00075690"/>
    <w:rsid w:val="00075ACB"/>
    <w:rsid w:val="00077BCE"/>
    <w:rsid w:val="000809F1"/>
    <w:rsid w:val="00080ED1"/>
    <w:rsid w:val="00081AE9"/>
    <w:rsid w:val="00083614"/>
    <w:rsid w:val="00084785"/>
    <w:rsid w:val="00085D38"/>
    <w:rsid w:val="00087284"/>
    <w:rsid w:val="00087626"/>
    <w:rsid w:val="00087809"/>
    <w:rsid w:val="00091A2B"/>
    <w:rsid w:val="00091C7D"/>
    <w:rsid w:val="00091D82"/>
    <w:rsid w:val="00095199"/>
    <w:rsid w:val="0009586A"/>
    <w:rsid w:val="00095DA6"/>
    <w:rsid w:val="000A1DF3"/>
    <w:rsid w:val="000A4BBD"/>
    <w:rsid w:val="000A5076"/>
    <w:rsid w:val="000A56A9"/>
    <w:rsid w:val="000A60A5"/>
    <w:rsid w:val="000B055D"/>
    <w:rsid w:val="000B0D4D"/>
    <w:rsid w:val="000B62D2"/>
    <w:rsid w:val="000B761D"/>
    <w:rsid w:val="000C04B8"/>
    <w:rsid w:val="000C0AD2"/>
    <w:rsid w:val="000C103F"/>
    <w:rsid w:val="000C16D8"/>
    <w:rsid w:val="000C1888"/>
    <w:rsid w:val="000C429F"/>
    <w:rsid w:val="000C7041"/>
    <w:rsid w:val="000C7F86"/>
    <w:rsid w:val="000D0DC9"/>
    <w:rsid w:val="000D16C0"/>
    <w:rsid w:val="000D1EF0"/>
    <w:rsid w:val="000D2890"/>
    <w:rsid w:val="000D427E"/>
    <w:rsid w:val="000D579F"/>
    <w:rsid w:val="000D5FAF"/>
    <w:rsid w:val="000E24BD"/>
    <w:rsid w:val="000E264B"/>
    <w:rsid w:val="000E2D94"/>
    <w:rsid w:val="000E33E4"/>
    <w:rsid w:val="000E3D81"/>
    <w:rsid w:val="000E4D0E"/>
    <w:rsid w:val="000E515A"/>
    <w:rsid w:val="000E578F"/>
    <w:rsid w:val="000F03A5"/>
    <w:rsid w:val="000F0A8A"/>
    <w:rsid w:val="000F0B05"/>
    <w:rsid w:val="000F0C39"/>
    <w:rsid w:val="000F0DC2"/>
    <w:rsid w:val="000F214B"/>
    <w:rsid w:val="000F4C77"/>
    <w:rsid w:val="000F4CDD"/>
    <w:rsid w:val="000F4F7A"/>
    <w:rsid w:val="000F5B7D"/>
    <w:rsid w:val="00101736"/>
    <w:rsid w:val="0010394E"/>
    <w:rsid w:val="00106CB4"/>
    <w:rsid w:val="00111F91"/>
    <w:rsid w:val="00112BC3"/>
    <w:rsid w:val="00114894"/>
    <w:rsid w:val="00114C1B"/>
    <w:rsid w:val="00114E1F"/>
    <w:rsid w:val="001152D8"/>
    <w:rsid w:val="00115A58"/>
    <w:rsid w:val="00120218"/>
    <w:rsid w:val="00122179"/>
    <w:rsid w:val="00122738"/>
    <w:rsid w:val="001227F8"/>
    <w:rsid w:val="00122D36"/>
    <w:rsid w:val="00125572"/>
    <w:rsid w:val="00125782"/>
    <w:rsid w:val="00125FC6"/>
    <w:rsid w:val="00130FBB"/>
    <w:rsid w:val="00131129"/>
    <w:rsid w:val="00132C47"/>
    <w:rsid w:val="0013310A"/>
    <w:rsid w:val="001361DF"/>
    <w:rsid w:val="0013700C"/>
    <w:rsid w:val="00140000"/>
    <w:rsid w:val="001421B8"/>
    <w:rsid w:val="001424FF"/>
    <w:rsid w:val="00142755"/>
    <w:rsid w:val="00142BD9"/>
    <w:rsid w:val="001433F5"/>
    <w:rsid w:val="00144507"/>
    <w:rsid w:val="0014536C"/>
    <w:rsid w:val="0015227D"/>
    <w:rsid w:val="0015261A"/>
    <w:rsid w:val="00152620"/>
    <w:rsid w:val="00153096"/>
    <w:rsid w:val="00153292"/>
    <w:rsid w:val="001574D5"/>
    <w:rsid w:val="001577B5"/>
    <w:rsid w:val="00157EB8"/>
    <w:rsid w:val="00160886"/>
    <w:rsid w:val="0016177E"/>
    <w:rsid w:val="001619A3"/>
    <w:rsid w:val="00172757"/>
    <w:rsid w:val="00173C91"/>
    <w:rsid w:val="001745FD"/>
    <w:rsid w:val="001748F7"/>
    <w:rsid w:val="00177FB4"/>
    <w:rsid w:val="001817B4"/>
    <w:rsid w:val="00183DC2"/>
    <w:rsid w:val="00185094"/>
    <w:rsid w:val="00190D32"/>
    <w:rsid w:val="00190ED7"/>
    <w:rsid w:val="0019162E"/>
    <w:rsid w:val="00192B63"/>
    <w:rsid w:val="00192FAC"/>
    <w:rsid w:val="001937B0"/>
    <w:rsid w:val="00194849"/>
    <w:rsid w:val="0019534C"/>
    <w:rsid w:val="001A1F92"/>
    <w:rsid w:val="001A685B"/>
    <w:rsid w:val="001A6B48"/>
    <w:rsid w:val="001B052F"/>
    <w:rsid w:val="001B0B03"/>
    <w:rsid w:val="001B2F8D"/>
    <w:rsid w:val="001B3F11"/>
    <w:rsid w:val="001B60E9"/>
    <w:rsid w:val="001B7436"/>
    <w:rsid w:val="001B7912"/>
    <w:rsid w:val="001B7C9E"/>
    <w:rsid w:val="001B7D8F"/>
    <w:rsid w:val="001C06A9"/>
    <w:rsid w:val="001C2402"/>
    <w:rsid w:val="001C4C11"/>
    <w:rsid w:val="001C4FFF"/>
    <w:rsid w:val="001C55FE"/>
    <w:rsid w:val="001C56D7"/>
    <w:rsid w:val="001C57BB"/>
    <w:rsid w:val="001C57F5"/>
    <w:rsid w:val="001C6496"/>
    <w:rsid w:val="001D062E"/>
    <w:rsid w:val="001D0C99"/>
    <w:rsid w:val="001D0E52"/>
    <w:rsid w:val="001D254C"/>
    <w:rsid w:val="001D600E"/>
    <w:rsid w:val="001D61C0"/>
    <w:rsid w:val="001D62EB"/>
    <w:rsid w:val="001D6B89"/>
    <w:rsid w:val="001E203B"/>
    <w:rsid w:val="001E27D9"/>
    <w:rsid w:val="001E4FAD"/>
    <w:rsid w:val="001E65AD"/>
    <w:rsid w:val="001F1031"/>
    <w:rsid w:val="001F3FDB"/>
    <w:rsid w:val="001F43E0"/>
    <w:rsid w:val="001F6CE3"/>
    <w:rsid w:val="001F77D0"/>
    <w:rsid w:val="00200939"/>
    <w:rsid w:val="002012FC"/>
    <w:rsid w:val="00203629"/>
    <w:rsid w:val="0020407A"/>
    <w:rsid w:val="00204409"/>
    <w:rsid w:val="0020590B"/>
    <w:rsid w:val="00205951"/>
    <w:rsid w:val="002070CC"/>
    <w:rsid w:val="002072AB"/>
    <w:rsid w:val="00211989"/>
    <w:rsid w:val="00213C74"/>
    <w:rsid w:val="00217B5A"/>
    <w:rsid w:val="00217D7E"/>
    <w:rsid w:val="00220A17"/>
    <w:rsid w:val="00220E9B"/>
    <w:rsid w:val="00221520"/>
    <w:rsid w:val="0022238B"/>
    <w:rsid w:val="00222AF7"/>
    <w:rsid w:val="00225EDC"/>
    <w:rsid w:val="00226F8C"/>
    <w:rsid w:val="00230AEF"/>
    <w:rsid w:val="00232477"/>
    <w:rsid w:val="002324F5"/>
    <w:rsid w:val="0023314B"/>
    <w:rsid w:val="002359CE"/>
    <w:rsid w:val="00237C83"/>
    <w:rsid w:val="00237EBD"/>
    <w:rsid w:val="002400EA"/>
    <w:rsid w:val="002414B6"/>
    <w:rsid w:val="0024291D"/>
    <w:rsid w:val="00243600"/>
    <w:rsid w:val="00244351"/>
    <w:rsid w:val="002445F0"/>
    <w:rsid w:val="00246AB9"/>
    <w:rsid w:val="00247672"/>
    <w:rsid w:val="00247EBC"/>
    <w:rsid w:val="00251E5B"/>
    <w:rsid w:val="00253BCE"/>
    <w:rsid w:val="002563C0"/>
    <w:rsid w:val="002569C5"/>
    <w:rsid w:val="00257F03"/>
    <w:rsid w:val="002617B8"/>
    <w:rsid w:val="00262D15"/>
    <w:rsid w:val="00263543"/>
    <w:rsid w:val="00265AA6"/>
    <w:rsid w:val="0026631F"/>
    <w:rsid w:val="00267B13"/>
    <w:rsid w:val="00272795"/>
    <w:rsid w:val="00272936"/>
    <w:rsid w:val="002741E2"/>
    <w:rsid w:val="002745D6"/>
    <w:rsid w:val="0027481D"/>
    <w:rsid w:val="00276F6E"/>
    <w:rsid w:val="00277000"/>
    <w:rsid w:val="0027741C"/>
    <w:rsid w:val="00282AA3"/>
    <w:rsid w:val="00284009"/>
    <w:rsid w:val="002854F6"/>
    <w:rsid w:val="0028698A"/>
    <w:rsid w:val="00290389"/>
    <w:rsid w:val="00290F4F"/>
    <w:rsid w:val="002945F5"/>
    <w:rsid w:val="0029472B"/>
    <w:rsid w:val="00295A20"/>
    <w:rsid w:val="00297CE7"/>
    <w:rsid w:val="00297E04"/>
    <w:rsid w:val="002A000D"/>
    <w:rsid w:val="002A0BAB"/>
    <w:rsid w:val="002A1CB0"/>
    <w:rsid w:val="002A1D70"/>
    <w:rsid w:val="002A3050"/>
    <w:rsid w:val="002A4038"/>
    <w:rsid w:val="002A4416"/>
    <w:rsid w:val="002A57E5"/>
    <w:rsid w:val="002A6B2E"/>
    <w:rsid w:val="002B286D"/>
    <w:rsid w:val="002B345F"/>
    <w:rsid w:val="002B34DB"/>
    <w:rsid w:val="002B501B"/>
    <w:rsid w:val="002B5739"/>
    <w:rsid w:val="002B5800"/>
    <w:rsid w:val="002B6ECD"/>
    <w:rsid w:val="002B78F5"/>
    <w:rsid w:val="002C19FD"/>
    <w:rsid w:val="002C1A45"/>
    <w:rsid w:val="002C48E9"/>
    <w:rsid w:val="002C5B3A"/>
    <w:rsid w:val="002C5E8C"/>
    <w:rsid w:val="002C674A"/>
    <w:rsid w:val="002C6B12"/>
    <w:rsid w:val="002C7485"/>
    <w:rsid w:val="002D06E0"/>
    <w:rsid w:val="002D0C53"/>
    <w:rsid w:val="002D1D51"/>
    <w:rsid w:val="002D4967"/>
    <w:rsid w:val="002D58E8"/>
    <w:rsid w:val="002D7E13"/>
    <w:rsid w:val="002E2647"/>
    <w:rsid w:val="002E2E6A"/>
    <w:rsid w:val="002E408A"/>
    <w:rsid w:val="002E73CE"/>
    <w:rsid w:val="002E79EA"/>
    <w:rsid w:val="002F41C5"/>
    <w:rsid w:val="002F4509"/>
    <w:rsid w:val="002F4AA4"/>
    <w:rsid w:val="002F575D"/>
    <w:rsid w:val="002F5D4C"/>
    <w:rsid w:val="002F73C0"/>
    <w:rsid w:val="002F7502"/>
    <w:rsid w:val="00300B5A"/>
    <w:rsid w:val="00303945"/>
    <w:rsid w:val="00303FA6"/>
    <w:rsid w:val="00304826"/>
    <w:rsid w:val="00304851"/>
    <w:rsid w:val="003057D8"/>
    <w:rsid w:val="0031011A"/>
    <w:rsid w:val="00310965"/>
    <w:rsid w:val="00313764"/>
    <w:rsid w:val="00314850"/>
    <w:rsid w:val="003157A2"/>
    <w:rsid w:val="0031680D"/>
    <w:rsid w:val="003178BC"/>
    <w:rsid w:val="0032052B"/>
    <w:rsid w:val="00322917"/>
    <w:rsid w:val="00323F97"/>
    <w:rsid w:val="00325755"/>
    <w:rsid w:val="003257D5"/>
    <w:rsid w:val="003268A7"/>
    <w:rsid w:val="00326DDE"/>
    <w:rsid w:val="00327627"/>
    <w:rsid w:val="0032794C"/>
    <w:rsid w:val="003307B6"/>
    <w:rsid w:val="00331863"/>
    <w:rsid w:val="00333A3F"/>
    <w:rsid w:val="00334FA7"/>
    <w:rsid w:val="00336B01"/>
    <w:rsid w:val="00340D6E"/>
    <w:rsid w:val="003412AB"/>
    <w:rsid w:val="00341C24"/>
    <w:rsid w:val="00342DB4"/>
    <w:rsid w:val="003442C1"/>
    <w:rsid w:val="0034575A"/>
    <w:rsid w:val="00350AE8"/>
    <w:rsid w:val="003521F3"/>
    <w:rsid w:val="003524E4"/>
    <w:rsid w:val="00355E7C"/>
    <w:rsid w:val="00356AB2"/>
    <w:rsid w:val="003578F1"/>
    <w:rsid w:val="003626C0"/>
    <w:rsid w:val="00365EC5"/>
    <w:rsid w:val="00365F50"/>
    <w:rsid w:val="00366093"/>
    <w:rsid w:val="00371AB8"/>
    <w:rsid w:val="00372AEA"/>
    <w:rsid w:val="00373EEF"/>
    <w:rsid w:val="00373F31"/>
    <w:rsid w:val="003746AA"/>
    <w:rsid w:val="00375208"/>
    <w:rsid w:val="00375397"/>
    <w:rsid w:val="00375B4F"/>
    <w:rsid w:val="00377EF9"/>
    <w:rsid w:val="003824EE"/>
    <w:rsid w:val="0038506E"/>
    <w:rsid w:val="0038541F"/>
    <w:rsid w:val="003856EA"/>
    <w:rsid w:val="003906BD"/>
    <w:rsid w:val="0039267E"/>
    <w:rsid w:val="00392A67"/>
    <w:rsid w:val="003954BA"/>
    <w:rsid w:val="00396198"/>
    <w:rsid w:val="00396F8E"/>
    <w:rsid w:val="003A0403"/>
    <w:rsid w:val="003A1B8F"/>
    <w:rsid w:val="003A3925"/>
    <w:rsid w:val="003A5244"/>
    <w:rsid w:val="003A67D2"/>
    <w:rsid w:val="003B073A"/>
    <w:rsid w:val="003B4E7B"/>
    <w:rsid w:val="003B52AB"/>
    <w:rsid w:val="003B561A"/>
    <w:rsid w:val="003B768F"/>
    <w:rsid w:val="003C0A63"/>
    <w:rsid w:val="003C24F0"/>
    <w:rsid w:val="003C3174"/>
    <w:rsid w:val="003C6F88"/>
    <w:rsid w:val="003C77A8"/>
    <w:rsid w:val="003C7AED"/>
    <w:rsid w:val="003C7CE3"/>
    <w:rsid w:val="003D1ACF"/>
    <w:rsid w:val="003D3471"/>
    <w:rsid w:val="003D635D"/>
    <w:rsid w:val="003D645A"/>
    <w:rsid w:val="003D7089"/>
    <w:rsid w:val="003D7291"/>
    <w:rsid w:val="003D7F7E"/>
    <w:rsid w:val="003E01F9"/>
    <w:rsid w:val="003E180E"/>
    <w:rsid w:val="003E4364"/>
    <w:rsid w:val="003E4AF6"/>
    <w:rsid w:val="003E609E"/>
    <w:rsid w:val="003E6F41"/>
    <w:rsid w:val="003E7883"/>
    <w:rsid w:val="003F17E4"/>
    <w:rsid w:val="003F3896"/>
    <w:rsid w:val="003F38E8"/>
    <w:rsid w:val="00400260"/>
    <w:rsid w:val="004004FD"/>
    <w:rsid w:val="00400C58"/>
    <w:rsid w:val="00402A98"/>
    <w:rsid w:val="00404773"/>
    <w:rsid w:val="00405E29"/>
    <w:rsid w:val="00406102"/>
    <w:rsid w:val="00407C96"/>
    <w:rsid w:val="00410860"/>
    <w:rsid w:val="00416FB6"/>
    <w:rsid w:val="0041795F"/>
    <w:rsid w:val="0041798E"/>
    <w:rsid w:val="00421EAA"/>
    <w:rsid w:val="00422280"/>
    <w:rsid w:val="0042297D"/>
    <w:rsid w:val="00422C86"/>
    <w:rsid w:val="004236E5"/>
    <w:rsid w:val="00425AF0"/>
    <w:rsid w:val="004263DD"/>
    <w:rsid w:val="004273B5"/>
    <w:rsid w:val="00427828"/>
    <w:rsid w:val="00430B35"/>
    <w:rsid w:val="004310A1"/>
    <w:rsid w:val="00433382"/>
    <w:rsid w:val="0043629E"/>
    <w:rsid w:val="004422E2"/>
    <w:rsid w:val="0044268E"/>
    <w:rsid w:val="004427C8"/>
    <w:rsid w:val="004451DB"/>
    <w:rsid w:val="00446653"/>
    <w:rsid w:val="0044697F"/>
    <w:rsid w:val="00452D35"/>
    <w:rsid w:val="00453098"/>
    <w:rsid w:val="00453ADE"/>
    <w:rsid w:val="004540F5"/>
    <w:rsid w:val="004556A2"/>
    <w:rsid w:val="004564A5"/>
    <w:rsid w:val="0045659E"/>
    <w:rsid w:val="00456A39"/>
    <w:rsid w:val="004602E5"/>
    <w:rsid w:val="0046040E"/>
    <w:rsid w:val="00460646"/>
    <w:rsid w:val="00465CEC"/>
    <w:rsid w:val="00473104"/>
    <w:rsid w:val="00473852"/>
    <w:rsid w:val="00473CB7"/>
    <w:rsid w:val="004742BE"/>
    <w:rsid w:val="004744B1"/>
    <w:rsid w:val="00474BDD"/>
    <w:rsid w:val="00474F9C"/>
    <w:rsid w:val="004760B9"/>
    <w:rsid w:val="00476233"/>
    <w:rsid w:val="00476865"/>
    <w:rsid w:val="00477D6E"/>
    <w:rsid w:val="0048165E"/>
    <w:rsid w:val="00483B21"/>
    <w:rsid w:val="00483B22"/>
    <w:rsid w:val="00484A64"/>
    <w:rsid w:val="004856BA"/>
    <w:rsid w:val="00491999"/>
    <w:rsid w:val="00491B7C"/>
    <w:rsid w:val="00492E6E"/>
    <w:rsid w:val="00493714"/>
    <w:rsid w:val="00495B80"/>
    <w:rsid w:val="004965B0"/>
    <w:rsid w:val="004978A0"/>
    <w:rsid w:val="004A0957"/>
    <w:rsid w:val="004A0FED"/>
    <w:rsid w:val="004A0FFF"/>
    <w:rsid w:val="004A1E22"/>
    <w:rsid w:val="004A41AB"/>
    <w:rsid w:val="004A4792"/>
    <w:rsid w:val="004A7BC8"/>
    <w:rsid w:val="004B123D"/>
    <w:rsid w:val="004B17F9"/>
    <w:rsid w:val="004B39B6"/>
    <w:rsid w:val="004B3A64"/>
    <w:rsid w:val="004B3B8D"/>
    <w:rsid w:val="004B425D"/>
    <w:rsid w:val="004B707B"/>
    <w:rsid w:val="004B780D"/>
    <w:rsid w:val="004B7A89"/>
    <w:rsid w:val="004B7D9B"/>
    <w:rsid w:val="004B7F1D"/>
    <w:rsid w:val="004C2F7D"/>
    <w:rsid w:val="004C32E6"/>
    <w:rsid w:val="004C570F"/>
    <w:rsid w:val="004C5C6C"/>
    <w:rsid w:val="004C6B03"/>
    <w:rsid w:val="004D01A5"/>
    <w:rsid w:val="004D0EB8"/>
    <w:rsid w:val="004D230A"/>
    <w:rsid w:val="004D2B64"/>
    <w:rsid w:val="004D3F01"/>
    <w:rsid w:val="004D7DD6"/>
    <w:rsid w:val="004E032F"/>
    <w:rsid w:val="004E0FA0"/>
    <w:rsid w:val="004E3048"/>
    <w:rsid w:val="004E3B40"/>
    <w:rsid w:val="004E4A07"/>
    <w:rsid w:val="004E5038"/>
    <w:rsid w:val="004E6233"/>
    <w:rsid w:val="004E6474"/>
    <w:rsid w:val="004E7159"/>
    <w:rsid w:val="004E7CD8"/>
    <w:rsid w:val="004E7F6C"/>
    <w:rsid w:val="004F3C07"/>
    <w:rsid w:val="004F3C12"/>
    <w:rsid w:val="004F55CB"/>
    <w:rsid w:val="004F5BCD"/>
    <w:rsid w:val="004F71FF"/>
    <w:rsid w:val="004F738D"/>
    <w:rsid w:val="004F7784"/>
    <w:rsid w:val="005004F2"/>
    <w:rsid w:val="0050171A"/>
    <w:rsid w:val="00502093"/>
    <w:rsid w:val="00502232"/>
    <w:rsid w:val="00504198"/>
    <w:rsid w:val="0050454F"/>
    <w:rsid w:val="00504BDC"/>
    <w:rsid w:val="0050531D"/>
    <w:rsid w:val="00507BBB"/>
    <w:rsid w:val="00511FEB"/>
    <w:rsid w:val="00512A7A"/>
    <w:rsid w:val="00514CC3"/>
    <w:rsid w:val="00516E09"/>
    <w:rsid w:val="00520AAB"/>
    <w:rsid w:val="00520B5B"/>
    <w:rsid w:val="00522009"/>
    <w:rsid w:val="005224A0"/>
    <w:rsid w:val="00522CF6"/>
    <w:rsid w:val="00523155"/>
    <w:rsid w:val="0052398D"/>
    <w:rsid w:val="00525740"/>
    <w:rsid w:val="005264D8"/>
    <w:rsid w:val="0053522F"/>
    <w:rsid w:val="005366A1"/>
    <w:rsid w:val="00536815"/>
    <w:rsid w:val="005373CF"/>
    <w:rsid w:val="0054111B"/>
    <w:rsid w:val="00541CCF"/>
    <w:rsid w:val="005423DD"/>
    <w:rsid w:val="00542CEE"/>
    <w:rsid w:val="00545E2E"/>
    <w:rsid w:val="00545E96"/>
    <w:rsid w:val="0054614B"/>
    <w:rsid w:val="0055019A"/>
    <w:rsid w:val="00551B42"/>
    <w:rsid w:val="0055384D"/>
    <w:rsid w:val="005555AF"/>
    <w:rsid w:val="0055586C"/>
    <w:rsid w:val="005620E0"/>
    <w:rsid w:val="00562FF9"/>
    <w:rsid w:val="0056338A"/>
    <w:rsid w:val="00564417"/>
    <w:rsid w:val="005652EE"/>
    <w:rsid w:val="0056597A"/>
    <w:rsid w:val="00565C19"/>
    <w:rsid w:val="005668CF"/>
    <w:rsid w:val="00566FAE"/>
    <w:rsid w:val="00567891"/>
    <w:rsid w:val="00567E1D"/>
    <w:rsid w:val="005700FD"/>
    <w:rsid w:val="0057038E"/>
    <w:rsid w:val="005731D2"/>
    <w:rsid w:val="0057529F"/>
    <w:rsid w:val="00575B4B"/>
    <w:rsid w:val="0057711E"/>
    <w:rsid w:val="00577B47"/>
    <w:rsid w:val="00580A72"/>
    <w:rsid w:val="00580ACB"/>
    <w:rsid w:val="00581775"/>
    <w:rsid w:val="00582B7E"/>
    <w:rsid w:val="00583AC0"/>
    <w:rsid w:val="00584EE9"/>
    <w:rsid w:val="00586C00"/>
    <w:rsid w:val="00587C38"/>
    <w:rsid w:val="00590B5D"/>
    <w:rsid w:val="005926F3"/>
    <w:rsid w:val="0059482B"/>
    <w:rsid w:val="0059510E"/>
    <w:rsid w:val="00597678"/>
    <w:rsid w:val="005A1FEA"/>
    <w:rsid w:val="005A2245"/>
    <w:rsid w:val="005A26BF"/>
    <w:rsid w:val="005A3F8E"/>
    <w:rsid w:val="005A5112"/>
    <w:rsid w:val="005A528E"/>
    <w:rsid w:val="005A6CC7"/>
    <w:rsid w:val="005B174D"/>
    <w:rsid w:val="005B561F"/>
    <w:rsid w:val="005C2854"/>
    <w:rsid w:val="005C337F"/>
    <w:rsid w:val="005C5F28"/>
    <w:rsid w:val="005C690F"/>
    <w:rsid w:val="005C73D1"/>
    <w:rsid w:val="005C7DDE"/>
    <w:rsid w:val="005D4A19"/>
    <w:rsid w:val="005D4BB4"/>
    <w:rsid w:val="005D51C1"/>
    <w:rsid w:val="005D543A"/>
    <w:rsid w:val="005D55F0"/>
    <w:rsid w:val="005D56CE"/>
    <w:rsid w:val="005E1FC8"/>
    <w:rsid w:val="005E3269"/>
    <w:rsid w:val="005E416F"/>
    <w:rsid w:val="005E4C7F"/>
    <w:rsid w:val="005E6946"/>
    <w:rsid w:val="005E6EBC"/>
    <w:rsid w:val="005F0136"/>
    <w:rsid w:val="005F30E1"/>
    <w:rsid w:val="005F3C84"/>
    <w:rsid w:val="005F42BA"/>
    <w:rsid w:val="005F6007"/>
    <w:rsid w:val="005F60E5"/>
    <w:rsid w:val="005F7992"/>
    <w:rsid w:val="00600B3E"/>
    <w:rsid w:val="00600CE5"/>
    <w:rsid w:val="00601046"/>
    <w:rsid w:val="00601569"/>
    <w:rsid w:val="00604337"/>
    <w:rsid w:val="0060566A"/>
    <w:rsid w:val="0060660E"/>
    <w:rsid w:val="00607EC7"/>
    <w:rsid w:val="00610B79"/>
    <w:rsid w:val="00611B78"/>
    <w:rsid w:val="00612772"/>
    <w:rsid w:val="00613E83"/>
    <w:rsid w:val="006140B4"/>
    <w:rsid w:val="00614444"/>
    <w:rsid w:val="006158B4"/>
    <w:rsid w:val="00615DBF"/>
    <w:rsid w:val="00616CD4"/>
    <w:rsid w:val="0062118A"/>
    <w:rsid w:val="006232C1"/>
    <w:rsid w:val="00624A85"/>
    <w:rsid w:val="00625919"/>
    <w:rsid w:val="0062669C"/>
    <w:rsid w:val="00631CD9"/>
    <w:rsid w:val="00631F2D"/>
    <w:rsid w:val="0063256D"/>
    <w:rsid w:val="00632D08"/>
    <w:rsid w:val="006367AF"/>
    <w:rsid w:val="006373CC"/>
    <w:rsid w:val="0064043D"/>
    <w:rsid w:val="00640EE7"/>
    <w:rsid w:val="006413F4"/>
    <w:rsid w:val="0064290B"/>
    <w:rsid w:val="00643B0F"/>
    <w:rsid w:val="0064465B"/>
    <w:rsid w:val="00644967"/>
    <w:rsid w:val="00652D1A"/>
    <w:rsid w:val="00653C03"/>
    <w:rsid w:val="00656C59"/>
    <w:rsid w:val="0065703C"/>
    <w:rsid w:val="00657BB5"/>
    <w:rsid w:val="006600F0"/>
    <w:rsid w:val="00661B0A"/>
    <w:rsid w:val="00661C2F"/>
    <w:rsid w:val="00661D74"/>
    <w:rsid w:val="00661E2B"/>
    <w:rsid w:val="00663BD7"/>
    <w:rsid w:val="0066434B"/>
    <w:rsid w:val="00665932"/>
    <w:rsid w:val="0066631F"/>
    <w:rsid w:val="00675256"/>
    <w:rsid w:val="00675B5B"/>
    <w:rsid w:val="00677679"/>
    <w:rsid w:val="006810B6"/>
    <w:rsid w:val="006816D5"/>
    <w:rsid w:val="00681F4E"/>
    <w:rsid w:val="00684D81"/>
    <w:rsid w:val="00684D94"/>
    <w:rsid w:val="00686963"/>
    <w:rsid w:val="006904F8"/>
    <w:rsid w:val="00690FF9"/>
    <w:rsid w:val="0069161C"/>
    <w:rsid w:val="006929C2"/>
    <w:rsid w:val="0069395D"/>
    <w:rsid w:val="00693A53"/>
    <w:rsid w:val="00694847"/>
    <w:rsid w:val="00695C6E"/>
    <w:rsid w:val="00697878"/>
    <w:rsid w:val="006A170E"/>
    <w:rsid w:val="006A3CCB"/>
    <w:rsid w:val="006A4085"/>
    <w:rsid w:val="006A4A0B"/>
    <w:rsid w:val="006A609F"/>
    <w:rsid w:val="006A7316"/>
    <w:rsid w:val="006B2FB1"/>
    <w:rsid w:val="006B331E"/>
    <w:rsid w:val="006B4409"/>
    <w:rsid w:val="006B4B86"/>
    <w:rsid w:val="006B749F"/>
    <w:rsid w:val="006C053C"/>
    <w:rsid w:val="006C1E38"/>
    <w:rsid w:val="006C213B"/>
    <w:rsid w:val="006C2FB2"/>
    <w:rsid w:val="006C46FC"/>
    <w:rsid w:val="006C7B5F"/>
    <w:rsid w:val="006D100F"/>
    <w:rsid w:val="006D1829"/>
    <w:rsid w:val="006D3B4C"/>
    <w:rsid w:val="006D493A"/>
    <w:rsid w:val="006D5196"/>
    <w:rsid w:val="006D53E1"/>
    <w:rsid w:val="006D5892"/>
    <w:rsid w:val="006D5FBD"/>
    <w:rsid w:val="006D64D7"/>
    <w:rsid w:val="006D76D7"/>
    <w:rsid w:val="006E1164"/>
    <w:rsid w:val="006E17CB"/>
    <w:rsid w:val="006E4FA9"/>
    <w:rsid w:val="006E5AED"/>
    <w:rsid w:val="006E605B"/>
    <w:rsid w:val="006E76C1"/>
    <w:rsid w:val="006F049D"/>
    <w:rsid w:val="006F07B7"/>
    <w:rsid w:val="006F2C5B"/>
    <w:rsid w:val="006F3704"/>
    <w:rsid w:val="006F38CF"/>
    <w:rsid w:val="006F5616"/>
    <w:rsid w:val="006F5FA3"/>
    <w:rsid w:val="006F7232"/>
    <w:rsid w:val="007017AB"/>
    <w:rsid w:val="00702AE0"/>
    <w:rsid w:val="00703AE0"/>
    <w:rsid w:val="00704A6C"/>
    <w:rsid w:val="007064FF"/>
    <w:rsid w:val="00710CF3"/>
    <w:rsid w:val="00712B85"/>
    <w:rsid w:val="00713FDA"/>
    <w:rsid w:val="007159DB"/>
    <w:rsid w:val="00715D20"/>
    <w:rsid w:val="00716D40"/>
    <w:rsid w:val="0071751D"/>
    <w:rsid w:val="00720D35"/>
    <w:rsid w:val="0072173B"/>
    <w:rsid w:val="00721DD8"/>
    <w:rsid w:val="00723997"/>
    <w:rsid w:val="007260AA"/>
    <w:rsid w:val="00727F93"/>
    <w:rsid w:val="00731479"/>
    <w:rsid w:val="007378A4"/>
    <w:rsid w:val="00740D13"/>
    <w:rsid w:val="00742E40"/>
    <w:rsid w:val="00745C4C"/>
    <w:rsid w:val="007501F3"/>
    <w:rsid w:val="00752DA9"/>
    <w:rsid w:val="00754F3F"/>
    <w:rsid w:val="0075618A"/>
    <w:rsid w:val="007566B4"/>
    <w:rsid w:val="00761BB4"/>
    <w:rsid w:val="0076377C"/>
    <w:rsid w:val="007645A7"/>
    <w:rsid w:val="00764F85"/>
    <w:rsid w:val="007674BD"/>
    <w:rsid w:val="0077182A"/>
    <w:rsid w:val="00771A47"/>
    <w:rsid w:val="00771DEC"/>
    <w:rsid w:val="007728FE"/>
    <w:rsid w:val="00776E35"/>
    <w:rsid w:val="007809B5"/>
    <w:rsid w:val="00780C21"/>
    <w:rsid w:val="00782359"/>
    <w:rsid w:val="00785DAD"/>
    <w:rsid w:val="007872BE"/>
    <w:rsid w:val="00787CEB"/>
    <w:rsid w:val="00787FB6"/>
    <w:rsid w:val="00790553"/>
    <w:rsid w:val="007916EC"/>
    <w:rsid w:val="0079202C"/>
    <w:rsid w:val="0079277E"/>
    <w:rsid w:val="00794031"/>
    <w:rsid w:val="007A0E05"/>
    <w:rsid w:val="007A2E3F"/>
    <w:rsid w:val="007A3A5C"/>
    <w:rsid w:val="007A4498"/>
    <w:rsid w:val="007B0636"/>
    <w:rsid w:val="007B202B"/>
    <w:rsid w:val="007B2124"/>
    <w:rsid w:val="007B4FC3"/>
    <w:rsid w:val="007B51F5"/>
    <w:rsid w:val="007B6D95"/>
    <w:rsid w:val="007B724A"/>
    <w:rsid w:val="007C016F"/>
    <w:rsid w:val="007C29E0"/>
    <w:rsid w:val="007C5079"/>
    <w:rsid w:val="007C5DD0"/>
    <w:rsid w:val="007C7F61"/>
    <w:rsid w:val="007D0925"/>
    <w:rsid w:val="007D1218"/>
    <w:rsid w:val="007D1260"/>
    <w:rsid w:val="007D1E25"/>
    <w:rsid w:val="007D34F3"/>
    <w:rsid w:val="007D3994"/>
    <w:rsid w:val="007D5F9E"/>
    <w:rsid w:val="007D6C07"/>
    <w:rsid w:val="007D6D93"/>
    <w:rsid w:val="007D7420"/>
    <w:rsid w:val="007D758C"/>
    <w:rsid w:val="007D7F8C"/>
    <w:rsid w:val="007E0AED"/>
    <w:rsid w:val="007E2011"/>
    <w:rsid w:val="007E2E80"/>
    <w:rsid w:val="007E3969"/>
    <w:rsid w:val="007E613B"/>
    <w:rsid w:val="007E7302"/>
    <w:rsid w:val="007F139C"/>
    <w:rsid w:val="007F140B"/>
    <w:rsid w:val="007F1DB5"/>
    <w:rsid w:val="007F346F"/>
    <w:rsid w:val="007F5114"/>
    <w:rsid w:val="007F5AC0"/>
    <w:rsid w:val="007F7D28"/>
    <w:rsid w:val="008007CC"/>
    <w:rsid w:val="00801D26"/>
    <w:rsid w:val="008020CC"/>
    <w:rsid w:val="008023D6"/>
    <w:rsid w:val="00802852"/>
    <w:rsid w:val="00802BFB"/>
    <w:rsid w:val="00803473"/>
    <w:rsid w:val="00803CE0"/>
    <w:rsid w:val="00804FBC"/>
    <w:rsid w:val="00805AA4"/>
    <w:rsid w:val="00806EDB"/>
    <w:rsid w:val="00807C94"/>
    <w:rsid w:val="00807CAA"/>
    <w:rsid w:val="00810615"/>
    <w:rsid w:val="008114CD"/>
    <w:rsid w:val="00811CF9"/>
    <w:rsid w:val="00811F6E"/>
    <w:rsid w:val="00814509"/>
    <w:rsid w:val="00814511"/>
    <w:rsid w:val="00814BD7"/>
    <w:rsid w:val="00816EC1"/>
    <w:rsid w:val="0082401F"/>
    <w:rsid w:val="00825E65"/>
    <w:rsid w:val="00826F45"/>
    <w:rsid w:val="0082761D"/>
    <w:rsid w:val="00830B39"/>
    <w:rsid w:val="0083131B"/>
    <w:rsid w:val="00831AE7"/>
    <w:rsid w:val="00831D6C"/>
    <w:rsid w:val="00833637"/>
    <w:rsid w:val="008366DB"/>
    <w:rsid w:val="008367C3"/>
    <w:rsid w:val="008377EB"/>
    <w:rsid w:val="00840041"/>
    <w:rsid w:val="00840B9B"/>
    <w:rsid w:val="008419BE"/>
    <w:rsid w:val="00841FCA"/>
    <w:rsid w:val="008421F5"/>
    <w:rsid w:val="00842350"/>
    <w:rsid w:val="00842476"/>
    <w:rsid w:val="00845B56"/>
    <w:rsid w:val="00845FDA"/>
    <w:rsid w:val="008473BB"/>
    <w:rsid w:val="0085249B"/>
    <w:rsid w:val="008528B2"/>
    <w:rsid w:val="00854106"/>
    <w:rsid w:val="00854447"/>
    <w:rsid w:val="008566AE"/>
    <w:rsid w:val="00856864"/>
    <w:rsid w:val="00857857"/>
    <w:rsid w:val="00857E56"/>
    <w:rsid w:val="0086111C"/>
    <w:rsid w:val="008616DA"/>
    <w:rsid w:val="00861BB7"/>
    <w:rsid w:val="00861BF5"/>
    <w:rsid w:val="00862FBF"/>
    <w:rsid w:val="008641BD"/>
    <w:rsid w:val="0086621D"/>
    <w:rsid w:val="0086684B"/>
    <w:rsid w:val="00867437"/>
    <w:rsid w:val="00873906"/>
    <w:rsid w:val="00873C24"/>
    <w:rsid w:val="00880AB7"/>
    <w:rsid w:val="00880C90"/>
    <w:rsid w:val="0088326B"/>
    <w:rsid w:val="00883687"/>
    <w:rsid w:val="00883D8A"/>
    <w:rsid w:val="008849BF"/>
    <w:rsid w:val="00890973"/>
    <w:rsid w:val="00890BE8"/>
    <w:rsid w:val="008912CC"/>
    <w:rsid w:val="00892E75"/>
    <w:rsid w:val="00892F9D"/>
    <w:rsid w:val="00895828"/>
    <w:rsid w:val="00896306"/>
    <w:rsid w:val="00897518"/>
    <w:rsid w:val="00897E57"/>
    <w:rsid w:val="008A1AB8"/>
    <w:rsid w:val="008A2383"/>
    <w:rsid w:val="008B09E2"/>
    <w:rsid w:val="008B1AC5"/>
    <w:rsid w:val="008B2BF8"/>
    <w:rsid w:val="008B2C47"/>
    <w:rsid w:val="008B2CD9"/>
    <w:rsid w:val="008B363F"/>
    <w:rsid w:val="008B4894"/>
    <w:rsid w:val="008B4C86"/>
    <w:rsid w:val="008B5DCD"/>
    <w:rsid w:val="008B604F"/>
    <w:rsid w:val="008B6CAA"/>
    <w:rsid w:val="008C12D4"/>
    <w:rsid w:val="008C1E8B"/>
    <w:rsid w:val="008C5F25"/>
    <w:rsid w:val="008C77C9"/>
    <w:rsid w:val="008D28AD"/>
    <w:rsid w:val="008D3526"/>
    <w:rsid w:val="008D381D"/>
    <w:rsid w:val="008D4A41"/>
    <w:rsid w:val="008E56C2"/>
    <w:rsid w:val="008E6EAF"/>
    <w:rsid w:val="008E7D7B"/>
    <w:rsid w:val="008F0B2B"/>
    <w:rsid w:val="008F1454"/>
    <w:rsid w:val="008F31DC"/>
    <w:rsid w:val="008F44A1"/>
    <w:rsid w:val="008F6EDA"/>
    <w:rsid w:val="00902799"/>
    <w:rsid w:val="0090310E"/>
    <w:rsid w:val="00905167"/>
    <w:rsid w:val="00907844"/>
    <w:rsid w:val="00911005"/>
    <w:rsid w:val="00911529"/>
    <w:rsid w:val="009115DB"/>
    <w:rsid w:val="00912C1C"/>
    <w:rsid w:val="00914DC5"/>
    <w:rsid w:val="00914DC6"/>
    <w:rsid w:val="00915B6C"/>
    <w:rsid w:val="00915E85"/>
    <w:rsid w:val="00916004"/>
    <w:rsid w:val="00917D97"/>
    <w:rsid w:val="009220E8"/>
    <w:rsid w:val="009227BB"/>
    <w:rsid w:val="00922C51"/>
    <w:rsid w:val="00922E16"/>
    <w:rsid w:val="00924576"/>
    <w:rsid w:val="00924CE4"/>
    <w:rsid w:val="009256DE"/>
    <w:rsid w:val="009276FD"/>
    <w:rsid w:val="00931F9C"/>
    <w:rsid w:val="0093390E"/>
    <w:rsid w:val="0093520E"/>
    <w:rsid w:val="00935526"/>
    <w:rsid w:val="0093567C"/>
    <w:rsid w:val="0093639B"/>
    <w:rsid w:val="00937546"/>
    <w:rsid w:val="00937B1F"/>
    <w:rsid w:val="0094095B"/>
    <w:rsid w:val="00940D83"/>
    <w:rsid w:val="009412D0"/>
    <w:rsid w:val="00941381"/>
    <w:rsid w:val="00942EF2"/>
    <w:rsid w:val="00945553"/>
    <w:rsid w:val="00945C0E"/>
    <w:rsid w:val="00945EE8"/>
    <w:rsid w:val="009527CF"/>
    <w:rsid w:val="00952975"/>
    <w:rsid w:val="009545D7"/>
    <w:rsid w:val="00960C39"/>
    <w:rsid w:val="009624D0"/>
    <w:rsid w:val="00962D0F"/>
    <w:rsid w:val="009647E9"/>
    <w:rsid w:val="00967C48"/>
    <w:rsid w:val="00970BC8"/>
    <w:rsid w:val="009752B7"/>
    <w:rsid w:val="0097589D"/>
    <w:rsid w:val="00976834"/>
    <w:rsid w:val="00977167"/>
    <w:rsid w:val="0098016B"/>
    <w:rsid w:val="00980783"/>
    <w:rsid w:val="0098345D"/>
    <w:rsid w:val="00983C71"/>
    <w:rsid w:val="009842B7"/>
    <w:rsid w:val="00990D3B"/>
    <w:rsid w:val="00991B4E"/>
    <w:rsid w:val="009927C3"/>
    <w:rsid w:val="00993F2E"/>
    <w:rsid w:val="009955F6"/>
    <w:rsid w:val="0099685E"/>
    <w:rsid w:val="00996FCA"/>
    <w:rsid w:val="00997ED3"/>
    <w:rsid w:val="009A030B"/>
    <w:rsid w:val="009A1750"/>
    <w:rsid w:val="009A2186"/>
    <w:rsid w:val="009A3798"/>
    <w:rsid w:val="009A4F43"/>
    <w:rsid w:val="009A51FF"/>
    <w:rsid w:val="009A54BC"/>
    <w:rsid w:val="009A5FE9"/>
    <w:rsid w:val="009A650C"/>
    <w:rsid w:val="009A6690"/>
    <w:rsid w:val="009B09AD"/>
    <w:rsid w:val="009B17F1"/>
    <w:rsid w:val="009B372C"/>
    <w:rsid w:val="009B4A67"/>
    <w:rsid w:val="009B4D55"/>
    <w:rsid w:val="009B5C1C"/>
    <w:rsid w:val="009B6669"/>
    <w:rsid w:val="009C2CDE"/>
    <w:rsid w:val="009C2DB8"/>
    <w:rsid w:val="009C2F35"/>
    <w:rsid w:val="009C656C"/>
    <w:rsid w:val="009C7A0D"/>
    <w:rsid w:val="009D0950"/>
    <w:rsid w:val="009D131D"/>
    <w:rsid w:val="009D1F95"/>
    <w:rsid w:val="009D2089"/>
    <w:rsid w:val="009D380C"/>
    <w:rsid w:val="009D49F3"/>
    <w:rsid w:val="009D68A0"/>
    <w:rsid w:val="009E00A9"/>
    <w:rsid w:val="009E1F56"/>
    <w:rsid w:val="009E28B6"/>
    <w:rsid w:val="009E764C"/>
    <w:rsid w:val="009F2CA5"/>
    <w:rsid w:val="009F3BEF"/>
    <w:rsid w:val="009F5DAD"/>
    <w:rsid w:val="00A0201F"/>
    <w:rsid w:val="00A034D1"/>
    <w:rsid w:val="00A06AFC"/>
    <w:rsid w:val="00A07EB9"/>
    <w:rsid w:val="00A116D7"/>
    <w:rsid w:val="00A11EAC"/>
    <w:rsid w:val="00A11F02"/>
    <w:rsid w:val="00A128A8"/>
    <w:rsid w:val="00A13FBE"/>
    <w:rsid w:val="00A16225"/>
    <w:rsid w:val="00A163A0"/>
    <w:rsid w:val="00A16C60"/>
    <w:rsid w:val="00A17297"/>
    <w:rsid w:val="00A17977"/>
    <w:rsid w:val="00A17FE6"/>
    <w:rsid w:val="00A2036B"/>
    <w:rsid w:val="00A21E2B"/>
    <w:rsid w:val="00A222A1"/>
    <w:rsid w:val="00A2304F"/>
    <w:rsid w:val="00A2372C"/>
    <w:rsid w:val="00A23749"/>
    <w:rsid w:val="00A24BB0"/>
    <w:rsid w:val="00A24F06"/>
    <w:rsid w:val="00A27EEC"/>
    <w:rsid w:val="00A32D47"/>
    <w:rsid w:val="00A32E5F"/>
    <w:rsid w:val="00A34491"/>
    <w:rsid w:val="00A35386"/>
    <w:rsid w:val="00A36156"/>
    <w:rsid w:val="00A3773B"/>
    <w:rsid w:val="00A37CB0"/>
    <w:rsid w:val="00A37D0A"/>
    <w:rsid w:val="00A37F87"/>
    <w:rsid w:val="00A4034E"/>
    <w:rsid w:val="00A41503"/>
    <w:rsid w:val="00A41B5B"/>
    <w:rsid w:val="00A45634"/>
    <w:rsid w:val="00A4581D"/>
    <w:rsid w:val="00A459D6"/>
    <w:rsid w:val="00A45DCA"/>
    <w:rsid w:val="00A4635C"/>
    <w:rsid w:val="00A466A6"/>
    <w:rsid w:val="00A46EB5"/>
    <w:rsid w:val="00A50280"/>
    <w:rsid w:val="00A503AF"/>
    <w:rsid w:val="00A53343"/>
    <w:rsid w:val="00A535CB"/>
    <w:rsid w:val="00A53EEF"/>
    <w:rsid w:val="00A55D7C"/>
    <w:rsid w:val="00A55E07"/>
    <w:rsid w:val="00A578E0"/>
    <w:rsid w:val="00A63602"/>
    <w:rsid w:val="00A63EF9"/>
    <w:rsid w:val="00A65300"/>
    <w:rsid w:val="00A65399"/>
    <w:rsid w:val="00A66539"/>
    <w:rsid w:val="00A7522B"/>
    <w:rsid w:val="00A768DB"/>
    <w:rsid w:val="00A805B3"/>
    <w:rsid w:val="00A811CB"/>
    <w:rsid w:val="00A8297E"/>
    <w:rsid w:val="00A82CC8"/>
    <w:rsid w:val="00A84B5A"/>
    <w:rsid w:val="00A85599"/>
    <w:rsid w:val="00A862CA"/>
    <w:rsid w:val="00A87B31"/>
    <w:rsid w:val="00A91480"/>
    <w:rsid w:val="00A91CF0"/>
    <w:rsid w:val="00A961BD"/>
    <w:rsid w:val="00A97447"/>
    <w:rsid w:val="00A978A1"/>
    <w:rsid w:val="00A97F10"/>
    <w:rsid w:val="00AA044B"/>
    <w:rsid w:val="00AA063D"/>
    <w:rsid w:val="00AA20CA"/>
    <w:rsid w:val="00AA30D4"/>
    <w:rsid w:val="00AA36BC"/>
    <w:rsid w:val="00AA3E0C"/>
    <w:rsid w:val="00AA6B9E"/>
    <w:rsid w:val="00AA71DB"/>
    <w:rsid w:val="00AA7A15"/>
    <w:rsid w:val="00AB477C"/>
    <w:rsid w:val="00AB5814"/>
    <w:rsid w:val="00AB7FB3"/>
    <w:rsid w:val="00AC01CF"/>
    <w:rsid w:val="00AC1A11"/>
    <w:rsid w:val="00AC1D8C"/>
    <w:rsid w:val="00AC206D"/>
    <w:rsid w:val="00AC2257"/>
    <w:rsid w:val="00AC4CE9"/>
    <w:rsid w:val="00AC4F18"/>
    <w:rsid w:val="00AC5E46"/>
    <w:rsid w:val="00AC7F87"/>
    <w:rsid w:val="00AD1D2F"/>
    <w:rsid w:val="00AD2794"/>
    <w:rsid w:val="00AD2FB3"/>
    <w:rsid w:val="00AD3F30"/>
    <w:rsid w:val="00AD448D"/>
    <w:rsid w:val="00AD5861"/>
    <w:rsid w:val="00AD6A65"/>
    <w:rsid w:val="00AD7791"/>
    <w:rsid w:val="00AE01DF"/>
    <w:rsid w:val="00AE0767"/>
    <w:rsid w:val="00AE2D70"/>
    <w:rsid w:val="00AE336E"/>
    <w:rsid w:val="00AE3C92"/>
    <w:rsid w:val="00AE482E"/>
    <w:rsid w:val="00AE4CB5"/>
    <w:rsid w:val="00AE72E3"/>
    <w:rsid w:val="00AF0A91"/>
    <w:rsid w:val="00AF1098"/>
    <w:rsid w:val="00AF12D2"/>
    <w:rsid w:val="00AF17A4"/>
    <w:rsid w:val="00AF1FA3"/>
    <w:rsid w:val="00AF2F6A"/>
    <w:rsid w:val="00AF3B47"/>
    <w:rsid w:val="00AF3CA8"/>
    <w:rsid w:val="00AF50A3"/>
    <w:rsid w:val="00AF65C6"/>
    <w:rsid w:val="00AF6EA1"/>
    <w:rsid w:val="00B01A02"/>
    <w:rsid w:val="00B02624"/>
    <w:rsid w:val="00B03485"/>
    <w:rsid w:val="00B03EA1"/>
    <w:rsid w:val="00B07540"/>
    <w:rsid w:val="00B117D0"/>
    <w:rsid w:val="00B161A2"/>
    <w:rsid w:val="00B1629C"/>
    <w:rsid w:val="00B16CF4"/>
    <w:rsid w:val="00B16E1A"/>
    <w:rsid w:val="00B20AF8"/>
    <w:rsid w:val="00B20F87"/>
    <w:rsid w:val="00B22FE9"/>
    <w:rsid w:val="00B234A0"/>
    <w:rsid w:val="00B25650"/>
    <w:rsid w:val="00B27285"/>
    <w:rsid w:val="00B272C8"/>
    <w:rsid w:val="00B273DD"/>
    <w:rsid w:val="00B301DD"/>
    <w:rsid w:val="00B31CD0"/>
    <w:rsid w:val="00B34C3B"/>
    <w:rsid w:val="00B37A53"/>
    <w:rsid w:val="00B40DD5"/>
    <w:rsid w:val="00B41EA8"/>
    <w:rsid w:val="00B4365F"/>
    <w:rsid w:val="00B4479F"/>
    <w:rsid w:val="00B44FE7"/>
    <w:rsid w:val="00B52A8F"/>
    <w:rsid w:val="00B52AAE"/>
    <w:rsid w:val="00B54E8C"/>
    <w:rsid w:val="00B5708D"/>
    <w:rsid w:val="00B628C7"/>
    <w:rsid w:val="00B62F19"/>
    <w:rsid w:val="00B634AF"/>
    <w:rsid w:val="00B63CCB"/>
    <w:rsid w:val="00B675D3"/>
    <w:rsid w:val="00B713BE"/>
    <w:rsid w:val="00B71855"/>
    <w:rsid w:val="00B71B77"/>
    <w:rsid w:val="00B74B92"/>
    <w:rsid w:val="00B75720"/>
    <w:rsid w:val="00B76FC2"/>
    <w:rsid w:val="00B8075D"/>
    <w:rsid w:val="00B80D79"/>
    <w:rsid w:val="00B81D88"/>
    <w:rsid w:val="00B82059"/>
    <w:rsid w:val="00B82119"/>
    <w:rsid w:val="00B83183"/>
    <w:rsid w:val="00B8670C"/>
    <w:rsid w:val="00B87DF9"/>
    <w:rsid w:val="00B90769"/>
    <w:rsid w:val="00B917FD"/>
    <w:rsid w:val="00B92444"/>
    <w:rsid w:val="00B92CF3"/>
    <w:rsid w:val="00B939B6"/>
    <w:rsid w:val="00B948F8"/>
    <w:rsid w:val="00B95545"/>
    <w:rsid w:val="00BA10AC"/>
    <w:rsid w:val="00BA6BE2"/>
    <w:rsid w:val="00BA706A"/>
    <w:rsid w:val="00BB000A"/>
    <w:rsid w:val="00BB0722"/>
    <w:rsid w:val="00BB2D5E"/>
    <w:rsid w:val="00BB4A4D"/>
    <w:rsid w:val="00BB5148"/>
    <w:rsid w:val="00BB7545"/>
    <w:rsid w:val="00BB7738"/>
    <w:rsid w:val="00BC4BA5"/>
    <w:rsid w:val="00BC4BA6"/>
    <w:rsid w:val="00BC783B"/>
    <w:rsid w:val="00BD1825"/>
    <w:rsid w:val="00BD4341"/>
    <w:rsid w:val="00BD5D38"/>
    <w:rsid w:val="00BD7071"/>
    <w:rsid w:val="00BD72C0"/>
    <w:rsid w:val="00BD7948"/>
    <w:rsid w:val="00BE1BB9"/>
    <w:rsid w:val="00BE39F8"/>
    <w:rsid w:val="00BE66D2"/>
    <w:rsid w:val="00BE68A7"/>
    <w:rsid w:val="00BE73BD"/>
    <w:rsid w:val="00BE7465"/>
    <w:rsid w:val="00BF0445"/>
    <w:rsid w:val="00BF0D6B"/>
    <w:rsid w:val="00BF1ADF"/>
    <w:rsid w:val="00BF1EFD"/>
    <w:rsid w:val="00BF2994"/>
    <w:rsid w:val="00BF444B"/>
    <w:rsid w:val="00BF5FB5"/>
    <w:rsid w:val="00C007E0"/>
    <w:rsid w:val="00C0183B"/>
    <w:rsid w:val="00C024FF"/>
    <w:rsid w:val="00C02F94"/>
    <w:rsid w:val="00C0422C"/>
    <w:rsid w:val="00C06870"/>
    <w:rsid w:val="00C077AB"/>
    <w:rsid w:val="00C1041D"/>
    <w:rsid w:val="00C1141B"/>
    <w:rsid w:val="00C122B2"/>
    <w:rsid w:val="00C12C35"/>
    <w:rsid w:val="00C13158"/>
    <w:rsid w:val="00C13325"/>
    <w:rsid w:val="00C1433B"/>
    <w:rsid w:val="00C14E8A"/>
    <w:rsid w:val="00C1578D"/>
    <w:rsid w:val="00C17ECA"/>
    <w:rsid w:val="00C17F14"/>
    <w:rsid w:val="00C202A4"/>
    <w:rsid w:val="00C22CD8"/>
    <w:rsid w:val="00C22FC7"/>
    <w:rsid w:val="00C231BC"/>
    <w:rsid w:val="00C2356B"/>
    <w:rsid w:val="00C24CD1"/>
    <w:rsid w:val="00C273CA"/>
    <w:rsid w:val="00C30738"/>
    <w:rsid w:val="00C32AB8"/>
    <w:rsid w:val="00C35756"/>
    <w:rsid w:val="00C37B9C"/>
    <w:rsid w:val="00C44073"/>
    <w:rsid w:val="00C44522"/>
    <w:rsid w:val="00C45014"/>
    <w:rsid w:val="00C457AF"/>
    <w:rsid w:val="00C463ED"/>
    <w:rsid w:val="00C5141D"/>
    <w:rsid w:val="00C5298E"/>
    <w:rsid w:val="00C5791F"/>
    <w:rsid w:val="00C61432"/>
    <w:rsid w:val="00C64BB0"/>
    <w:rsid w:val="00C65A90"/>
    <w:rsid w:val="00C65CD7"/>
    <w:rsid w:val="00C65CE4"/>
    <w:rsid w:val="00C66C3B"/>
    <w:rsid w:val="00C7006B"/>
    <w:rsid w:val="00C706D0"/>
    <w:rsid w:val="00C706F5"/>
    <w:rsid w:val="00C7183B"/>
    <w:rsid w:val="00C71C03"/>
    <w:rsid w:val="00C75F6D"/>
    <w:rsid w:val="00C8171C"/>
    <w:rsid w:val="00C83961"/>
    <w:rsid w:val="00C83A51"/>
    <w:rsid w:val="00C861CB"/>
    <w:rsid w:val="00C86B6C"/>
    <w:rsid w:val="00C8741F"/>
    <w:rsid w:val="00C908AF"/>
    <w:rsid w:val="00C922AD"/>
    <w:rsid w:val="00C92A50"/>
    <w:rsid w:val="00C9605A"/>
    <w:rsid w:val="00C962D3"/>
    <w:rsid w:val="00C969BE"/>
    <w:rsid w:val="00CA298A"/>
    <w:rsid w:val="00CA2A24"/>
    <w:rsid w:val="00CA39CA"/>
    <w:rsid w:val="00CA43D4"/>
    <w:rsid w:val="00CA5847"/>
    <w:rsid w:val="00CA5D3C"/>
    <w:rsid w:val="00CB1F39"/>
    <w:rsid w:val="00CB6177"/>
    <w:rsid w:val="00CB7A2F"/>
    <w:rsid w:val="00CC005B"/>
    <w:rsid w:val="00CC124D"/>
    <w:rsid w:val="00CC185C"/>
    <w:rsid w:val="00CC3F37"/>
    <w:rsid w:val="00CC6A77"/>
    <w:rsid w:val="00CD2655"/>
    <w:rsid w:val="00CD2969"/>
    <w:rsid w:val="00CE40BB"/>
    <w:rsid w:val="00CE49BD"/>
    <w:rsid w:val="00CE58D9"/>
    <w:rsid w:val="00CF397B"/>
    <w:rsid w:val="00CF73B5"/>
    <w:rsid w:val="00CF73F4"/>
    <w:rsid w:val="00CF7521"/>
    <w:rsid w:val="00CF7886"/>
    <w:rsid w:val="00D01207"/>
    <w:rsid w:val="00D04979"/>
    <w:rsid w:val="00D06D41"/>
    <w:rsid w:val="00D1175A"/>
    <w:rsid w:val="00D1193C"/>
    <w:rsid w:val="00D119E2"/>
    <w:rsid w:val="00D12EF2"/>
    <w:rsid w:val="00D139D8"/>
    <w:rsid w:val="00D14176"/>
    <w:rsid w:val="00D15356"/>
    <w:rsid w:val="00D15CDB"/>
    <w:rsid w:val="00D16558"/>
    <w:rsid w:val="00D20BB5"/>
    <w:rsid w:val="00D20C72"/>
    <w:rsid w:val="00D211BA"/>
    <w:rsid w:val="00D215D0"/>
    <w:rsid w:val="00D2301A"/>
    <w:rsid w:val="00D249E1"/>
    <w:rsid w:val="00D24E1A"/>
    <w:rsid w:val="00D26A85"/>
    <w:rsid w:val="00D270B8"/>
    <w:rsid w:val="00D3260B"/>
    <w:rsid w:val="00D3527A"/>
    <w:rsid w:val="00D35EAA"/>
    <w:rsid w:val="00D40CBE"/>
    <w:rsid w:val="00D41322"/>
    <w:rsid w:val="00D4138D"/>
    <w:rsid w:val="00D41763"/>
    <w:rsid w:val="00D4481E"/>
    <w:rsid w:val="00D455D3"/>
    <w:rsid w:val="00D46DAF"/>
    <w:rsid w:val="00D50044"/>
    <w:rsid w:val="00D51199"/>
    <w:rsid w:val="00D5169A"/>
    <w:rsid w:val="00D517CA"/>
    <w:rsid w:val="00D5485D"/>
    <w:rsid w:val="00D570E5"/>
    <w:rsid w:val="00D574A2"/>
    <w:rsid w:val="00D601A5"/>
    <w:rsid w:val="00D62C63"/>
    <w:rsid w:val="00D640C5"/>
    <w:rsid w:val="00D6656A"/>
    <w:rsid w:val="00D71A5D"/>
    <w:rsid w:val="00D73341"/>
    <w:rsid w:val="00D7372F"/>
    <w:rsid w:val="00D73FE7"/>
    <w:rsid w:val="00D74C35"/>
    <w:rsid w:val="00D75497"/>
    <w:rsid w:val="00D75766"/>
    <w:rsid w:val="00D8018C"/>
    <w:rsid w:val="00D82CB9"/>
    <w:rsid w:val="00D847AA"/>
    <w:rsid w:val="00D853F2"/>
    <w:rsid w:val="00D85438"/>
    <w:rsid w:val="00D86F9F"/>
    <w:rsid w:val="00D879EB"/>
    <w:rsid w:val="00D87B05"/>
    <w:rsid w:val="00D9216F"/>
    <w:rsid w:val="00D941E6"/>
    <w:rsid w:val="00D94618"/>
    <w:rsid w:val="00D967E0"/>
    <w:rsid w:val="00DA0321"/>
    <w:rsid w:val="00DA0D9E"/>
    <w:rsid w:val="00DA1389"/>
    <w:rsid w:val="00DA1514"/>
    <w:rsid w:val="00DA4A68"/>
    <w:rsid w:val="00DA55D7"/>
    <w:rsid w:val="00DA61A4"/>
    <w:rsid w:val="00DA6D04"/>
    <w:rsid w:val="00DA755D"/>
    <w:rsid w:val="00DB2B37"/>
    <w:rsid w:val="00DB5C4B"/>
    <w:rsid w:val="00DB72A4"/>
    <w:rsid w:val="00DC7732"/>
    <w:rsid w:val="00DD0DAA"/>
    <w:rsid w:val="00DD0E85"/>
    <w:rsid w:val="00DD53B2"/>
    <w:rsid w:val="00DD659C"/>
    <w:rsid w:val="00DD6A56"/>
    <w:rsid w:val="00DD737A"/>
    <w:rsid w:val="00DD786F"/>
    <w:rsid w:val="00DE011E"/>
    <w:rsid w:val="00DE1348"/>
    <w:rsid w:val="00DE2C5C"/>
    <w:rsid w:val="00DE4117"/>
    <w:rsid w:val="00DE4C66"/>
    <w:rsid w:val="00DE4F59"/>
    <w:rsid w:val="00DE5FFF"/>
    <w:rsid w:val="00DF01C0"/>
    <w:rsid w:val="00DF01F3"/>
    <w:rsid w:val="00DF0BA5"/>
    <w:rsid w:val="00DF1235"/>
    <w:rsid w:val="00DF2787"/>
    <w:rsid w:val="00DF28B6"/>
    <w:rsid w:val="00E01D5B"/>
    <w:rsid w:val="00E01F09"/>
    <w:rsid w:val="00E032CB"/>
    <w:rsid w:val="00E033C2"/>
    <w:rsid w:val="00E03EF8"/>
    <w:rsid w:val="00E04FD6"/>
    <w:rsid w:val="00E05903"/>
    <w:rsid w:val="00E06BE4"/>
    <w:rsid w:val="00E07A90"/>
    <w:rsid w:val="00E115B5"/>
    <w:rsid w:val="00E1298E"/>
    <w:rsid w:val="00E13D9F"/>
    <w:rsid w:val="00E14911"/>
    <w:rsid w:val="00E15DDE"/>
    <w:rsid w:val="00E163D9"/>
    <w:rsid w:val="00E16A2D"/>
    <w:rsid w:val="00E22A14"/>
    <w:rsid w:val="00E23232"/>
    <w:rsid w:val="00E238D6"/>
    <w:rsid w:val="00E23AB0"/>
    <w:rsid w:val="00E24BC8"/>
    <w:rsid w:val="00E2511D"/>
    <w:rsid w:val="00E25539"/>
    <w:rsid w:val="00E25CD8"/>
    <w:rsid w:val="00E25D10"/>
    <w:rsid w:val="00E2689B"/>
    <w:rsid w:val="00E30134"/>
    <w:rsid w:val="00E30538"/>
    <w:rsid w:val="00E32064"/>
    <w:rsid w:val="00E3278B"/>
    <w:rsid w:val="00E32D34"/>
    <w:rsid w:val="00E3645B"/>
    <w:rsid w:val="00E410E9"/>
    <w:rsid w:val="00E41735"/>
    <w:rsid w:val="00E4302F"/>
    <w:rsid w:val="00E446DC"/>
    <w:rsid w:val="00E472F3"/>
    <w:rsid w:val="00E47579"/>
    <w:rsid w:val="00E518FA"/>
    <w:rsid w:val="00E5304B"/>
    <w:rsid w:val="00E53A31"/>
    <w:rsid w:val="00E53FC4"/>
    <w:rsid w:val="00E550D4"/>
    <w:rsid w:val="00E56066"/>
    <w:rsid w:val="00E5657E"/>
    <w:rsid w:val="00E601CE"/>
    <w:rsid w:val="00E61091"/>
    <w:rsid w:val="00E617E3"/>
    <w:rsid w:val="00E619AE"/>
    <w:rsid w:val="00E647FF"/>
    <w:rsid w:val="00E660F3"/>
    <w:rsid w:val="00E6657E"/>
    <w:rsid w:val="00E66651"/>
    <w:rsid w:val="00E66E6C"/>
    <w:rsid w:val="00E66F87"/>
    <w:rsid w:val="00E6761D"/>
    <w:rsid w:val="00E72728"/>
    <w:rsid w:val="00E73084"/>
    <w:rsid w:val="00E7317A"/>
    <w:rsid w:val="00E732A9"/>
    <w:rsid w:val="00E7346E"/>
    <w:rsid w:val="00E73E4B"/>
    <w:rsid w:val="00E744DF"/>
    <w:rsid w:val="00E75A62"/>
    <w:rsid w:val="00E75D1E"/>
    <w:rsid w:val="00E80780"/>
    <w:rsid w:val="00E81FBB"/>
    <w:rsid w:val="00E82713"/>
    <w:rsid w:val="00E837E0"/>
    <w:rsid w:val="00E872ED"/>
    <w:rsid w:val="00E90A45"/>
    <w:rsid w:val="00E91258"/>
    <w:rsid w:val="00E9338D"/>
    <w:rsid w:val="00E94439"/>
    <w:rsid w:val="00E94D83"/>
    <w:rsid w:val="00E964C4"/>
    <w:rsid w:val="00E96A8C"/>
    <w:rsid w:val="00EA349F"/>
    <w:rsid w:val="00EA3872"/>
    <w:rsid w:val="00EA4CFB"/>
    <w:rsid w:val="00EA51FC"/>
    <w:rsid w:val="00EA6D3C"/>
    <w:rsid w:val="00EA7848"/>
    <w:rsid w:val="00EB2395"/>
    <w:rsid w:val="00EB329E"/>
    <w:rsid w:val="00EB3CDA"/>
    <w:rsid w:val="00EB473E"/>
    <w:rsid w:val="00EB72F2"/>
    <w:rsid w:val="00EB7412"/>
    <w:rsid w:val="00EC049E"/>
    <w:rsid w:val="00EC0F42"/>
    <w:rsid w:val="00EC107E"/>
    <w:rsid w:val="00EC36CC"/>
    <w:rsid w:val="00EC4720"/>
    <w:rsid w:val="00EC52F8"/>
    <w:rsid w:val="00EC6BC6"/>
    <w:rsid w:val="00EC7430"/>
    <w:rsid w:val="00EC7FE9"/>
    <w:rsid w:val="00ED0D79"/>
    <w:rsid w:val="00ED0E1E"/>
    <w:rsid w:val="00ED4152"/>
    <w:rsid w:val="00ED4F32"/>
    <w:rsid w:val="00ED6E6F"/>
    <w:rsid w:val="00EE13F6"/>
    <w:rsid w:val="00EE1497"/>
    <w:rsid w:val="00EE303A"/>
    <w:rsid w:val="00EE36D6"/>
    <w:rsid w:val="00EE37F1"/>
    <w:rsid w:val="00EE5482"/>
    <w:rsid w:val="00EE77D9"/>
    <w:rsid w:val="00EF13E6"/>
    <w:rsid w:val="00EF1CDC"/>
    <w:rsid w:val="00EF4F2E"/>
    <w:rsid w:val="00EF571D"/>
    <w:rsid w:val="00EF57AA"/>
    <w:rsid w:val="00EF6C41"/>
    <w:rsid w:val="00EF776B"/>
    <w:rsid w:val="00F0036E"/>
    <w:rsid w:val="00F00AB2"/>
    <w:rsid w:val="00F02D9B"/>
    <w:rsid w:val="00F036A6"/>
    <w:rsid w:val="00F10953"/>
    <w:rsid w:val="00F130DE"/>
    <w:rsid w:val="00F1560D"/>
    <w:rsid w:val="00F16620"/>
    <w:rsid w:val="00F17C98"/>
    <w:rsid w:val="00F218AE"/>
    <w:rsid w:val="00F227CB"/>
    <w:rsid w:val="00F24752"/>
    <w:rsid w:val="00F25BAC"/>
    <w:rsid w:val="00F25BC0"/>
    <w:rsid w:val="00F26421"/>
    <w:rsid w:val="00F303DA"/>
    <w:rsid w:val="00F305D1"/>
    <w:rsid w:val="00F32943"/>
    <w:rsid w:val="00F33DDC"/>
    <w:rsid w:val="00F33E7E"/>
    <w:rsid w:val="00F3515B"/>
    <w:rsid w:val="00F37714"/>
    <w:rsid w:val="00F40344"/>
    <w:rsid w:val="00F40D0D"/>
    <w:rsid w:val="00F429C9"/>
    <w:rsid w:val="00F45301"/>
    <w:rsid w:val="00F472A1"/>
    <w:rsid w:val="00F47A35"/>
    <w:rsid w:val="00F50093"/>
    <w:rsid w:val="00F5231D"/>
    <w:rsid w:val="00F531DB"/>
    <w:rsid w:val="00F53C6E"/>
    <w:rsid w:val="00F53DC6"/>
    <w:rsid w:val="00F55440"/>
    <w:rsid w:val="00F55F44"/>
    <w:rsid w:val="00F570F7"/>
    <w:rsid w:val="00F5765B"/>
    <w:rsid w:val="00F579B5"/>
    <w:rsid w:val="00F57CE6"/>
    <w:rsid w:val="00F57DE6"/>
    <w:rsid w:val="00F60211"/>
    <w:rsid w:val="00F60544"/>
    <w:rsid w:val="00F62953"/>
    <w:rsid w:val="00F6425F"/>
    <w:rsid w:val="00F649F7"/>
    <w:rsid w:val="00F64D28"/>
    <w:rsid w:val="00F654FC"/>
    <w:rsid w:val="00F65F6F"/>
    <w:rsid w:val="00F7413A"/>
    <w:rsid w:val="00F74585"/>
    <w:rsid w:val="00F77171"/>
    <w:rsid w:val="00F804E2"/>
    <w:rsid w:val="00F815A7"/>
    <w:rsid w:val="00F823A3"/>
    <w:rsid w:val="00F841D4"/>
    <w:rsid w:val="00F84DB9"/>
    <w:rsid w:val="00F85990"/>
    <w:rsid w:val="00F877CB"/>
    <w:rsid w:val="00F90DAA"/>
    <w:rsid w:val="00F939E0"/>
    <w:rsid w:val="00F9442F"/>
    <w:rsid w:val="00F946D8"/>
    <w:rsid w:val="00F9668F"/>
    <w:rsid w:val="00F971BD"/>
    <w:rsid w:val="00FA024B"/>
    <w:rsid w:val="00FA1F92"/>
    <w:rsid w:val="00FA266C"/>
    <w:rsid w:val="00FA2BC5"/>
    <w:rsid w:val="00FA3068"/>
    <w:rsid w:val="00FA342A"/>
    <w:rsid w:val="00FA3EB5"/>
    <w:rsid w:val="00FA4AA3"/>
    <w:rsid w:val="00FA58F4"/>
    <w:rsid w:val="00FC1731"/>
    <w:rsid w:val="00FC2D0D"/>
    <w:rsid w:val="00FC364E"/>
    <w:rsid w:val="00FC3719"/>
    <w:rsid w:val="00FC40E7"/>
    <w:rsid w:val="00FC47CB"/>
    <w:rsid w:val="00FC7BA0"/>
    <w:rsid w:val="00FC7F3A"/>
    <w:rsid w:val="00FD0795"/>
    <w:rsid w:val="00FD2545"/>
    <w:rsid w:val="00FD4B4B"/>
    <w:rsid w:val="00FD6FD8"/>
    <w:rsid w:val="00FE0ADA"/>
    <w:rsid w:val="00FE2507"/>
    <w:rsid w:val="00FE296E"/>
    <w:rsid w:val="00FE4AB4"/>
    <w:rsid w:val="00FE687B"/>
    <w:rsid w:val="00FE752C"/>
    <w:rsid w:val="00FF2BA0"/>
    <w:rsid w:val="00FF2C4E"/>
    <w:rsid w:val="00FF2EE7"/>
    <w:rsid w:val="00FF302E"/>
    <w:rsid w:val="00FF6167"/>
    <w:rsid w:val="00FF6814"/>
    <w:rsid w:val="00FF72B0"/>
    <w:rsid w:val="00FF7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3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0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44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4409"/>
    <w:rPr>
      <w:sz w:val="18"/>
      <w:szCs w:val="18"/>
    </w:rPr>
  </w:style>
  <w:style w:type="paragraph" w:styleId="a4">
    <w:name w:val="footer"/>
    <w:basedOn w:val="a"/>
    <w:link w:val="Char0"/>
    <w:uiPriority w:val="99"/>
    <w:semiHidden/>
    <w:unhideWhenUsed/>
    <w:rsid w:val="006B44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4409"/>
    <w:rPr>
      <w:sz w:val="18"/>
      <w:szCs w:val="18"/>
    </w:rPr>
  </w:style>
  <w:style w:type="paragraph" w:styleId="a5">
    <w:name w:val="List Paragraph"/>
    <w:basedOn w:val="a"/>
    <w:uiPriority w:val="34"/>
    <w:qFormat/>
    <w:rsid w:val="006B4409"/>
    <w:pPr>
      <w:ind w:firstLineChars="200" w:firstLine="420"/>
    </w:pPr>
  </w:style>
  <w:style w:type="paragraph" w:customStyle="1" w:styleId="p15">
    <w:name w:val="p15"/>
    <w:basedOn w:val="a"/>
    <w:rsid w:val="0062669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69230852">
      <w:bodyDiv w:val="1"/>
      <w:marLeft w:val="0"/>
      <w:marRight w:val="0"/>
      <w:marTop w:val="0"/>
      <w:marBottom w:val="0"/>
      <w:divBdr>
        <w:top w:val="none" w:sz="0" w:space="0" w:color="auto"/>
        <w:left w:val="none" w:sz="0" w:space="0" w:color="auto"/>
        <w:bottom w:val="none" w:sz="0" w:space="0" w:color="auto"/>
        <w:right w:val="none" w:sz="0" w:space="0" w:color="auto"/>
      </w:divBdr>
    </w:div>
    <w:div w:id="1161578646">
      <w:bodyDiv w:val="1"/>
      <w:marLeft w:val="0"/>
      <w:marRight w:val="0"/>
      <w:marTop w:val="0"/>
      <w:marBottom w:val="0"/>
      <w:divBdr>
        <w:top w:val="none" w:sz="0" w:space="0" w:color="auto"/>
        <w:left w:val="none" w:sz="0" w:space="0" w:color="auto"/>
        <w:bottom w:val="none" w:sz="0" w:space="0" w:color="auto"/>
        <w:right w:val="none" w:sz="0" w:space="0" w:color="auto"/>
      </w:divBdr>
    </w:div>
    <w:div w:id="16510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F7017-CFF1-46CC-A32C-80467AA9C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12</Pages>
  <Words>770</Words>
  <Characters>4391</Characters>
  <Application>Microsoft Office Word</Application>
  <DocSecurity>0</DocSecurity>
  <Lines>36</Lines>
  <Paragraphs>10</Paragraphs>
  <ScaleCrop>false</ScaleCrop>
  <Company>Microsoft</Company>
  <LinksUpToDate>false</LinksUpToDate>
  <CharactersWithSpaces>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王玥</cp:lastModifiedBy>
  <cp:revision>990</cp:revision>
  <cp:lastPrinted>2021-07-08T02:36:00Z</cp:lastPrinted>
  <dcterms:created xsi:type="dcterms:W3CDTF">2021-10-14T01:25:00Z</dcterms:created>
  <dcterms:modified xsi:type="dcterms:W3CDTF">2022-02-28T05:21:00Z</dcterms:modified>
</cp:coreProperties>
</file>